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AA7D37" w14:paraId="554AA946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6EEB55E2" w14:textId="08CEBF25" w:rsidR="004011AA" w:rsidRPr="00AA7D37" w:rsidRDefault="006D1ECC" w:rsidP="00045D54">
            <w:pPr>
              <w:pStyle w:val="Nagwek"/>
              <w:tabs>
                <w:tab w:val="clear" w:pos="4536"/>
              </w:tabs>
              <w:spacing w:before="240"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19189B22" w14:textId="085DC53A" w:rsidR="000E6A34" w:rsidRPr="001D36EB" w:rsidRDefault="004011AA" w:rsidP="001D36EB">
      <w:pPr>
        <w:pStyle w:val="Default"/>
        <w:spacing w:before="240" w:line="276" w:lineRule="auto"/>
        <w:jc w:val="center"/>
        <w:rPr>
          <w:rFonts w:ascii="Arial Narrow" w:hAnsi="Arial Narrow"/>
        </w:rPr>
      </w:pPr>
      <w:r w:rsidRPr="00AA7D3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11C3422" wp14:editId="3208B167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3666" w14:textId="77777777" w:rsidR="000E6A34" w:rsidRPr="00AA7D37" w:rsidRDefault="000E6A34" w:rsidP="00045D54">
      <w:pPr>
        <w:spacing w:before="240" w:line="276" w:lineRule="auto"/>
        <w:jc w:val="center"/>
        <w:rPr>
          <w:rFonts w:ascii="Arial Narrow" w:hAnsi="Arial Narrow" w:cs="Verdana"/>
          <w:b/>
          <w:bCs/>
          <w:sz w:val="24"/>
          <w:szCs w:val="24"/>
        </w:rPr>
      </w:pPr>
    </w:p>
    <w:p w14:paraId="1CA7D919" w14:textId="31F99345" w:rsidR="007A36F4" w:rsidRPr="00AA7D37" w:rsidRDefault="006251ED" w:rsidP="00045D54">
      <w:pPr>
        <w:spacing w:before="240" w:line="276" w:lineRule="auto"/>
        <w:jc w:val="center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b/>
          <w:bCs/>
          <w:sz w:val="24"/>
          <w:szCs w:val="24"/>
        </w:rPr>
        <w:t>SPECYFIKACJA ISTOTNYCH WARUNKÓW ZAMÓWIENIA</w:t>
      </w:r>
    </w:p>
    <w:p w14:paraId="6E405917" w14:textId="77777777" w:rsidR="00BB78EA" w:rsidRPr="00AA7D37" w:rsidRDefault="00BB78EA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35A6AC5C" w14:textId="77777777" w:rsidR="007A36F4" w:rsidRPr="006251ED" w:rsidRDefault="007A36F4" w:rsidP="00045D54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Zamawiający:</w:t>
      </w:r>
    </w:p>
    <w:p w14:paraId="562F1991" w14:textId="5D456DC8" w:rsidR="00194E0B" w:rsidRPr="006251ED" w:rsidRDefault="00194E0B" w:rsidP="00045D54">
      <w:pPr>
        <w:spacing w:before="240" w:after="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>Trasa Łagiewnicka Spółka Akcyjna z siedzibą w Krakowie</w:t>
      </w:r>
      <w:r w:rsidRPr="006251ED">
        <w:rPr>
          <w:rFonts w:ascii="Arial Narrow" w:hAnsi="Arial Narrow" w:cs="Verdana"/>
          <w:bCs/>
          <w:sz w:val="24"/>
          <w:szCs w:val="24"/>
        </w:rPr>
        <w:br/>
        <w:t xml:space="preserve">ul. </w:t>
      </w:r>
      <w:r w:rsidR="006C4575" w:rsidRPr="006251ED">
        <w:rPr>
          <w:rFonts w:ascii="Arial Narrow" w:hAnsi="Arial Narrow" w:cs="Verdana"/>
          <w:bCs/>
          <w:sz w:val="24"/>
          <w:szCs w:val="24"/>
        </w:rPr>
        <w:t xml:space="preserve"> </w:t>
      </w:r>
      <w:r w:rsidR="006C5475" w:rsidRPr="006251ED">
        <w:rPr>
          <w:rFonts w:ascii="Arial Narrow" w:hAnsi="Arial Narrow" w:cs="Verdana"/>
          <w:bCs/>
          <w:sz w:val="24"/>
          <w:szCs w:val="24"/>
        </w:rPr>
        <w:t>Józefa Marcika</w:t>
      </w:r>
      <w:r w:rsidR="006C4575" w:rsidRPr="006251ED">
        <w:rPr>
          <w:rFonts w:ascii="Arial Narrow" w:hAnsi="Arial Narrow" w:cs="Verdana"/>
          <w:bCs/>
          <w:sz w:val="24"/>
          <w:szCs w:val="24"/>
        </w:rPr>
        <w:t xml:space="preserve"> 14C</w:t>
      </w:r>
      <w:r w:rsidR="00C92B5F">
        <w:rPr>
          <w:rFonts w:ascii="Arial Narrow" w:hAnsi="Arial Narrow" w:cs="Verdana"/>
          <w:bCs/>
          <w:sz w:val="24"/>
          <w:szCs w:val="24"/>
        </w:rPr>
        <w:t>,</w:t>
      </w:r>
      <w:r w:rsidR="006C4575" w:rsidRPr="006251ED">
        <w:rPr>
          <w:rFonts w:ascii="Arial Narrow" w:hAnsi="Arial Narrow" w:cs="Verdana"/>
          <w:bCs/>
          <w:sz w:val="24"/>
          <w:szCs w:val="24"/>
        </w:rPr>
        <w:t xml:space="preserve">  </w:t>
      </w:r>
      <w:r w:rsidRPr="006251ED">
        <w:rPr>
          <w:rFonts w:ascii="Arial Narrow" w:hAnsi="Arial Narrow" w:cs="Verdana"/>
          <w:bCs/>
          <w:sz w:val="24"/>
          <w:szCs w:val="24"/>
        </w:rPr>
        <w:t>30 - 4</w:t>
      </w:r>
      <w:r w:rsidR="006C4575" w:rsidRPr="006251ED">
        <w:rPr>
          <w:rFonts w:ascii="Arial Narrow" w:hAnsi="Arial Narrow" w:cs="Verdana"/>
          <w:bCs/>
          <w:sz w:val="24"/>
          <w:szCs w:val="24"/>
        </w:rPr>
        <w:t>43</w:t>
      </w:r>
      <w:r w:rsidRPr="006251ED">
        <w:rPr>
          <w:rFonts w:ascii="Arial Narrow" w:hAnsi="Arial Narrow" w:cs="Verdana"/>
          <w:bCs/>
          <w:sz w:val="24"/>
          <w:szCs w:val="24"/>
        </w:rPr>
        <w:t xml:space="preserve"> Kraków</w:t>
      </w:r>
    </w:p>
    <w:p w14:paraId="67F4A8D7" w14:textId="77777777" w:rsidR="007A36F4" w:rsidRPr="00AA7D37" w:rsidRDefault="007A36F4" w:rsidP="00045D54">
      <w:pPr>
        <w:spacing w:before="240" w:line="276" w:lineRule="auto"/>
        <w:rPr>
          <w:rFonts w:ascii="Arial Narrow" w:hAnsi="Arial Narrow" w:cs="Verdana"/>
          <w:sz w:val="24"/>
          <w:szCs w:val="24"/>
        </w:rPr>
      </w:pPr>
    </w:p>
    <w:p w14:paraId="2FFE1FCA" w14:textId="77777777" w:rsidR="007A36F4" w:rsidRPr="00AA7D37" w:rsidRDefault="007A36F4" w:rsidP="00045D54">
      <w:pPr>
        <w:spacing w:before="240" w:line="276" w:lineRule="auto"/>
        <w:rPr>
          <w:rFonts w:ascii="Arial Narrow" w:hAnsi="Arial Narrow" w:cs="Verdana"/>
          <w:sz w:val="24"/>
          <w:szCs w:val="24"/>
        </w:rPr>
      </w:pPr>
    </w:p>
    <w:p w14:paraId="43166080" w14:textId="77777777" w:rsidR="001B6056" w:rsidRPr="00AA7D37" w:rsidRDefault="007A36F4" w:rsidP="00045D54">
      <w:pPr>
        <w:spacing w:before="240" w:after="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AA7D37">
        <w:rPr>
          <w:rFonts w:ascii="Arial Narrow" w:hAnsi="Arial Narrow" w:cs="Verdana"/>
          <w:b/>
          <w:sz w:val="24"/>
          <w:szCs w:val="24"/>
          <w:u w:val="single"/>
        </w:rPr>
        <w:t>Przedmiot zamówienia:</w:t>
      </w:r>
      <w:r w:rsidR="004225D0" w:rsidRPr="00AA7D37">
        <w:rPr>
          <w:rFonts w:ascii="Arial Narrow" w:hAnsi="Arial Narrow" w:cs="Verdana"/>
          <w:b/>
          <w:sz w:val="24"/>
          <w:szCs w:val="24"/>
          <w:u w:val="single"/>
        </w:rPr>
        <w:t xml:space="preserve"> </w:t>
      </w:r>
    </w:p>
    <w:p w14:paraId="4C80D95A" w14:textId="77777777" w:rsidR="001B6056" w:rsidRPr="00AA7D37" w:rsidRDefault="001B6056" w:rsidP="00045D54">
      <w:pPr>
        <w:spacing w:before="240" w:after="0" w:line="276" w:lineRule="auto"/>
        <w:jc w:val="center"/>
        <w:rPr>
          <w:rFonts w:ascii="Arial Narrow" w:hAnsi="Arial Narrow" w:cs="Verdana"/>
          <w:b/>
          <w:sz w:val="24"/>
          <w:szCs w:val="24"/>
          <w:u w:val="single"/>
        </w:rPr>
      </w:pPr>
    </w:p>
    <w:p w14:paraId="061F3D25" w14:textId="479D2234" w:rsidR="00BB78EA" w:rsidRPr="00040EC1" w:rsidRDefault="006C5475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Hlk2580879"/>
      <w:r w:rsidRPr="00040EC1">
        <w:rPr>
          <w:rFonts w:ascii="Arial Narrow" w:hAnsi="Arial Narrow"/>
          <w:sz w:val="24"/>
          <w:szCs w:val="24"/>
        </w:rPr>
        <w:t xml:space="preserve">Świadczenie usług w zakresie pełnienia nadzoru inwestorskiego nad realizacją budowy i robót dla realizacji inwestycji Zamawiającego </w:t>
      </w:r>
      <w:r w:rsidR="00E65F9A">
        <w:rPr>
          <w:rFonts w:ascii="Arial Narrow" w:hAnsi="Arial Narrow"/>
          <w:sz w:val="24"/>
          <w:szCs w:val="24"/>
        </w:rPr>
        <w:t>pn. „Budowa</w:t>
      </w:r>
      <w:r w:rsidRPr="00040EC1">
        <w:rPr>
          <w:rFonts w:ascii="Arial Narrow" w:hAnsi="Arial Narrow"/>
          <w:sz w:val="24"/>
          <w:szCs w:val="24"/>
        </w:rPr>
        <w:t xml:space="preserve"> Trasy Łagiewnickiej w Krakowie od skrzyżowania z ul. Grota-Roweckiego do skrzyżowania z ul. Beskidzką i z ul. Halszki wraz z budową odcinka linii tramwajowej</w:t>
      </w:r>
      <w:r w:rsidR="00E65F9A">
        <w:rPr>
          <w:rFonts w:ascii="Arial Narrow" w:hAnsi="Arial Narrow"/>
          <w:sz w:val="24"/>
          <w:szCs w:val="24"/>
        </w:rPr>
        <w:t>”.</w:t>
      </w:r>
    </w:p>
    <w:bookmarkEnd w:id="0"/>
    <w:p w14:paraId="77797A0C" w14:textId="77777777" w:rsidR="00BB78EA" w:rsidRPr="00AA7D37" w:rsidRDefault="00BB78EA" w:rsidP="00045D54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3C4BCEE" w14:textId="77777777" w:rsidR="00851F30" w:rsidRPr="00AA7D37" w:rsidRDefault="00851F30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4D90AC42" w14:textId="77777777" w:rsidR="00BB78EA" w:rsidRPr="00AA7D37" w:rsidRDefault="00BB78EA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422D49DA" w14:textId="77777777" w:rsidR="00BB78EA" w:rsidRPr="00AA7D37" w:rsidRDefault="00BB78EA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5E76FCEC" w14:textId="77777777" w:rsidR="007A36F4" w:rsidRPr="006251ED" w:rsidRDefault="007A36F4" w:rsidP="00045D54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Tryb zamówienia:</w:t>
      </w:r>
    </w:p>
    <w:p w14:paraId="15D1C394" w14:textId="77777777" w:rsidR="007A36F4" w:rsidRPr="006251ED" w:rsidRDefault="007A36F4" w:rsidP="00045D54">
      <w:pPr>
        <w:spacing w:before="240" w:line="276" w:lineRule="auto"/>
        <w:rPr>
          <w:rFonts w:ascii="Arial Narrow" w:hAnsi="Arial Narrow" w:cs="Verdana"/>
          <w:bCs/>
          <w:color w:val="000000" w:themeColor="text1"/>
          <w:sz w:val="24"/>
          <w:szCs w:val="24"/>
        </w:rPr>
      </w:pPr>
      <w:r w:rsidRPr="006251ED">
        <w:rPr>
          <w:rFonts w:ascii="Arial Narrow" w:hAnsi="Arial Narrow" w:cs="Verdana"/>
          <w:bCs/>
          <w:color w:val="000000" w:themeColor="text1"/>
          <w:sz w:val="24"/>
          <w:szCs w:val="24"/>
        </w:rPr>
        <w:t xml:space="preserve">Przetarg </w:t>
      </w:r>
      <w:r w:rsidR="0046422F" w:rsidRPr="006251ED">
        <w:rPr>
          <w:rFonts w:ascii="Arial Narrow" w:hAnsi="Arial Narrow" w:cs="Verdana"/>
          <w:bCs/>
          <w:color w:val="000000" w:themeColor="text1"/>
          <w:sz w:val="24"/>
          <w:szCs w:val="24"/>
        </w:rPr>
        <w:t>n</w:t>
      </w:r>
      <w:r w:rsidRPr="006251ED">
        <w:rPr>
          <w:rFonts w:ascii="Arial Narrow" w:hAnsi="Arial Narrow" w:cs="Verdana"/>
          <w:bCs/>
          <w:color w:val="000000" w:themeColor="text1"/>
          <w:sz w:val="24"/>
          <w:szCs w:val="24"/>
        </w:rPr>
        <w:t>ieograniczony</w:t>
      </w:r>
    </w:p>
    <w:p w14:paraId="2B48B013" w14:textId="30740129" w:rsidR="003676D7" w:rsidRPr="006251ED" w:rsidRDefault="00851F30" w:rsidP="00045D54">
      <w:pPr>
        <w:spacing w:before="24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 xml:space="preserve">Postępowanie znak: </w:t>
      </w:r>
      <w:r w:rsidR="001C6519" w:rsidRPr="006251ED">
        <w:rPr>
          <w:rFonts w:ascii="Arial Narrow" w:hAnsi="Arial Narrow" w:cs="Verdana"/>
          <w:bCs/>
          <w:sz w:val="24"/>
          <w:szCs w:val="24"/>
        </w:rPr>
        <w:t>PP.27</w:t>
      </w:r>
      <w:r w:rsidR="006C5475" w:rsidRPr="006251ED">
        <w:rPr>
          <w:rFonts w:ascii="Arial Narrow" w:hAnsi="Arial Narrow" w:cs="Verdana"/>
          <w:bCs/>
          <w:sz w:val="24"/>
          <w:szCs w:val="24"/>
        </w:rPr>
        <w:t>1.</w:t>
      </w:r>
      <w:r w:rsidR="006675E0">
        <w:rPr>
          <w:rFonts w:ascii="Arial Narrow" w:hAnsi="Arial Narrow" w:cs="Verdana"/>
          <w:bCs/>
          <w:sz w:val="24"/>
          <w:szCs w:val="24"/>
        </w:rPr>
        <w:t>4</w:t>
      </w:r>
      <w:r w:rsidR="001C6519" w:rsidRPr="006251ED">
        <w:rPr>
          <w:rFonts w:ascii="Arial Narrow" w:hAnsi="Arial Narrow" w:cs="Verdana"/>
          <w:bCs/>
          <w:sz w:val="24"/>
          <w:szCs w:val="24"/>
        </w:rPr>
        <w:t>.1</w:t>
      </w:r>
      <w:r w:rsidR="006C5475" w:rsidRPr="006251ED">
        <w:rPr>
          <w:rFonts w:ascii="Arial Narrow" w:hAnsi="Arial Narrow" w:cs="Verdana"/>
          <w:bCs/>
          <w:sz w:val="24"/>
          <w:szCs w:val="24"/>
        </w:rPr>
        <w:t>9</w:t>
      </w:r>
      <w:r w:rsidR="001C6519" w:rsidRPr="006251ED">
        <w:rPr>
          <w:rFonts w:ascii="Arial Narrow" w:hAnsi="Arial Narrow" w:cs="Verdana"/>
          <w:bCs/>
          <w:sz w:val="24"/>
          <w:szCs w:val="24"/>
        </w:rPr>
        <w:t>.MS</w:t>
      </w:r>
    </w:p>
    <w:p w14:paraId="1E97A24B" w14:textId="77777777" w:rsidR="00BB78EA" w:rsidRPr="00AA7D37" w:rsidRDefault="00851F30" w:rsidP="00045D5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 xml:space="preserve">         </w:t>
      </w:r>
    </w:p>
    <w:p w14:paraId="3A39E579" w14:textId="77777777" w:rsidR="000E6A34" w:rsidRPr="00AA7D37" w:rsidRDefault="000E6A34" w:rsidP="00045D5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</w:p>
    <w:p w14:paraId="5A251EB5" w14:textId="77777777" w:rsidR="00BB78EA" w:rsidRPr="00AA7D37" w:rsidRDefault="00BB78EA" w:rsidP="00045D54">
      <w:pPr>
        <w:spacing w:before="240" w:line="276" w:lineRule="auto"/>
        <w:jc w:val="both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Zatwierdzono…………………………………….</w:t>
      </w:r>
    </w:p>
    <w:p w14:paraId="5D17F818" w14:textId="77777777" w:rsidR="000E6A34" w:rsidRPr="00AA7D37" w:rsidRDefault="000E6A34" w:rsidP="00045D5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</w:p>
    <w:p w14:paraId="6F15CBDF" w14:textId="4903AFD5" w:rsidR="001433A3" w:rsidRPr="001D36EB" w:rsidRDefault="004011AA" w:rsidP="001D36EB">
      <w:pPr>
        <w:spacing w:before="240" w:line="276" w:lineRule="auto"/>
        <w:ind w:left="1416" w:firstLine="708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           </w:t>
      </w:r>
      <w:r w:rsidR="00851F30" w:rsidRPr="00AA7D37">
        <w:rPr>
          <w:rFonts w:ascii="Arial Narrow" w:hAnsi="Arial Narrow" w:cs="Verdana"/>
          <w:color w:val="000000" w:themeColor="text1"/>
          <w:sz w:val="24"/>
          <w:szCs w:val="24"/>
        </w:rPr>
        <w:t>Kraków</w:t>
      </w:r>
      <w:r w:rsidR="007A36F4" w:rsidRPr="00AA7D37">
        <w:rPr>
          <w:rFonts w:ascii="Arial Narrow" w:hAnsi="Arial Narrow" w:cs="Verdana"/>
          <w:color w:val="000000" w:themeColor="text1"/>
          <w:sz w:val="24"/>
          <w:szCs w:val="24"/>
        </w:rPr>
        <w:t>,</w:t>
      </w:r>
      <w:r w:rsidR="00C234C6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</w:t>
      </w:r>
      <w:r w:rsidR="006C5475" w:rsidRPr="00AA7D37">
        <w:rPr>
          <w:rFonts w:ascii="Arial Narrow" w:hAnsi="Arial Narrow" w:cs="Verdana"/>
          <w:sz w:val="24"/>
          <w:szCs w:val="24"/>
        </w:rPr>
        <w:t>____</w:t>
      </w:r>
      <w:r w:rsidR="000334BB">
        <w:rPr>
          <w:rFonts w:ascii="Arial Narrow" w:hAnsi="Arial Narrow" w:cs="Verdana"/>
          <w:sz w:val="24"/>
          <w:szCs w:val="24"/>
        </w:rPr>
        <w:t>_</w:t>
      </w:r>
      <w:r w:rsidR="0014077C" w:rsidRPr="00AA7D37">
        <w:rPr>
          <w:rFonts w:ascii="Arial Narrow" w:hAnsi="Arial Narrow" w:cs="Verdana"/>
          <w:sz w:val="24"/>
          <w:szCs w:val="24"/>
        </w:rPr>
        <w:t xml:space="preserve"> </w:t>
      </w:r>
      <w:r w:rsidR="00464C9D" w:rsidRPr="00AA7D37">
        <w:rPr>
          <w:rFonts w:ascii="Arial Narrow" w:hAnsi="Arial Narrow" w:cs="Verdana"/>
          <w:color w:val="000000" w:themeColor="text1"/>
          <w:sz w:val="24"/>
          <w:szCs w:val="24"/>
        </w:rPr>
        <w:t>201</w:t>
      </w:r>
      <w:r w:rsidR="006C5475" w:rsidRPr="00AA7D37">
        <w:rPr>
          <w:rFonts w:ascii="Arial Narrow" w:hAnsi="Arial Narrow" w:cs="Verdana"/>
          <w:color w:val="000000" w:themeColor="text1"/>
          <w:sz w:val="24"/>
          <w:szCs w:val="24"/>
        </w:rPr>
        <w:t>9</w:t>
      </w:r>
      <w:r w:rsidR="00464C9D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r.</w:t>
      </w:r>
    </w:p>
    <w:p w14:paraId="20990B48" w14:textId="4743C9B6" w:rsidR="007A36F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</w:rPr>
      </w:pPr>
      <w:r w:rsidRPr="00AA7D37">
        <w:rPr>
          <w:rFonts w:ascii="Arial Narrow" w:hAnsi="Arial Narrow" w:cs="Verdana"/>
          <w:b/>
          <w:bCs/>
        </w:rPr>
        <w:lastRenderedPageBreak/>
        <w:t>NAZWA (FIRMA) ORAZ ADRES ZAMAWIAJĄCEGO</w:t>
      </w:r>
    </w:p>
    <w:p w14:paraId="2A529057" w14:textId="4B918652" w:rsidR="004011AA" w:rsidRPr="00C92B5F" w:rsidRDefault="00F50AE9" w:rsidP="00F50AE9">
      <w:pPr>
        <w:widowControl w:val="0"/>
        <w:suppressAutoHyphens/>
        <w:spacing w:before="240" w:after="0" w:line="276" w:lineRule="auto"/>
        <w:ind w:left="720"/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</w:pPr>
      <w:bookmarkStart w:id="1" w:name="_Hlk523378333"/>
      <w:r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>Zamawiający</w:t>
      </w:r>
      <w:r w:rsidR="00C92B5F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>m</w:t>
      </w:r>
      <w:r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 jest</w:t>
      </w:r>
      <w:r w:rsidRPr="00C92B5F">
        <w:rPr>
          <w:rFonts w:ascii="Arial Narrow" w:eastAsia="Arial Unicode MS" w:hAnsi="Arial Narrow" w:cs="Times New Roman"/>
          <w:b/>
          <w:kern w:val="1"/>
          <w:sz w:val="24"/>
          <w:szCs w:val="24"/>
          <w:lang w:eastAsia="ar-SA"/>
        </w:rPr>
        <w:t xml:space="preserve"> </w:t>
      </w:r>
      <w:r w:rsidR="00851F30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Trasa Łagiewnicka Spółka Akcyjna z siedzibą w Krakowie, </w:t>
      </w:r>
      <w:r w:rsidR="00851F30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br/>
      </w:r>
      <w:r w:rsidR="007E5EA8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ul. </w:t>
      </w:r>
      <w:r w:rsidR="00F45FF6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>Józefa Marcika</w:t>
      </w:r>
      <w:r w:rsidR="007E5EA8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14C, 30-443 Kraków</w:t>
      </w:r>
      <w:bookmarkEnd w:id="1"/>
      <w:r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</w:t>
      </w:r>
    </w:p>
    <w:p w14:paraId="5C19FE29" w14:textId="4171C584" w:rsidR="00F50AE9" w:rsidRPr="00C92B5F" w:rsidRDefault="00E10331" w:rsidP="00F50AE9">
      <w:pPr>
        <w:widowControl w:val="0"/>
        <w:suppressAutoHyphens/>
        <w:spacing w:before="240" w:after="0" w:line="276" w:lineRule="auto"/>
        <w:ind w:left="720"/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</w:pPr>
      <w:r w:rsidRPr="00C92B5F">
        <w:rPr>
          <w:rFonts w:ascii="Arial Narrow" w:hAnsi="Arial Narrow" w:cs="Arial"/>
          <w:bCs/>
          <w:sz w:val="24"/>
          <w:szCs w:val="24"/>
          <w:lang w:eastAsia="pl-PL"/>
        </w:rPr>
        <w:t>NIP:</w:t>
      </w:r>
      <w:r w:rsidRPr="00C92B5F">
        <w:rPr>
          <w:rFonts w:ascii="Arial Narrow" w:hAnsi="Arial Narrow" w:cs="Arial"/>
          <w:sz w:val="24"/>
          <w:szCs w:val="24"/>
          <w:lang w:eastAsia="pl-PL"/>
        </w:rPr>
        <w:t> PL 6793125336, </w:t>
      </w:r>
      <w:r w:rsidRPr="00C92B5F">
        <w:rPr>
          <w:rFonts w:ascii="Arial Narrow" w:hAnsi="Arial Narrow" w:cs="Arial"/>
          <w:bCs/>
          <w:sz w:val="24"/>
          <w:szCs w:val="24"/>
          <w:lang w:eastAsia="pl-PL"/>
        </w:rPr>
        <w:t>REGON:</w:t>
      </w:r>
      <w:r w:rsidRPr="00C92B5F">
        <w:rPr>
          <w:rFonts w:ascii="Arial Narrow" w:hAnsi="Arial Narrow" w:cs="Arial"/>
          <w:sz w:val="24"/>
          <w:szCs w:val="24"/>
          <w:lang w:eastAsia="pl-PL"/>
        </w:rPr>
        <w:t> 364059830,</w:t>
      </w:r>
    </w:p>
    <w:p w14:paraId="3C782283" w14:textId="1B348BDD" w:rsidR="00851F30" w:rsidRDefault="00851F30" w:rsidP="00045D54">
      <w:pPr>
        <w:widowControl w:val="0"/>
        <w:suppressAutoHyphens/>
        <w:spacing w:before="240" w:after="0" w:line="276" w:lineRule="auto"/>
        <w:ind w:left="709" w:hanging="1"/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</w:pPr>
      <w:r w:rsidRPr="006251ED"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  <w:t>tel.: + 48 12 357 80 00</w:t>
      </w:r>
    </w:p>
    <w:p w14:paraId="67D0CB50" w14:textId="77777777" w:rsidR="00851F30" w:rsidRPr="006251ED" w:rsidRDefault="00851F30" w:rsidP="00045D54">
      <w:pPr>
        <w:widowControl w:val="0"/>
        <w:suppressAutoHyphens/>
        <w:spacing w:before="240" w:after="0" w:line="276" w:lineRule="auto"/>
        <w:ind w:firstLine="708"/>
        <w:jc w:val="both"/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</w:pPr>
      <w:r w:rsidRPr="006251ED"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  <w:t>e-mail: sekretariat@trasalagiewnicka.krakow.pl</w:t>
      </w:r>
    </w:p>
    <w:p w14:paraId="5014A017" w14:textId="77777777" w:rsidR="00851F30" w:rsidRPr="006251ED" w:rsidRDefault="00851F30" w:rsidP="00045D54">
      <w:pPr>
        <w:widowControl w:val="0"/>
        <w:suppressAutoHyphens/>
        <w:spacing w:before="240" w:after="0" w:line="276" w:lineRule="auto"/>
        <w:ind w:firstLine="708"/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</w:pPr>
      <w:r w:rsidRPr="006251ED"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  <w:t>adres strony internetowej:</w:t>
      </w:r>
      <w:r w:rsidRPr="006251ED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</w:t>
      </w:r>
      <w:bookmarkStart w:id="2" w:name="_Hlk525192999"/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fldChar w:fldCharType="begin"/>
      </w:r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instrText xml:space="preserve"> HYPERLINK "http://www.trasalagiewnicka.krakow.pl/" </w:instrText>
      </w:r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fldChar w:fldCharType="separate"/>
      </w:r>
      <w:r w:rsidR="00CE394D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t>http://www.trasalagiewnicka.krakow.pl/</w:t>
      </w:r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fldChar w:fldCharType="end"/>
      </w:r>
      <w:bookmarkEnd w:id="2"/>
    </w:p>
    <w:p w14:paraId="27450B79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</w:rPr>
      </w:pPr>
    </w:p>
    <w:p w14:paraId="0FAA70D0" w14:textId="5ECE1D84" w:rsidR="004011AA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 xml:space="preserve">TRYB UDZIELENIA ZAMÓWIENIA </w:t>
      </w:r>
    </w:p>
    <w:p w14:paraId="18B69FE6" w14:textId="5793020F" w:rsidR="007A36F4" w:rsidRPr="00AA7D37" w:rsidRDefault="007A36F4" w:rsidP="00B80EEF">
      <w:pPr>
        <w:pStyle w:val="Default"/>
        <w:numPr>
          <w:ilvl w:val="0"/>
          <w:numId w:val="6"/>
        </w:numPr>
        <w:spacing w:before="240" w:after="22" w:line="276" w:lineRule="auto"/>
        <w:ind w:hanging="436"/>
        <w:jc w:val="both"/>
        <w:rPr>
          <w:rFonts w:ascii="Arial Narrow" w:hAnsi="Arial Narrow" w:cs="Verdana"/>
          <w:color w:val="auto"/>
        </w:rPr>
      </w:pPr>
      <w:r w:rsidRPr="00AA7D37">
        <w:rPr>
          <w:rFonts w:ascii="Arial Narrow" w:hAnsi="Arial Narrow" w:cs="Verdana"/>
          <w:color w:val="auto"/>
        </w:rPr>
        <w:t xml:space="preserve">Wskazanie trybu udzielenia zamówienia: </w:t>
      </w:r>
      <w:r w:rsidRPr="006251ED">
        <w:rPr>
          <w:rFonts w:ascii="Arial Narrow" w:hAnsi="Arial Narrow" w:cs="Verdana"/>
          <w:color w:val="auto"/>
        </w:rPr>
        <w:t>przetarg nieograniczony</w:t>
      </w:r>
      <w:r w:rsidR="00F45FF6" w:rsidRPr="00AA7D37">
        <w:rPr>
          <w:rFonts w:ascii="Arial Narrow" w:hAnsi="Arial Narrow" w:cs="Verdana"/>
          <w:color w:val="auto"/>
        </w:rPr>
        <w:t>.</w:t>
      </w:r>
      <w:r w:rsidR="00C234C6" w:rsidRPr="00AA7D37">
        <w:rPr>
          <w:rFonts w:ascii="Arial Narrow" w:hAnsi="Arial Narrow" w:cs="Verdana"/>
          <w:color w:val="auto"/>
        </w:rPr>
        <w:t xml:space="preserve"> </w:t>
      </w:r>
      <w:r w:rsidR="00F45FF6" w:rsidRPr="00AA7D37">
        <w:rPr>
          <w:rFonts w:ascii="Arial Narrow" w:hAnsi="Arial Narrow" w:cs="Verdana"/>
          <w:color w:val="auto"/>
        </w:rPr>
        <w:t>Wartość postępowania</w:t>
      </w:r>
      <w:r w:rsidR="00C234C6" w:rsidRPr="00AA7D37">
        <w:rPr>
          <w:rFonts w:ascii="Arial Narrow" w:hAnsi="Arial Narrow" w:cs="Verdana"/>
          <w:color w:val="auto"/>
        </w:rPr>
        <w:t xml:space="preserve"> jest </w:t>
      </w:r>
      <w:r w:rsidR="00F45FF6" w:rsidRPr="00AA7D37">
        <w:rPr>
          <w:rFonts w:ascii="Arial Narrow" w:hAnsi="Arial Narrow" w:cs="Verdana"/>
          <w:color w:val="auto"/>
        </w:rPr>
        <w:t xml:space="preserve">mniejsza niż kwoty określone w art. 11. ust. 8 ustawy z dnia z dnia 29 stycznia 2004 r. - Prawo zamówień publicznych (Dz.U. z 2018r., poz. 1986) – zwanej dalej  „ustawą </w:t>
      </w:r>
      <w:proofErr w:type="spellStart"/>
      <w:r w:rsidR="00F45FF6" w:rsidRPr="00AA7D37">
        <w:rPr>
          <w:rFonts w:ascii="Arial Narrow" w:hAnsi="Arial Narrow" w:cs="Verdana"/>
          <w:color w:val="auto"/>
        </w:rPr>
        <w:t>Pzp</w:t>
      </w:r>
      <w:proofErr w:type="spellEnd"/>
      <w:r w:rsidR="00F45FF6" w:rsidRPr="00AA7D37">
        <w:rPr>
          <w:rFonts w:ascii="Arial Narrow" w:hAnsi="Arial Narrow" w:cs="Verdana"/>
          <w:color w:val="auto"/>
        </w:rPr>
        <w:t>”</w:t>
      </w:r>
      <w:r w:rsidR="001919A0" w:rsidRPr="00AA7D37">
        <w:rPr>
          <w:rFonts w:ascii="Arial Narrow" w:hAnsi="Arial Narrow" w:cs="Verdana"/>
          <w:color w:val="auto"/>
        </w:rPr>
        <w:t>.</w:t>
      </w:r>
    </w:p>
    <w:p w14:paraId="31210735" w14:textId="1005ADE0" w:rsidR="00A547E7" w:rsidRPr="00AA7D37" w:rsidRDefault="00A547E7" w:rsidP="00B80EEF">
      <w:pPr>
        <w:pStyle w:val="Default"/>
        <w:numPr>
          <w:ilvl w:val="0"/>
          <w:numId w:val="6"/>
        </w:numPr>
        <w:spacing w:before="240" w:after="22" w:line="276" w:lineRule="auto"/>
        <w:ind w:hanging="436"/>
        <w:jc w:val="both"/>
        <w:rPr>
          <w:rFonts w:ascii="Arial Narrow" w:hAnsi="Arial Narrow" w:cs="Verdana"/>
          <w:color w:val="auto"/>
        </w:rPr>
      </w:pPr>
      <w:r w:rsidRPr="00AA7D37">
        <w:rPr>
          <w:rFonts w:ascii="Arial Narrow" w:hAnsi="Arial Narrow"/>
          <w:color w:val="auto"/>
        </w:rPr>
        <w:t>Do czynności podejmowanych przez Zamawiającego i Wykonawców w postępowaniu o udzielenie zamówienia stosuje się przepisy</w:t>
      </w:r>
      <w:r w:rsidRPr="00AA7D37">
        <w:rPr>
          <w:rFonts w:ascii="Arial Narrow" w:hAnsi="Arial Narrow" w:cs="Verdana"/>
          <w:color w:val="auto"/>
        </w:rPr>
        <w:t xml:space="preserve"> ustawy </w:t>
      </w:r>
      <w:proofErr w:type="spellStart"/>
      <w:r w:rsidRPr="00AA7D37">
        <w:rPr>
          <w:rFonts w:ascii="Arial Narrow" w:hAnsi="Arial Narrow" w:cs="Verdana"/>
          <w:color w:val="auto"/>
        </w:rPr>
        <w:t>Pzp</w:t>
      </w:r>
      <w:proofErr w:type="spellEnd"/>
      <w:r w:rsidR="00F45FF6" w:rsidRPr="00AA7D37">
        <w:rPr>
          <w:rFonts w:ascii="Arial Narrow" w:hAnsi="Arial Narrow" w:cs="Verdana"/>
          <w:color w:val="auto"/>
        </w:rPr>
        <w:t xml:space="preserve"> </w:t>
      </w:r>
      <w:r w:rsidRPr="00AA7D37">
        <w:rPr>
          <w:rFonts w:ascii="Arial Narrow" w:hAnsi="Arial Narrow"/>
          <w:color w:val="auto"/>
        </w:rPr>
        <w:t xml:space="preserve">oraz aktów wykonawczych wydanych na jej podstawie, </w:t>
      </w:r>
      <w:r w:rsidR="00F45FF6" w:rsidRPr="00AA7D37">
        <w:rPr>
          <w:rFonts w:ascii="Arial Narrow" w:hAnsi="Arial Narrow"/>
          <w:color w:val="auto"/>
        </w:rPr>
        <w:br/>
      </w:r>
      <w:r w:rsidRPr="00AA7D37">
        <w:rPr>
          <w:rFonts w:ascii="Arial Narrow" w:hAnsi="Arial Narrow"/>
          <w:color w:val="auto"/>
        </w:rPr>
        <w:t>a w sprawach nieuregulowanych przepisy ustawy z dnia 23 kwietnia 1964 r. - Kodeks cywilny (tj. Dz. U. 2018 poz. 1025 ze zm.)</w:t>
      </w:r>
      <w:r w:rsidR="00F45FF6" w:rsidRPr="00AA7D37">
        <w:rPr>
          <w:rFonts w:ascii="Arial Narrow" w:hAnsi="Arial Narrow"/>
          <w:color w:val="auto"/>
        </w:rPr>
        <w:t>.</w:t>
      </w:r>
    </w:p>
    <w:p w14:paraId="5B1E4F20" w14:textId="77777777" w:rsidR="007A36F4" w:rsidRPr="00AA7D37" w:rsidRDefault="009876AF" w:rsidP="00B80EEF">
      <w:pPr>
        <w:pStyle w:val="Default"/>
        <w:numPr>
          <w:ilvl w:val="0"/>
          <w:numId w:val="6"/>
        </w:numPr>
        <w:spacing w:before="240" w:line="276" w:lineRule="auto"/>
        <w:ind w:hanging="436"/>
        <w:jc w:val="both"/>
        <w:rPr>
          <w:rFonts w:ascii="Arial Narrow" w:hAnsi="Arial Narrow" w:cs="Verdana"/>
          <w:color w:val="auto"/>
        </w:rPr>
      </w:pPr>
      <w:r w:rsidRPr="00AA7D37">
        <w:rPr>
          <w:rFonts w:ascii="Arial Narrow" w:hAnsi="Arial Narrow" w:cs="Verdana"/>
          <w:color w:val="auto"/>
        </w:rPr>
        <w:t>Zgodnie z art.</w:t>
      </w:r>
      <w:r w:rsidR="001B4BE3" w:rsidRPr="00AA7D37">
        <w:rPr>
          <w:rFonts w:ascii="Arial Narrow" w:hAnsi="Arial Narrow" w:cs="Verdana"/>
          <w:color w:val="auto"/>
        </w:rPr>
        <w:t xml:space="preserve"> </w:t>
      </w:r>
      <w:r w:rsidRPr="00AA7D37">
        <w:rPr>
          <w:rFonts w:ascii="Arial Narrow" w:hAnsi="Arial Narrow" w:cs="Verdana"/>
          <w:color w:val="auto"/>
        </w:rPr>
        <w:t xml:space="preserve">24aa ustawy </w:t>
      </w:r>
      <w:proofErr w:type="spellStart"/>
      <w:r w:rsidRPr="00AA7D37">
        <w:rPr>
          <w:rFonts w:ascii="Arial Narrow" w:hAnsi="Arial Narrow" w:cs="Verdana"/>
          <w:color w:val="auto"/>
        </w:rPr>
        <w:t>Pzp</w:t>
      </w:r>
      <w:proofErr w:type="spellEnd"/>
      <w:r w:rsidRPr="00AA7D37">
        <w:rPr>
          <w:rFonts w:ascii="Arial Narrow" w:hAnsi="Arial Narrow" w:cs="Verdana"/>
          <w:color w:val="auto"/>
        </w:rPr>
        <w:t xml:space="preserve"> </w:t>
      </w:r>
      <w:r w:rsidR="007A36F4" w:rsidRPr="00AA7D37">
        <w:rPr>
          <w:rFonts w:ascii="Arial Narrow" w:hAnsi="Arial Narrow" w:cs="Verdana"/>
          <w:color w:val="auto"/>
        </w:rPr>
        <w:t>Zamawiający zastrzega  możliwość dokonania w pierwszej kolejności oceny ofert, a następnie zbadania, czy wykonawca którego oferta została oceniona jako najkorzystniejsza, nie podlega wykluczeniu oraz spełnia warunki udziału w postępowaniu</w:t>
      </w:r>
      <w:r w:rsidRPr="00AA7D37">
        <w:rPr>
          <w:rFonts w:ascii="Arial Narrow" w:hAnsi="Arial Narrow" w:cs="Verdana"/>
          <w:color w:val="auto"/>
        </w:rPr>
        <w:t>.</w:t>
      </w:r>
    </w:p>
    <w:p w14:paraId="34CE546B" w14:textId="77777777" w:rsidR="009876AF" w:rsidRPr="00F50AE9" w:rsidRDefault="007C52AD" w:rsidP="00B80EEF">
      <w:pPr>
        <w:pStyle w:val="Default"/>
        <w:numPr>
          <w:ilvl w:val="0"/>
          <w:numId w:val="6"/>
        </w:numPr>
        <w:spacing w:before="240" w:line="276" w:lineRule="auto"/>
        <w:ind w:hanging="436"/>
        <w:jc w:val="both"/>
        <w:rPr>
          <w:rFonts w:ascii="Arial Narrow" w:hAnsi="Arial Narrow" w:cs="Verdana"/>
          <w:b/>
          <w:i/>
          <w:color w:val="auto"/>
        </w:rPr>
      </w:pPr>
      <w:r w:rsidRPr="00AA7D37">
        <w:rPr>
          <w:rFonts w:ascii="Arial Narrow" w:hAnsi="Arial Narrow" w:cs="Verdana"/>
          <w:color w:val="auto"/>
        </w:rPr>
        <w:t>S</w:t>
      </w:r>
      <w:r w:rsidR="009876AF" w:rsidRPr="00AA7D37">
        <w:rPr>
          <w:rFonts w:ascii="Arial Narrow" w:hAnsi="Arial Narrow" w:cs="Verdana"/>
          <w:color w:val="auto"/>
        </w:rPr>
        <w:t>pecyfikacj</w:t>
      </w:r>
      <w:r w:rsidR="00D375EB" w:rsidRPr="00AA7D37">
        <w:rPr>
          <w:rFonts w:ascii="Arial Narrow" w:hAnsi="Arial Narrow" w:cs="Verdana"/>
          <w:color w:val="auto"/>
        </w:rPr>
        <w:t>ę</w:t>
      </w:r>
      <w:r w:rsidR="009876AF" w:rsidRPr="00AA7D37">
        <w:rPr>
          <w:rFonts w:ascii="Arial Narrow" w:hAnsi="Arial Narrow" w:cs="Verdana"/>
          <w:color w:val="auto"/>
        </w:rPr>
        <w:t xml:space="preserve"> istotnych warunków zamówienia </w:t>
      </w:r>
      <w:r w:rsidR="00D375EB" w:rsidRPr="00AA7D37">
        <w:rPr>
          <w:rFonts w:ascii="Arial Narrow" w:hAnsi="Arial Narrow" w:cs="Verdana"/>
          <w:color w:val="auto"/>
        </w:rPr>
        <w:t xml:space="preserve">Zamawiający udostępnia w wersji elektronicznej na stronie internetowej zamawiającego </w:t>
      </w:r>
      <w:r w:rsidR="00BB78EA" w:rsidRPr="00F50AE9">
        <w:rPr>
          <w:rFonts w:ascii="Arial Narrow" w:hAnsi="Arial Narrow" w:cs="Verdana"/>
          <w:b/>
          <w:color w:val="auto"/>
        </w:rPr>
        <w:t>http://www.trasalagiewnicka.krakow.pl/</w:t>
      </w:r>
      <w:r w:rsidR="00D375EB" w:rsidRPr="00F50AE9">
        <w:rPr>
          <w:rFonts w:ascii="Arial Narrow" w:hAnsi="Arial Narrow" w:cs="Verdana"/>
          <w:b/>
          <w:i/>
          <w:color w:val="auto"/>
        </w:rPr>
        <w:t xml:space="preserve"> </w:t>
      </w:r>
    </w:p>
    <w:p w14:paraId="6A8965E2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</w:p>
    <w:p w14:paraId="5F4E02F9" w14:textId="76EF265A" w:rsidR="003676D7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OPIS PRZEDMIOTU ZAMÓWIENIA</w:t>
      </w:r>
    </w:p>
    <w:p w14:paraId="5F7CFAB2" w14:textId="0A4B0AAB" w:rsidR="00D04E73" w:rsidRDefault="00E10331" w:rsidP="00D04E73">
      <w:pPr>
        <w:spacing w:before="240" w:line="276" w:lineRule="auto"/>
        <w:ind w:left="709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1.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ab/>
        <w:t xml:space="preserve">Przedmiotem 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 xml:space="preserve">zamówienia jest świadczenie usług w zakresie pełnienia nadzoru inwestorskiego nad realizacją budowy i robót dla realizacji inwestycji Zamawiającego 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pn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„B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>udow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a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 xml:space="preserve"> Trasy Łagiewnickiej </w:t>
      </w:r>
      <w:r w:rsidR="00417609">
        <w:rPr>
          <w:rFonts w:ascii="Arial Narrow" w:hAnsi="Arial Narrow"/>
          <w:color w:val="000000" w:themeColor="text1"/>
          <w:sz w:val="24"/>
          <w:szCs w:val="24"/>
        </w:rPr>
        <w:br/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>w Krakowie od skrzyżowania z ul. Grota-Roweckiego do skrzyżowania z ul. Beskidzką i z ul. Halszki wraz z budową odcinka linii tramwajowej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”.</w:t>
      </w:r>
      <w:r w:rsidR="001B6056" w:rsidRPr="00AA7D3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0DFDB6B3" w14:textId="2A2B7039" w:rsidR="00E10331" w:rsidRPr="00D04E73" w:rsidRDefault="00E10331" w:rsidP="00D04E73">
      <w:pPr>
        <w:spacing w:before="24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D04E73">
        <w:rPr>
          <w:rFonts w:ascii="Arial Narrow" w:hAnsi="Arial Narrow" w:cs="Arial"/>
          <w:sz w:val="24"/>
          <w:szCs w:val="24"/>
        </w:rPr>
        <w:t>Przedmiot zamówienia obejmuje:</w:t>
      </w:r>
    </w:p>
    <w:p w14:paraId="5956A673" w14:textId="7BE50122" w:rsidR="00E10331" w:rsidRPr="00D04E73" w:rsidRDefault="00E10331" w:rsidP="00D04E73">
      <w:pPr>
        <w:pStyle w:val="Standard"/>
        <w:numPr>
          <w:ilvl w:val="1"/>
          <w:numId w:val="70"/>
        </w:numPr>
        <w:suppressAutoHyphens/>
        <w:autoSpaceDE/>
        <w:adjustRightInd/>
        <w:ind w:left="709" w:hanging="425"/>
        <w:jc w:val="both"/>
        <w:rPr>
          <w:rFonts w:ascii="Arial Narrow" w:hAnsi="Arial Narrow" w:cs="Arial"/>
        </w:rPr>
      </w:pPr>
      <w:r w:rsidRPr="00D04E73">
        <w:rPr>
          <w:rFonts w:ascii="Arial Narrow" w:hAnsi="Arial Narrow" w:cs="Arial"/>
        </w:rPr>
        <w:t>sprawowanie funkcji inspektora nadzoru inwestorskiego w rozumieniu przepisów ustawy z dnia 7 lipca 1994</w:t>
      </w:r>
      <w:r w:rsidR="00417609">
        <w:rPr>
          <w:rFonts w:ascii="Arial Narrow" w:hAnsi="Arial Narrow" w:cs="Arial"/>
        </w:rPr>
        <w:t xml:space="preserve"> </w:t>
      </w:r>
      <w:r w:rsidRPr="00D04E73">
        <w:rPr>
          <w:rFonts w:ascii="Arial Narrow" w:hAnsi="Arial Narrow" w:cs="Arial"/>
        </w:rPr>
        <w:t>r. Prawo budowlane (Dz. U. z 2018r., poz.1202);</w:t>
      </w:r>
    </w:p>
    <w:p w14:paraId="3D765F78" w14:textId="5BB3EBF9" w:rsidR="00E10331" w:rsidRPr="00D04E73" w:rsidRDefault="00960727" w:rsidP="00D04E73">
      <w:pPr>
        <w:pStyle w:val="Standard"/>
        <w:numPr>
          <w:ilvl w:val="1"/>
          <w:numId w:val="70"/>
        </w:numPr>
        <w:suppressAutoHyphens/>
        <w:autoSpaceDE/>
        <w:adjustRightInd/>
        <w:ind w:left="709" w:hanging="425"/>
        <w:jc w:val="both"/>
        <w:rPr>
          <w:rFonts w:ascii="Arial Narrow" w:hAnsi="Arial Narrow" w:cs="Arial"/>
        </w:rPr>
      </w:pPr>
      <w:r w:rsidRPr="00D04E73">
        <w:rPr>
          <w:rFonts w:ascii="Arial Narrow" w:hAnsi="Arial Narrow" w:cs="Arial"/>
        </w:rPr>
        <w:t>pełnienie nadzoru inwestorskiego</w:t>
      </w:r>
      <w:r w:rsidR="00E10331" w:rsidRPr="00D04E73">
        <w:rPr>
          <w:rFonts w:ascii="Arial Narrow" w:hAnsi="Arial Narrow" w:cs="Arial"/>
        </w:rPr>
        <w:t xml:space="preserve"> </w:t>
      </w:r>
      <w:r w:rsidRPr="00D04E73">
        <w:rPr>
          <w:rFonts w:ascii="Arial Narrow" w:hAnsi="Arial Narrow" w:cs="Arial"/>
        </w:rPr>
        <w:t xml:space="preserve">nad realizacją budowy i robót dla realizacji inwestycji Zamawiającego </w:t>
      </w:r>
      <w:r w:rsidR="00E10331" w:rsidRPr="00D04E73">
        <w:rPr>
          <w:rFonts w:ascii="Arial Narrow" w:hAnsi="Arial Narrow" w:cs="Arial"/>
        </w:rPr>
        <w:t xml:space="preserve"> w zakresie określonym w umowie,</w:t>
      </w:r>
      <w:r w:rsidRPr="00D04E73">
        <w:rPr>
          <w:rFonts w:ascii="Arial Narrow" w:hAnsi="Arial Narrow" w:cs="Arial"/>
        </w:rPr>
        <w:t xml:space="preserve"> w tym </w:t>
      </w:r>
      <w:r w:rsidR="00E10331" w:rsidRPr="00D04E73">
        <w:rPr>
          <w:rFonts w:ascii="Arial Narrow" w:hAnsi="Arial Narrow" w:cs="Arial"/>
        </w:rPr>
        <w:t xml:space="preserve">kontrolowanie rozliczeń inwestycji z wykonawcą inwestycji, jak </w:t>
      </w:r>
      <w:r w:rsidR="00E10331" w:rsidRPr="00D04E73">
        <w:rPr>
          <w:rFonts w:ascii="Arial Narrow" w:hAnsi="Arial Narrow" w:cs="Arial"/>
        </w:rPr>
        <w:lastRenderedPageBreak/>
        <w:t>również z jego podwykonawcami</w:t>
      </w:r>
      <w:r w:rsidR="00417609">
        <w:rPr>
          <w:rFonts w:ascii="Arial Narrow" w:hAnsi="Arial Narrow" w:cs="Arial"/>
        </w:rPr>
        <w:t>,</w:t>
      </w:r>
      <w:r w:rsidRPr="00D04E73">
        <w:rPr>
          <w:rFonts w:ascii="Arial Narrow" w:hAnsi="Arial Narrow" w:cs="Arial"/>
        </w:rPr>
        <w:t xml:space="preserve"> </w:t>
      </w:r>
      <w:r w:rsidR="00E10331" w:rsidRPr="00D04E73">
        <w:rPr>
          <w:rFonts w:ascii="Arial Narrow" w:hAnsi="Arial Narrow" w:cs="Arial"/>
        </w:rPr>
        <w:t>nadzór nad usuwaniem usterek stwierdzonych w trakcie końcowego odbioru robót</w:t>
      </w:r>
      <w:r w:rsidRPr="00D04E73">
        <w:rPr>
          <w:rFonts w:ascii="Arial Narrow" w:hAnsi="Arial Narrow" w:cs="Arial"/>
        </w:rPr>
        <w:t xml:space="preserve"> </w:t>
      </w:r>
      <w:r w:rsidR="00E10331" w:rsidRPr="00D04E73">
        <w:rPr>
          <w:rFonts w:ascii="Arial Narrow" w:hAnsi="Arial Narrow" w:cs="Arial"/>
        </w:rPr>
        <w:t xml:space="preserve">i w trakcie okresu </w:t>
      </w:r>
      <w:r w:rsidR="007C0E0C" w:rsidRPr="00D04E73">
        <w:rPr>
          <w:rFonts w:ascii="Arial Narrow" w:hAnsi="Arial Narrow" w:cs="Arial"/>
        </w:rPr>
        <w:t>na usunięcie wad</w:t>
      </w:r>
      <w:r w:rsidR="00E421ED" w:rsidRPr="00D04E73">
        <w:rPr>
          <w:rFonts w:ascii="Arial Narrow" w:hAnsi="Arial Narrow" w:cs="Arial"/>
        </w:rPr>
        <w:t xml:space="preserve"> wraz z</w:t>
      </w:r>
      <w:r w:rsidR="00E10331" w:rsidRPr="00D04E73">
        <w:rPr>
          <w:rFonts w:ascii="Arial Narrow" w:hAnsi="Arial Narrow" w:cs="Arial"/>
        </w:rPr>
        <w:t xml:space="preserve"> potwierdzenie</w:t>
      </w:r>
      <w:r w:rsidR="00E421ED" w:rsidRPr="00D04E73">
        <w:rPr>
          <w:rFonts w:ascii="Arial Narrow" w:hAnsi="Arial Narrow" w:cs="Arial"/>
        </w:rPr>
        <w:t xml:space="preserve">m </w:t>
      </w:r>
      <w:r w:rsidR="00E10331" w:rsidRPr="00D04E73">
        <w:rPr>
          <w:rFonts w:ascii="Arial Narrow" w:hAnsi="Arial Narrow" w:cs="Arial"/>
        </w:rPr>
        <w:t>ich usunięcia</w:t>
      </w:r>
      <w:r w:rsidR="00E421ED" w:rsidRPr="00D04E73">
        <w:rPr>
          <w:rFonts w:ascii="Arial Narrow" w:hAnsi="Arial Narrow" w:cs="Arial"/>
        </w:rPr>
        <w:t>.</w:t>
      </w:r>
    </w:p>
    <w:p w14:paraId="655418FF" w14:textId="77777777" w:rsidR="00D04E73" w:rsidRPr="00D04E73" w:rsidRDefault="00D04E73" w:rsidP="00D04E73">
      <w:pPr>
        <w:contextualSpacing/>
        <w:jc w:val="both"/>
        <w:rPr>
          <w:rFonts w:ascii="Arial" w:hAnsi="Arial" w:cs="Arial"/>
          <w:color w:val="00B050"/>
        </w:rPr>
      </w:pPr>
    </w:p>
    <w:p w14:paraId="515BAE52" w14:textId="47A64016" w:rsidR="003165A9" w:rsidRPr="00AA7D37" w:rsidRDefault="003165A9" w:rsidP="00D04E73">
      <w:pPr>
        <w:pStyle w:val="Default"/>
        <w:numPr>
          <w:ilvl w:val="0"/>
          <w:numId w:val="70"/>
        </w:numPr>
        <w:spacing w:before="240" w:after="22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Zakres zamówienia:</w:t>
      </w:r>
    </w:p>
    <w:p w14:paraId="0614CF8D" w14:textId="77777777" w:rsidR="002006A2" w:rsidRPr="00AA7D37" w:rsidRDefault="002006A2" w:rsidP="001D36EB">
      <w:pPr>
        <w:pStyle w:val="Default"/>
        <w:spacing w:before="240" w:after="22" w:line="276" w:lineRule="auto"/>
        <w:jc w:val="both"/>
        <w:rPr>
          <w:rFonts w:ascii="Arial Narrow" w:hAnsi="Arial Narrow" w:cs="Verdana"/>
        </w:rPr>
      </w:pPr>
    </w:p>
    <w:p w14:paraId="279013D5" w14:textId="3003DDAC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I – Inspektor nadzoru branży kolejowej;</w:t>
      </w:r>
    </w:p>
    <w:p w14:paraId="1D6F591C" w14:textId="1B8A66A2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2181A755" w14:textId="3D99F4A3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roboty torowe  - przebudowa i budowa torów kolejowych linii kolejowej nr 94</w:t>
      </w:r>
    </w:p>
    <w:p w14:paraId="05FD35E2" w14:textId="0AC79C05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ind w:hanging="371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budowa tymczasowej linii kolejowej na czas przebudowy obiektów kolejowych</w:t>
      </w:r>
    </w:p>
    <w:p w14:paraId="5E08D5F3" w14:textId="2CD47577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budowa obiektu kolejowego nad rzeką Wilgą</w:t>
      </w:r>
    </w:p>
    <w:p w14:paraId="1404A39F" w14:textId="2D368A05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budowa torowiska nad tunelem drogowym. </w:t>
      </w:r>
    </w:p>
    <w:p w14:paraId="368813E0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14A591E8" w14:textId="24420A52" w:rsidR="00155D62" w:rsidRPr="00080246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080246">
        <w:rPr>
          <w:rFonts w:ascii="Arial Narrow" w:hAnsi="Arial Narrow"/>
          <w:u w:val="single"/>
        </w:rPr>
        <w:t>Część II – Inspektor nadzoru branży SRK kolejowej;</w:t>
      </w:r>
    </w:p>
    <w:p w14:paraId="0ECB521A" w14:textId="403B6498" w:rsidR="001919A0" w:rsidRDefault="00080246" w:rsidP="00080246">
      <w:pPr>
        <w:spacing w:before="24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80246">
        <w:rPr>
          <w:rFonts w:ascii="Arial Narrow" w:hAnsi="Arial Narrow"/>
          <w:sz w:val="24"/>
          <w:szCs w:val="24"/>
        </w:rPr>
        <w:t>Zakres robót nad którymi wykonywany będzie nadzór:</w:t>
      </w:r>
    </w:p>
    <w:p w14:paraId="7B6200FE" w14:textId="3049C7C3" w:rsidR="00080246" w:rsidRPr="00080246" w:rsidRDefault="00080246" w:rsidP="005F6080">
      <w:pPr>
        <w:pStyle w:val="Akapitzlist"/>
        <w:numPr>
          <w:ilvl w:val="0"/>
          <w:numId w:val="67"/>
        </w:numPr>
        <w:spacing w:before="240" w:line="276" w:lineRule="auto"/>
        <w:ind w:left="1092" w:hanging="383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przebudowa Infrastruktury SRK w następującym zakresie:</w:t>
      </w:r>
    </w:p>
    <w:p w14:paraId="79CD0B9A" w14:textId="0B6F562C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szafa SAZ52/Sk51 zlokalizowana w km 5,701 po stronie toru nr 1,</w:t>
      </w:r>
    </w:p>
    <w:p w14:paraId="4A43128C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KB12 typu YKSY 24x1 z SAZ52/Sk51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0A2B6B97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KB13 typu YKSY 24x1 z SAZ52/Sk51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3ECB3475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KB14 typu YKSY 19x1 z SAZ 52/Sk51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14A8339D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48x1 z SAZ 52/Sk51 w kier.Sk101,</w:t>
      </w:r>
    </w:p>
    <w:p w14:paraId="13D0CFFA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14x1 z SAZ 52/Sk51 w kier.Sk101,</w:t>
      </w:r>
    </w:p>
    <w:p w14:paraId="4CC7574D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48x1 z SAZ 52/Sk51 w kier.Sk102,</w:t>
      </w:r>
    </w:p>
    <w:p w14:paraId="166D08A1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14x1 z SAZ 52/Sk51 w kier.Sk102.</w:t>
      </w:r>
    </w:p>
    <w:p w14:paraId="6FF0D24A" w14:textId="49498E8E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szafa Sk101 zlokalizowana w km 4,585 po stronie toru nr 2,</w:t>
      </w:r>
    </w:p>
    <w:p w14:paraId="04C05DDE" w14:textId="7E926982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101a typu YKSY 61x1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62DDC039" w14:textId="16C537CC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101b typu YKSY 75x1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70243BD9" w14:textId="6CB447D2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101c typu YKSY 14x1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.</w:t>
      </w:r>
    </w:p>
    <w:p w14:paraId="3918D850" w14:textId="25EEBCBF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szafa Sk102 zlokalizowana w km 4,832 po stronie toru nr 1,</w:t>
      </w:r>
    </w:p>
    <w:p w14:paraId="092F3EDF" w14:textId="0B382C84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102a typu YKSY 48x1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102 w kier.Sk101,</w:t>
      </w:r>
    </w:p>
    <w:p w14:paraId="748BA143" w14:textId="6C8868B1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102b typu YKSY 10x1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102 w kier.Sk101,</w:t>
      </w:r>
    </w:p>
    <w:p w14:paraId="2BB686A5" w14:textId="56C0A4F5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demontaż szafy kablowej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zlokalizowanej w km 4,585 po stronie toru nr 2  zabudowę </w:t>
      </w:r>
      <w:r w:rsidRPr="00080246">
        <w:rPr>
          <w:rFonts w:ascii="Arial Narrow" w:hAnsi="Arial Narrow"/>
        </w:rPr>
        <w:br/>
        <w:t>w nowej lokalizacji w km 4,500 po stronie toru nr 2.</w:t>
      </w:r>
    </w:p>
    <w:p w14:paraId="37853F25" w14:textId="63C78752" w:rsidR="00080246" w:rsidRPr="00080246" w:rsidRDefault="00080246" w:rsidP="005F6080">
      <w:pPr>
        <w:pStyle w:val="Akapitzlist"/>
        <w:numPr>
          <w:ilvl w:val="0"/>
          <w:numId w:val="67"/>
        </w:numPr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nadzór nad demontażem i ponownym montażem urządzeń SRK:</w:t>
      </w:r>
    </w:p>
    <w:p w14:paraId="71729672" w14:textId="4611B729" w:rsidR="00080246" w:rsidRPr="00080246" w:rsidRDefault="00080246" w:rsidP="005F6080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 xml:space="preserve">urządzenia samoczynnej blokady liniowej na szlaku Kraków </w:t>
      </w:r>
      <w:proofErr w:type="spellStart"/>
      <w:r w:rsidRPr="00080246">
        <w:rPr>
          <w:rFonts w:ascii="Arial Narrow" w:hAnsi="Arial Narrow"/>
          <w:sz w:val="22"/>
          <w:szCs w:val="22"/>
        </w:rPr>
        <w:t>Bonarka</w:t>
      </w:r>
      <w:proofErr w:type="spellEnd"/>
      <w:r w:rsidRPr="00080246">
        <w:rPr>
          <w:rFonts w:ascii="Arial Narrow" w:hAnsi="Arial Narrow"/>
          <w:sz w:val="22"/>
          <w:szCs w:val="22"/>
        </w:rPr>
        <w:t xml:space="preserve"> – Kraków Swoszowice:</w:t>
      </w:r>
    </w:p>
    <w:p w14:paraId="54028BBF" w14:textId="77777777" w:rsidR="00080246" w:rsidRPr="00080246" w:rsidRDefault="00080246" w:rsidP="005F6080">
      <w:pPr>
        <w:pStyle w:val="Akapitzlist"/>
        <w:numPr>
          <w:ilvl w:val="2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elektromagnesy SHP: E52N, EZ – km 4,885,</w:t>
      </w:r>
    </w:p>
    <w:p w14:paraId="00B813CE" w14:textId="77777777" w:rsidR="00080246" w:rsidRPr="00080246" w:rsidRDefault="00080246" w:rsidP="005F6080">
      <w:pPr>
        <w:pStyle w:val="Akapitzlist"/>
        <w:numPr>
          <w:ilvl w:val="2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 xml:space="preserve">elementy zasilania odcinka it52 blokady </w:t>
      </w:r>
      <w:proofErr w:type="spellStart"/>
      <w:r w:rsidRPr="00080246">
        <w:rPr>
          <w:rFonts w:ascii="Arial Narrow" w:hAnsi="Arial Narrow"/>
          <w:sz w:val="22"/>
          <w:szCs w:val="22"/>
        </w:rPr>
        <w:t>Eac</w:t>
      </w:r>
      <w:proofErr w:type="spellEnd"/>
      <w:r w:rsidRPr="00080246">
        <w:rPr>
          <w:rFonts w:ascii="Arial Narrow" w:hAnsi="Arial Narrow"/>
          <w:sz w:val="22"/>
          <w:szCs w:val="22"/>
        </w:rPr>
        <w:t xml:space="preserve"> w km 4.550.</w:t>
      </w:r>
    </w:p>
    <w:p w14:paraId="418EDF41" w14:textId="712A4933" w:rsidR="00080246" w:rsidRPr="00080246" w:rsidRDefault="00080246" w:rsidP="005F6080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budowy zasilania odcinka it52 – nowy kabel YKSY 7x1 z szafy kablowej Sk101.</w:t>
      </w:r>
    </w:p>
    <w:p w14:paraId="7E47181E" w14:textId="77777777" w:rsidR="00080246" w:rsidRPr="00080246" w:rsidRDefault="00080246" w:rsidP="00080246">
      <w:pPr>
        <w:pStyle w:val="Akapitzlist"/>
        <w:spacing w:line="276" w:lineRule="auto"/>
        <w:ind w:left="1429"/>
        <w:jc w:val="both"/>
        <w:rPr>
          <w:rFonts w:ascii="Arial Narrow" w:hAnsi="Arial Narrow"/>
          <w:sz w:val="22"/>
        </w:rPr>
      </w:pPr>
    </w:p>
    <w:p w14:paraId="0F17B514" w14:textId="559888D7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III – Inspektor nadzoru branży melioracyjnej;</w:t>
      </w:r>
    </w:p>
    <w:p w14:paraId="245D1E99" w14:textId="00927ED0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lastRenderedPageBreak/>
        <w:t>Zakres robót nad którymi wykonywany będzie nadzór:</w:t>
      </w:r>
    </w:p>
    <w:p w14:paraId="4C71B205" w14:textId="4B58284D" w:rsidR="001919A0" w:rsidRPr="006251ED" w:rsidRDefault="0022121A" w:rsidP="00B80EEF">
      <w:pPr>
        <w:pStyle w:val="Akapitzlist"/>
        <w:numPr>
          <w:ilvl w:val="0"/>
          <w:numId w:val="39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przełożenie </w:t>
      </w:r>
      <w:r w:rsidR="001919A0" w:rsidRPr="006251ED">
        <w:rPr>
          <w:rFonts w:ascii="Arial Narrow" w:hAnsi="Arial Narrow" w:cs="Times New Roman"/>
          <w:sz w:val="22"/>
        </w:rPr>
        <w:t xml:space="preserve">koryta rzeki Wilgi na odcinku o długości 580 </w:t>
      </w:r>
      <w:proofErr w:type="spellStart"/>
      <w:r w:rsidR="001919A0" w:rsidRPr="006251ED">
        <w:rPr>
          <w:rFonts w:ascii="Arial Narrow" w:hAnsi="Arial Narrow" w:cs="Times New Roman"/>
          <w:sz w:val="22"/>
        </w:rPr>
        <w:t>mb</w:t>
      </w:r>
      <w:proofErr w:type="spellEnd"/>
      <w:r w:rsidR="001919A0" w:rsidRPr="006251ED">
        <w:rPr>
          <w:rFonts w:ascii="Arial Narrow" w:hAnsi="Arial Narrow" w:cs="Times New Roman"/>
          <w:sz w:val="22"/>
        </w:rPr>
        <w:t xml:space="preserve"> wraz z jej umocnieniem,</w:t>
      </w:r>
    </w:p>
    <w:p w14:paraId="40C75710" w14:textId="10C03886" w:rsidR="001919A0" w:rsidRPr="006251ED" w:rsidRDefault="0022121A" w:rsidP="00B80EEF">
      <w:pPr>
        <w:pStyle w:val="Akapitzlist"/>
        <w:numPr>
          <w:ilvl w:val="0"/>
          <w:numId w:val="39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umocnienie </w:t>
      </w:r>
      <w:r w:rsidR="001919A0" w:rsidRPr="006251ED">
        <w:rPr>
          <w:rFonts w:ascii="Arial Narrow" w:hAnsi="Arial Narrow" w:cs="Times New Roman"/>
          <w:sz w:val="22"/>
        </w:rPr>
        <w:t>dna koryta rzeki Wilgi związane z wykonaniem obiektów mostowych, oraz wylotów z kanalizacji</w:t>
      </w:r>
      <w:r w:rsidR="00080246">
        <w:rPr>
          <w:rFonts w:ascii="Arial Narrow" w:hAnsi="Arial Narrow" w:cs="Times New Roman"/>
          <w:sz w:val="22"/>
        </w:rPr>
        <w:t>,</w:t>
      </w:r>
    </w:p>
    <w:p w14:paraId="4ADAF18E" w14:textId="39451B36" w:rsidR="001919A0" w:rsidRPr="006251ED" w:rsidRDefault="0022121A" w:rsidP="00B80EEF">
      <w:pPr>
        <w:pStyle w:val="Akapitzlist"/>
        <w:numPr>
          <w:ilvl w:val="0"/>
          <w:numId w:val="39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przebudowa </w:t>
      </w:r>
      <w:r w:rsidR="001919A0" w:rsidRPr="006251ED">
        <w:rPr>
          <w:rFonts w:ascii="Arial Narrow" w:hAnsi="Arial Narrow" w:cs="Times New Roman"/>
          <w:sz w:val="22"/>
        </w:rPr>
        <w:t>potoku Urwisko</w:t>
      </w:r>
      <w:r w:rsidR="00080246">
        <w:rPr>
          <w:rFonts w:ascii="Arial Narrow" w:hAnsi="Arial Narrow" w:cs="Times New Roman"/>
          <w:sz w:val="22"/>
        </w:rPr>
        <w:t>.</w:t>
      </w:r>
    </w:p>
    <w:p w14:paraId="29545C13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4C33F6DE" w14:textId="477BCCBB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IV – Inspektor nadzoru branży elektrycznej;</w:t>
      </w:r>
    </w:p>
    <w:p w14:paraId="6E63D50F" w14:textId="63298DDB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27B234F1" w14:textId="2B31B8BD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bCs/>
          <w:sz w:val="22"/>
        </w:rPr>
        <w:t xml:space="preserve">kable trakcyjne - przeszkody terenowe </w:t>
      </w:r>
      <w:r w:rsidRPr="006251ED">
        <w:rPr>
          <w:rFonts w:ascii="Arial Narrow" w:hAnsi="Arial Narrow" w:cs="Times New Roman"/>
          <w:sz w:val="22"/>
        </w:rPr>
        <w:t>przejścia pod obiektami (rz.</w:t>
      </w:r>
      <w:r w:rsidR="0022121A">
        <w:rPr>
          <w:rFonts w:ascii="Arial Narrow" w:hAnsi="Arial Narrow" w:cs="Times New Roman"/>
          <w:sz w:val="22"/>
        </w:rPr>
        <w:t xml:space="preserve"> </w:t>
      </w:r>
      <w:r w:rsidR="0022121A" w:rsidRPr="006251ED">
        <w:rPr>
          <w:rFonts w:ascii="Arial Narrow" w:hAnsi="Arial Narrow" w:cs="Times New Roman"/>
          <w:sz w:val="22"/>
        </w:rPr>
        <w:t>Wilga</w:t>
      </w:r>
      <w:r w:rsidRPr="006251ED">
        <w:rPr>
          <w:rFonts w:ascii="Arial Narrow" w:hAnsi="Arial Narrow" w:cs="Times New Roman"/>
          <w:sz w:val="22"/>
        </w:rPr>
        <w:t>)</w:t>
      </w:r>
      <w:r w:rsidR="00080246">
        <w:rPr>
          <w:rFonts w:ascii="Arial Narrow" w:hAnsi="Arial Narrow" w:cs="Times New Roman"/>
          <w:sz w:val="22"/>
        </w:rPr>
        <w:t>,</w:t>
      </w:r>
    </w:p>
    <w:p w14:paraId="7AA5B985" w14:textId="2D89077F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bCs/>
          <w:sz w:val="22"/>
        </w:rPr>
        <w:t xml:space="preserve">kanalizacja kablowa </w:t>
      </w:r>
      <w:r w:rsidRPr="006251ED">
        <w:rPr>
          <w:rFonts w:ascii="Arial Narrow" w:hAnsi="Arial Narrow" w:cs="Times New Roman"/>
          <w:sz w:val="22"/>
        </w:rPr>
        <w:t>budowa kanalizacji kablowej</w:t>
      </w:r>
      <w:r w:rsidR="00080246">
        <w:rPr>
          <w:rFonts w:ascii="Arial Narrow" w:hAnsi="Arial Narrow" w:cs="Times New Roman"/>
          <w:sz w:val="22"/>
        </w:rPr>
        <w:t>,</w:t>
      </w:r>
    </w:p>
    <w:p w14:paraId="42CB1775" w14:textId="7CF16EFF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bCs/>
          <w:sz w:val="22"/>
        </w:rPr>
        <w:t xml:space="preserve">roboty kablowe </w:t>
      </w:r>
      <w:r w:rsidRPr="006251ED">
        <w:rPr>
          <w:rFonts w:ascii="Arial Narrow" w:hAnsi="Arial Narrow" w:cs="Times New Roman"/>
          <w:sz w:val="22"/>
        </w:rPr>
        <w:t>układanie kabla energetycznego trakcyjny układanie kabla energetycznego sterowniczy</w:t>
      </w:r>
      <w:r w:rsidR="00080246">
        <w:rPr>
          <w:rFonts w:ascii="Arial Narrow" w:hAnsi="Arial Narrow" w:cs="Times New Roman"/>
          <w:sz w:val="22"/>
        </w:rPr>
        <w:t>,</w:t>
      </w:r>
    </w:p>
    <w:p w14:paraId="044FABF7" w14:textId="553C2100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system oświetlenia podstawowego, awaryjnego i ewakuacyjnego</w:t>
      </w:r>
      <w:r w:rsidR="00080246">
        <w:rPr>
          <w:rFonts w:ascii="Arial Narrow" w:hAnsi="Arial Narrow" w:cs="Times New Roman"/>
          <w:sz w:val="22"/>
        </w:rPr>
        <w:t>,</w:t>
      </w:r>
    </w:p>
    <w:p w14:paraId="7F84C8A4" w14:textId="77777777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system zasilania w energię urządzeń tunelowych,</w:t>
      </w:r>
    </w:p>
    <w:p w14:paraId="24123856" w14:textId="7ECADA48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przebudowa sieci i urządzeń </w:t>
      </w:r>
      <w:proofErr w:type="spellStart"/>
      <w:r w:rsidRPr="006251ED">
        <w:rPr>
          <w:rFonts w:ascii="Arial Narrow" w:hAnsi="Arial Narrow" w:cs="Times New Roman"/>
          <w:sz w:val="22"/>
        </w:rPr>
        <w:t>nN</w:t>
      </w:r>
      <w:proofErr w:type="spellEnd"/>
      <w:r w:rsidRPr="006251ED">
        <w:rPr>
          <w:rFonts w:ascii="Arial Narrow" w:hAnsi="Arial Narrow" w:cs="Times New Roman"/>
          <w:sz w:val="22"/>
        </w:rPr>
        <w:t xml:space="preserve"> i SN</w:t>
      </w:r>
      <w:r w:rsidR="00080246">
        <w:rPr>
          <w:rFonts w:ascii="Arial Narrow" w:hAnsi="Arial Narrow" w:cs="Times New Roman"/>
          <w:sz w:val="22"/>
        </w:rPr>
        <w:t>,</w:t>
      </w:r>
    </w:p>
    <w:p w14:paraId="6A07FF5A" w14:textId="472501D4" w:rsidR="001919A0" w:rsidRPr="006251ED" w:rsidRDefault="0022121A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zasilanie </w:t>
      </w:r>
      <w:r w:rsidR="001919A0" w:rsidRPr="006251ED">
        <w:rPr>
          <w:rFonts w:ascii="Arial Narrow" w:hAnsi="Arial Narrow" w:cs="Times New Roman"/>
          <w:sz w:val="22"/>
        </w:rPr>
        <w:t>elektroenergetyczne obiektów drogowych, tuneli oraz CZTO</w:t>
      </w:r>
      <w:r w:rsidR="00080246">
        <w:rPr>
          <w:rFonts w:ascii="Arial Narrow" w:hAnsi="Arial Narrow" w:cs="Times New Roman"/>
          <w:sz w:val="22"/>
        </w:rPr>
        <w:t>,</w:t>
      </w:r>
    </w:p>
    <w:p w14:paraId="4FDBFDCE" w14:textId="77777777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przebudowa i budowa linii kablowych niskiego napięcia,</w:t>
      </w:r>
    </w:p>
    <w:p w14:paraId="45A4A712" w14:textId="71C3FDA6" w:rsidR="001919A0" w:rsidRPr="006251ED" w:rsidRDefault="0022121A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przebudowa </w:t>
      </w:r>
      <w:r w:rsidR="001919A0" w:rsidRPr="006251ED">
        <w:rPr>
          <w:rFonts w:ascii="Arial Narrow" w:hAnsi="Arial Narrow" w:cs="Times New Roman"/>
          <w:sz w:val="22"/>
        </w:rPr>
        <w:t>i budowa oświetlenia drogowego</w:t>
      </w:r>
      <w:r w:rsidR="00080246">
        <w:rPr>
          <w:rFonts w:ascii="Arial Narrow" w:hAnsi="Arial Narrow" w:cs="Times New Roman"/>
          <w:sz w:val="22"/>
        </w:rPr>
        <w:t>,</w:t>
      </w:r>
    </w:p>
    <w:p w14:paraId="58AA3235" w14:textId="29CEFCC3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przebudowa i budowa linii napowietrznych niskiego napięcia</w:t>
      </w:r>
      <w:r w:rsidR="00080246">
        <w:rPr>
          <w:rFonts w:ascii="Arial Narrow" w:hAnsi="Arial Narrow" w:cs="Times New Roman"/>
          <w:sz w:val="22"/>
        </w:rPr>
        <w:t>,</w:t>
      </w:r>
    </w:p>
    <w:p w14:paraId="3C8DD1B1" w14:textId="44812757" w:rsidR="001919A0" w:rsidRPr="006251ED" w:rsidRDefault="001919A0" w:rsidP="00B80EEF">
      <w:pPr>
        <w:pStyle w:val="Akapitzlist"/>
        <w:numPr>
          <w:ilvl w:val="0"/>
          <w:numId w:val="3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</w:rPr>
      </w:pPr>
      <w:r w:rsidRPr="006251ED">
        <w:rPr>
          <w:rFonts w:ascii="Arial Narrow" w:hAnsi="Arial Narrow" w:cs="Times New Roman"/>
          <w:bCs/>
          <w:sz w:val="22"/>
        </w:rPr>
        <w:t>sygnalizacja  świetlna - prace demontażowe i prace montażowe</w:t>
      </w:r>
      <w:r w:rsidR="00080246">
        <w:rPr>
          <w:rFonts w:ascii="Arial Narrow" w:hAnsi="Arial Narrow" w:cs="Times New Roman"/>
          <w:bCs/>
          <w:sz w:val="22"/>
        </w:rPr>
        <w:t>.</w:t>
      </w:r>
    </w:p>
    <w:p w14:paraId="0EDDCF3B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0D7BD867" w14:textId="16DCD91F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V – Inspektor nadzoru branży telekomunikacyjnej;</w:t>
      </w:r>
    </w:p>
    <w:p w14:paraId="04F57F9D" w14:textId="0103E52E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49A4AB20" w14:textId="77777777" w:rsidR="006251ED" w:rsidRDefault="006251ED" w:rsidP="00045D54">
      <w:pPr>
        <w:spacing w:before="240" w:line="276" w:lineRule="auto"/>
        <w:contextualSpacing/>
        <w:rPr>
          <w:rFonts w:ascii="Arial Narrow" w:hAnsi="Arial Narrow" w:cs="Times New Roman"/>
          <w:bCs/>
        </w:rPr>
      </w:pPr>
    </w:p>
    <w:p w14:paraId="615E8B86" w14:textId="53AA5C52" w:rsidR="001919A0" w:rsidRPr="006251ED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bCs/>
        </w:rPr>
      </w:pPr>
      <w:r w:rsidRPr="006251ED">
        <w:rPr>
          <w:rFonts w:ascii="Arial Narrow" w:hAnsi="Arial Narrow" w:cs="Times New Roman"/>
          <w:bCs/>
        </w:rPr>
        <w:t>Budowa i przebudowa sieci teletechnicznych</w:t>
      </w:r>
    </w:p>
    <w:p w14:paraId="031B9084" w14:textId="04C39B9C" w:rsidR="001919A0" w:rsidRPr="006251ED" w:rsidRDefault="0022121A" w:rsidP="00B80EEF">
      <w:pPr>
        <w:pStyle w:val="Akapitzlist"/>
        <w:numPr>
          <w:ilvl w:val="0"/>
          <w:numId w:val="38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  <w:szCs w:val="22"/>
        </w:rPr>
      </w:pPr>
      <w:r w:rsidRPr="006251ED">
        <w:rPr>
          <w:rFonts w:ascii="Arial Narrow" w:hAnsi="Arial Narrow" w:cs="Times New Roman"/>
          <w:bCs/>
          <w:sz w:val="22"/>
          <w:szCs w:val="22"/>
        </w:rPr>
        <w:t>studnie kablowe</w:t>
      </w:r>
      <w:r w:rsidR="00080246">
        <w:rPr>
          <w:rFonts w:ascii="Arial Narrow" w:hAnsi="Arial Narrow" w:cs="Times New Roman"/>
          <w:bCs/>
          <w:sz w:val="22"/>
          <w:szCs w:val="22"/>
        </w:rPr>
        <w:t>,</w:t>
      </w:r>
    </w:p>
    <w:p w14:paraId="5383BC98" w14:textId="5F35702F" w:rsidR="001919A0" w:rsidRPr="006251ED" w:rsidRDefault="0022121A" w:rsidP="00B80EEF">
      <w:pPr>
        <w:pStyle w:val="Akapitzlist"/>
        <w:numPr>
          <w:ilvl w:val="0"/>
          <w:numId w:val="38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  <w:szCs w:val="22"/>
        </w:rPr>
      </w:pPr>
      <w:r w:rsidRPr="006251ED">
        <w:rPr>
          <w:rFonts w:ascii="Arial Narrow" w:hAnsi="Arial Narrow" w:cs="Times New Roman"/>
          <w:bCs/>
          <w:sz w:val="22"/>
          <w:szCs w:val="22"/>
        </w:rPr>
        <w:t>kanalizacja kablowa</w:t>
      </w:r>
      <w:r w:rsidR="00080246">
        <w:rPr>
          <w:rFonts w:ascii="Arial Narrow" w:hAnsi="Arial Narrow" w:cs="Times New Roman"/>
          <w:bCs/>
          <w:sz w:val="22"/>
          <w:szCs w:val="22"/>
        </w:rPr>
        <w:t>,</w:t>
      </w:r>
    </w:p>
    <w:p w14:paraId="7FE6E63D" w14:textId="201DA3FA" w:rsidR="001919A0" w:rsidRPr="006251ED" w:rsidRDefault="0022121A" w:rsidP="00B80EEF">
      <w:pPr>
        <w:pStyle w:val="Akapitzlist"/>
        <w:numPr>
          <w:ilvl w:val="0"/>
          <w:numId w:val="38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  <w:szCs w:val="22"/>
        </w:rPr>
      </w:pPr>
      <w:r w:rsidRPr="006251ED">
        <w:rPr>
          <w:rFonts w:ascii="Arial Narrow" w:hAnsi="Arial Narrow" w:cs="Times New Roman"/>
          <w:bCs/>
          <w:sz w:val="22"/>
          <w:szCs w:val="22"/>
        </w:rPr>
        <w:t>kable światłowodowe</w:t>
      </w:r>
      <w:r w:rsidR="00080246">
        <w:rPr>
          <w:rFonts w:ascii="Arial Narrow" w:hAnsi="Arial Narrow" w:cs="Times New Roman"/>
          <w:bCs/>
          <w:sz w:val="22"/>
          <w:szCs w:val="22"/>
        </w:rPr>
        <w:t>,</w:t>
      </w:r>
    </w:p>
    <w:p w14:paraId="581BACE4" w14:textId="2C286CB0" w:rsidR="001919A0" w:rsidRPr="006251ED" w:rsidRDefault="0022121A" w:rsidP="00B80EEF">
      <w:pPr>
        <w:pStyle w:val="Akapitzlist"/>
        <w:numPr>
          <w:ilvl w:val="0"/>
          <w:numId w:val="38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  <w:szCs w:val="22"/>
        </w:rPr>
      </w:pPr>
      <w:r w:rsidRPr="006251ED">
        <w:rPr>
          <w:rFonts w:ascii="Arial Narrow" w:hAnsi="Arial Narrow" w:cs="Times New Roman"/>
          <w:bCs/>
          <w:sz w:val="22"/>
          <w:szCs w:val="22"/>
        </w:rPr>
        <w:t>kable teletechniczne pozostałe</w:t>
      </w:r>
      <w:r w:rsidR="00080246">
        <w:rPr>
          <w:rFonts w:ascii="Arial Narrow" w:hAnsi="Arial Narrow" w:cs="Times New Roman"/>
          <w:bCs/>
          <w:sz w:val="22"/>
          <w:szCs w:val="22"/>
        </w:rPr>
        <w:t>,</w:t>
      </w:r>
    </w:p>
    <w:p w14:paraId="38C4950C" w14:textId="02EB5DB7" w:rsidR="001919A0" w:rsidRPr="006251ED" w:rsidRDefault="0022121A" w:rsidP="00B80EEF">
      <w:pPr>
        <w:pStyle w:val="Akapitzlist"/>
        <w:numPr>
          <w:ilvl w:val="0"/>
          <w:numId w:val="38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  <w:szCs w:val="22"/>
        </w:rPr>
      </w:pPr>
      <w:r w:rsidRPr="006251ED">
        <w:rPr>
          <w:rFonts w:ascii="Arial Narrow" w:hAnsi="Arial Narrow" w:cs="Times New Roman"/>
          <w:bCs/>
          <w:sz w:val="22"/>
          <w:szCs w:val="22"/>
        </w:rPr>
        <w:t>kanał technologiczny,</w:t>
      </w:r>
    </w:p>
    <w:p w14:paraId="6896CE9D" w14:textId="5EE0ECED" w:rsidR="001919A0" w:rsidRPr="006251ED" w:rsidRDefault="0022121A" w:rsidP="00B80EEF">
      <w:pPr>
        <w:pStyle w:val="Akapitzlist"/>
        <w:numPr>
          <w:ilvl w:val="0"/>
          <w:numId w:val="38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  <w:sz w:val="22"/>
          <w:szCs w:val="22"/>
        </w:rPr>
      </w:pPr>
      <w:r w:rsidRPr="006251ED">
        <w:rPr>
          <w:rFonts w:ascii="Arial Narrow" w:hAnsi="Arial Narrow" w:cs="Times New Roman"/>
          <w:bCs/>
          <w:sz w:val="22"/>
          <w:szCs w:val="22"/>
        </w:rPr>
        <w:t>kanalizacja koordynacyjna</w:t>
      </w:r>
      <w:r w:rsidR="00080246">
        <w:rPr>
          <w:rFonts w:ascii="Arial Narrow" w:hAnsi="Arial Narrow" w:cs="Times New Roman"/>
          <w:bCs/>
          <w:sz w:val="22"/>
          <w:szCs w:val="22"/>
        </w:rPr>
        <w:t>.</w:t>
      </w:r>
    </w:p>
    <w:p w14:paraId="58C7D2F9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06A9F00E" w14:textId="2C6E194E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VI – Inspektor nadzoru branży mostowej;</w:t>
      </w:r>
    </w:p>
    <w:p w14:paraId="631DA1EF" w14:textId="2F2A5920" w:rsidR="001919A0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65FC068F" w14:textId="77777777" w:rsidR="006251ED" w:rsidRPr="00AA7D37" w:rsidRDefault="006251ED" w:rsidP="00045D54">
      <w:pPr>
        <w:spacing w:before="24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1919A0" w:rsidRPr="00040EC1" w14:paraId="33471FD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634A4508" w14:textId="77777777" w:rsidR="001919A0" w:rsidRPr="00040EC1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</w:pPr>
            <w:r w:rsidRPr="00040EC1"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  <w:t>OBIEKT M-06</w:t>
            </w:r>
          </w:p>
        </w:tc>
      </w:tr>
      <w:tr w:rsidR="001919A0" w:rsidRPr="006251ED" w14:paraId="5352FEF6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A9D7670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1Co00" w:hAnsi="Arial Narrow" w:cs="Times New Roman"/>
              </w:rPr>
            </w:pPr>
            <w:r w:rsidRPr="006251ED">
              <w:rPr>
                <w:rFonts w:ascii="Arial Narrow" w:eastAsia="TT1Co00" w:hAnsi="Arial Narrow" w:cs="Times New Roman"/>
              </w:rPr>
              <w:lastRenderedPageBreak/>
              <w:t xml:space="preserve">Most w ciągu ulicy Zakopiańskiej oraz linii tramwajowej nad rzeką Wilgą, dwunawowy. </w:t>
            </w:r>
          </w:p>
          <w:p w14:paraId="15D57FC8" w14:textId="70E204F3" w:rsidR="001919A0" w:rsidRPr="006251ED" w:rsidRDefault="001919A0" w:rsidP="00B80EE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1C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1Co00" w:hAnsi="Arial Narrow" w:cs="Times New Roman"/>
                <w:sz w:val="22"/>
                <w:szCs w:val="22"/>
              </w:rPr>
              <w:t>długość obiektu (po długości stropu tunelu) 61,35 m</w:t>
            </w:r>
          </w:p>
          <w:p w14:paraId="3A93CE02" w14:textId="4B54D092" w:rsidR="001919A0" w:rsidRPr="006251ED" w:rsidRDefault="001919A0" w:rsidP="00B80EE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1Co00" w:hAnsi="Arial Narrow" w:cs="Times New Roman"/>
                <w:sz w:val="22"/>
                <w:szCs w:val="22"/>
              </w:rPr>
              <w:t>szerokość obiektu 23,85m</w:t>
            </w:r>
          </w:p>
        </w:tc>
      </w:tr>
      <w:tr w:rsidR="001919A0" w:rsidRPr="006251ED" w14:paraId="1470243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320C1436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PG-08B</w:t>
            </w:r>
          </w:p>
        </w:tc>
      </w:tr>
      <w:tr w:rsidR="001919A0" w:rsidRPr="006251ED" w14:paraId="62108759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D2A78EC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T68o00" w:hAnsi="Arial Narrow" w:cs="Times New Roman"/>
              </w:rPr>
            </w:pPr>
            <w:r w:rsidRPr="006251ED">
              <w:rPr>
                <w:rFonts w:ascii="Arial Narrow" w:eastAsia="TT68o00" w:hAnsi="Arial Narrow" w:cs="Times New Roman"/>
              </w:rPr>
              <w:t>Wiadukt dla ciągu pieszo- rowerowego pod linią kolejową PKP nr 94 - o przekroju jednonawowym ze ścian szczelinowych zwieńczonych płytą żelbetową.</w:t>
            </w:r>
          </w:p>
          <w:p w14:paraId="516DC3E2" w14:textId="2F491BDA" w:rsidR="001919A0" w:rsidRPr="006251ED" w:rsidRDefault="001919A0" w:rsidP="00B80EE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68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68o00" w:hAnsi="Arial Narrow" w:cs="Times New Roman"/>
                <w:sz w:val="22"/>
                <w:szCs w:val="22"/>
              </w:rPr>
              <w:t>długość obiektu (po długości stropu tunelu) 13,54 m</w:t>
            </w:r>
          </w:p>
          <w:p w14:paraId="7B00A03F" w14:textId="5BCFBB42" w:rsidR="001919A0" w:rsidRPr="006251ED" w:rsidRDefault="001919A0" w:rsidP="00B80E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68o00" w:hAnsi="Arial Narrow" w:cs="Times New Roman"/>
                <w:sz w:val="22"/>
                <w:szCs w:val="22"/>
              </w:rPr>
              <w:t>szerokość obiektu 9,60 m</w:t>
            </w:r>
          </w:p>
        </w:tc>
      </w:tr>
      <w:tr w:rsidR="001919A0" w:rsidRPr="006251ED" w14:paraId="435E8D0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2F2541EA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TT-09</w:t>
            </w:r>
          </w:p>
        </w:tc>
      </w:tr>
      <w:tr w:rsidR="001919A0" w:rsidRPr="006251ED" w14:paraId="19B11D7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D54B895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 xml:space="preserve">Tunel jednonawowy TT-09 będzie przeprowadzał linię tramwajową z dzielnicy Kurdwanów na ul. Zakopiańską przez obszar Białych Mórz. </w:t>
            </w:r>
          </w:p>
          <w:p w14:paraId="5639F5B5" w14:textId="77777777" w:rsidR="001919A0" w:rsidRPr="006251ED" w:rsidRDefault="001919A0" w:rsidP="00B80E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ilość jezdni x pasów ruchu (w tunelu lub na obiekcie) – 2 x linia tramwajowa</w:t>
            </w:r>
          </w:p>
          <w:p w14:paraId="089408D5" w14:textId="77777777" w:rsidR="001919A0" w:rsidRPr="006251ED" w:rsidRDefault="001919A0" w:rsidP="00B80E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użytkowa [światło] - 10,80m</w:t>
            </w:r>
          </w:p>
          <w:p w14:paraId="32239252" w14:textId="77777777" w:rsidR="001919A0" w:rsidRPr="006251ED" w:rsidRDefault="001919A0" w:rsidP="00B80E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 xml:space="preserve">długość obiektu - 659m </w:t>
            </w:r>
          </w:p>
        </w:tc>
      </w:tr>
      <w:tr w:rsidR="001919A0" w:rsidRPr="006251ED" w14:paraId="7556E4E6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3AC36718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M-11A</w:t>
            </w:r>
          </w:p>
        </w:tc>
      </w:tr>
      <w:tr w:rsidR="001919A0" w:rsidRPr="006251ED" w14:paraId="66D3B33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1983BF3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9Ao00" w:hAnsi="Arial Narrow" w:cs="Times New Roman"/>
              </w:rPr>
            </w:pPr>
            <w:r w:rsidRPr="006251ED">
              <w:rPr>
                <w:rFonts w:ascii="Arial Narrow" w:eastAsia="TT9Ao00" w:hAnsi="Arial Narrow" w:cs="Times New Roman"/>
              </w:rPr>
              <w:t>Most będzie przeprowadzał trasą główną, linię tramwajową i ścieżkę rowerową nad rzeką Wilgą</w:t>
            </w:r>
          </w:p>
          <w:p w14:paraId="68409E6F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9Ao00" w:hAnsi="Arial Narrow" w:cs="Times New Roman"/>
              </w:rPr>
            </w:pPr>
            <w:r w:rsidRPr="006251ED">
              <w:rPr>
                <w:rFonts w:ascii="Arial Narrow" w:eastAsia="TT9Ao00" w:hAnsi="Arial Narrow" w:cs="Times New Roman"/>
              </w:rPr>
              <w:t>między obszarem Białych Morza dzielnicą Kurdwanów - Most o konstrukcji jednonawowej tupu „</w:t>
            </w:r>
            <w:proofErr w:type="spellStart"/>
            <w:r w:rsidRPr="006251ED">
              <w:rPr>
                <w:rFonts w:ascii="Arial Narrow" w:eastAsia="TT9Ao00" w:hAnsi="Arial Narrow" w:cs="Times New Roman"/>
              </w:rPr>
              <w:t>Tubosider</w:t>
            </w:r>
            <w:proofErr w:type="spellEnd"/>
            <w:r w:rsidRPr="006251ED">
              <w:rPr>
                <w:rFonts w:ascii="Arial Narrow" w:eastAsia="TT9Ao00" w:hAnsi="Arial Narrow" w:cs="Times New Roman"/>
              </w:rPr>
              <w:t>”.</w:t>
            </w:r>
          </w:p>
          <w:p w14:paraId="120AFB44" w14:textId="64D1C2BD" w:rsidR="001919A0" w:rsidRPr="006251ED" w:rsidRDefault="001919A0" w:rsidP="00B80EE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9A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9Ao00" w:hAnsi="Arial Narrow" w:cs="Times New Roman"/>
                <w:sz w:val="22"/>
                <w:szCs w:val="22"/>
              </w:rPr>
              <w:t>długość obiektu (po długości stropu tunelu) 81,77m</w:t>
            </w:r>
          </w:p>
          <w:p w14:paraId="4A562B9B" w14:textId="5D6D95C9" w:rsidR="001919A0" w:rsidRPr="006251ED" w:rsidRDefault="001919A0" w:rsidP="00B80EE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 Narrow" w:eastAsia="TT9A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9Ao00" w:hAnsi="Arial Narrow" w:cs="Times New Roman"/>
                <w:sz w:val="22"/>
                <w:szCs w:val="22"/>
              </w:rPr>
              <w:t>szerokość obiektu 18,50m</w:t>
            </w:r>
          </w:p>
        </w:tc>
      </w:tr>
      <w:tr w:rsidR="001919A0" w:rsidRPr="006251ED" w14:paraId="32EFAD9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628F6A58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M-11B1</w:t>
            </w:r>
          </w:p>
        </w:tc>
      </w:tr>
      <w:tr w:rsidR="001919A0" w:rsidRPr="006251ED" w14:paraId="11A6467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FE3BB8C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81o00" w:hAnsi="Arial Narrow" w:cs="Times New Roman"/>
              </w:rPr>
            </w:pPr>
            <w:r w:rsidRPr="006251ED">
              <w:rPr>
                <w:rFonts w:ascii="Arial Narrow" w:eastAsia="TT81o00" w:hAnsi="Arial Narrow" w:cs="Times New Roman"/>
              </w:rPr>
              <w:t xml:space="preserve">Obiekt M-11B1 będzie przeprowadzał linię tramwajową nad ulicą </w:t>
            </w:r>
            <w:proofErr w:type="spellStart"/>
            <w:r w:rsidRPr="006251ED">
              <w:rPr>
                <w:rFonts w:ascii="Arial Narrow" w:eastAsia="TT81o00" w:hAnsi="Arial Narrow" w:cs="Times New Roman"/>
              </w:rPr>
              <w:t>Totus</w:t>
            </w:r>
            <w:proofErr w:type="spellEnd"/>
            <w:r w:rsidRPr="006251ED">
              <w:rPr>
                <w:rFonts w:ascii="Arial Narrow" w:eastAsia="TT81o00" w:hAnsi="Arial Narrow" w:cs="Times New Roman"/>
              </w:rPr>
              <w:t xml:space="preserve"> </w:t>
            </w:r>
            <w:proofErr w:type="spellStart"/>
            <w:r w:rsidRPr="006251ED">
              <w:rPr>
                <w:rFonts w:ascii="Arial Narrow" w:eastAsia="TT81o00" w:hAnsi="Arial Narrow" w:cs="Times New Roman"/>
              </w:rPr>
              <w:t>Tuus</w:t>
            </w:r>
            <w:proofErr w:type="spellEnd"/>
            <w:r w:rsidRPr="006251ED">
              <w:rPr>
                <w:rFonts w:ascii="Arial Narrow" w:eastAsia="TT81o00" w:hAnsi="Arial Narrow" w:cs="Times New Roman"/>
              </w:rPr>
              <w:t xml:space="preserve"> Bis oraz ścieżką</w:t>
            </w:r>
          </w:p>
          <w:p w14:paraId="4E9EB217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81o00" w:hAnsi="Arial Narrow" w:cs="Times New Roman"/>
              </w:rPr>
            </w:pPr>
            <w:r w:rsidRPr="006251ED">
              <w:rPr>
                <w:rFonts w:ascii="Arial Narrow" w:eastAsia="TT81o00" w:hAnsi="Arial Narrow" w:cs="Times New Roman"/>
              </w:rPr>
              <w:t>rowerową. Obiekt jednonawowy żelbetowy o konstrukcji monolitycznej.</w:t>
            </w:r>
          </w:p>
          <w:p w14:paraId="3922FA17" w14:textId="0C9FFB8B" w:rsidR="001919A0" w:rsidRPr="006251ED" w:rsidRDefault="001919A0" w:rsidP="00B80E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 Narrow" w:eastAsia="TT81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81o00" w:hAnsi="Arial Narrow" w:cs="Times New Roman"/>
                <w:sz w:val="22"/>
                <w:szCs w:val="22"/>
              </w:rPr>
              <w:t>długość obiektu (po długości stropu tunelu) 11,55m</w:t>
            </w:r>
          </w:p>
          <w:p w14:paraId="0DE1271D" w14:textId="3C6373F9" w:rsidR="001919A0" w:rsidRPr="006251ED" w:rsidRDefault="001919A0" w:rsidP="00B80E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81o00" w:hAnsi="Arial Narrow" w:cs="Times New Roman"/>
                <w:sz w:val="22"/>
                <w:szCs w:val="22"/>
              </w:rPr>
              <w:t>szerokość obiektu 15,80m</w:t>
            </w:r>
          </w:p>
        </w:tc>
      </w:tr>
      <w:tr w:rsidR="001919A0" w:rsidRPr="006251ED" w14:paraId="3ED92AB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32E9651F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K0-N09</w:t>
            </w:r>
          </w:p>
        </w:tc>
      </w:tr>
      <w:tr w:rsidR="001919A0" w:rsidRPr="006251ED" w14:paraId="6876BB2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C48306E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grunt zbrojony – wysokość 3,30 m, długość 143,00 m</w:t>
            </w:r>
          </w:p>
        </w:tc>
      </w:tr>
      <w:tr w:rsidR="001919A0" w:rsidRPr="006251ED" w14:paraId="7502775B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2DF6ED83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K0-N10</w:t>
            </w:r>
          </w:p>
        </w:tc>
      </w:tr>
      <w:tr w:rsidR="001919A0" w:rsidRPr="006251ED" w14:paraId="5DC9CFD0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AA9C3CF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grunt zbrojony – wysokość 5,50 m, długość 176,80 m</w:t>
            </w:r>
          </w:p>
        </w:tc>
      </w:tr>
      <w:tr w:rsidR="001919A0" w:rsidRPr="006251ED" w14:paraId="16B106F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223642E5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K0-N13</w:t>
            </w:r>
          </w:p>
        </w:tc>
      </w:tr>
      <w:tr w:rsidR="001919A0" w:rsidRPr="006251ED" w14:paraId="7BEDA9FF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065C971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TD-01</w:t>
            </w:r>
          </w:p>
        </w:tc>
      </w:tr>
      <w:tr w:rsidR="001919A0" w:rsidRPr="006251ED" w14:paraId="1CA9E0D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79F9372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39o00" w:hAnsi="Arial Narrow" w:cs="Times New Roman"/>
              </w:rPr>
            </w:pPr>
            <w:r w:rsidRPr="006251ED">
              <w:rPr>
                <w:rFonts w:ascii="Arial Narrow" w:eastAsia="TT39o00" w:hAnsi="Arial Narrow" w:cs="Times New Roman"/>
              </w:rPr>
              <w:t xml:space="preserve">Tunel drogowy dwunawowy, żelbetowy, wykonany w technologii </w:t>
            </w:r>
            <w:proofErr w:type="spellStart"/>
            <w:r w:rsidRPr="006251ED">
              <w:rPr>
                <w:rFonts w:ascii="Arial Narrow" w:eastAsia="TT39o00" w:hAnsi="Arial Narrow" w:cs="Times New Roman"/>
              </w:rPr>
              <w:t>fundamentow</w:t>
            </w:r>
            <w:proofErr w:type="spellEnd"/>
            <w:r w:rsidRPr="006251ED">
              <w:rPr>
                <w:rFonts w:ascii="Arial Narrow" w:eastAsia="TT39o00" w:hAnsi="Arial Narrow" w:cs="Times New Roman"/>
              </w:rPr>
              <w:t xml:space="preserve"> głębokich</w:t>
            </w:r>
          </w:p>
          <w:p w14:paraId="6FE86756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39o00" w:hAnsi="Arial Narrow" w:cs="Times New Roman"/>
              </w:rPr>
            </w:pPr>
            <w:r w:rsidRPr="006251ED">
              <w:rPr>
                <w:rFonts w:ascii="Arial Narrow" w:eastAsia="TT39o00" w:hAnsi="Arial Narrow" w:cs="Times New Roman"/>
              </w:rPr>
              <w:t>(żelbetowy strop oparty na żelbetowych ścianach konstrukcyjnych).</w:t>
            </w:r>
          </w:p>
          <w:p w14:paraId="41D12FCD" w14:textId="5F63F0ED" w:rsidR="001919A0" w:rsidRPr="006251ED" w:rsidRDefault="001919A0" w:rsidP="00B80EE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39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39o00" w:hAnsi="Arial Narrow" w:cs="Times New Roman"/>
                <w:sz w:val="22"/>
                <w:szCs w:val="22"/>
              </w:rPr>
              <w:t>długość obiektu (po długości stropu tunelu) 350,34m</w:t>
            </w:r>
          </w:p>
          <w:p w14:paraId="11239222" w14:textId="6C204058" w:rsidR="001919A0" w:rsidRPr="006251ED" w:rsidRDefault="001919A0" w:rsidP="00B80E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39o00" w:hAnsi="Arial Narrow" w:cs="Times New Roman"/>
                <w:sz w:val="22"/>
                <w:szCs w:val="22"/>
              </w:rPr>
              <w:t>szerokość obiektu 23,00m</w:t>
            </w:r>
          </w:p>
        </w:tc>
      </w:tr>
      <w:tr w:rsidR="001919A0" w:rsidRPr="006251ED" w14:paraId="39A5C241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C2384AD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OBIEKT KP-02</w:t>
            </w:r>
          </w:p>
        </w:tc>
      </w:tr>
      <w:tr w:rsidR="001919A0" w:rsidRPr="006251ED" w14:paraId="576933D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71A168D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Kładka dla pieszych, jednoprzęsłowa wykonana w formie stalowej kratownicy zespolonej z płytą</w:t>
            </w:r>
          </w:p>
          <w:p w14:paraId="2EDFD805" w14:textId="77777777" w:rsidR="001919A0" w:rsidRPr="006251ED" w:rsidRDefault="001919A0" w:rsidP="00EE526A">
            <w:pPr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pomostową. Dojście do kładki będzie za pomocą schodów stałych i windy.</w:t>
            </w:r>
          </w:p>
          <w:p w14:paraId="5C6F0584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· Kładka</w:t>
            </w:r>
          </w:p>
          <w:p w14:paraId="2A3380A8" w14:textId="158665DB" w:rsidR="001919A0" w:rsidRPr="006251ED" w:rsidRDefault="001919A0" w:rsidP="00B80EE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48,80m</w:t>
            </w:r>
          </w:p>
          <w:p w14:paraId="14DB6F7F" w14:textId="3940285A" w:rsidR="001919A0" w:rsidRPr="006251ED" w:rsidRDefault="001919A0" w:rsidP="00B80EE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5,40m</w:t>
            </w:r>
          </w:p>
          <w:p w14:paraId="41511309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· Schody</w:t>
            </w:r>
          </w:p>
          <w:p w14:paraId="5E540713" w14:textId="4CB14586" w:rsidR="001919A0" w:rsidRPr="006251ED" w:rsidRDefault="001919A0" w:rsidP="00B80EE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(w rozwinięciu) 37,27m - schody S1, 35,21m - schody S2</w:t>
            </w:r>
          </w:p>
          <w:p w14:paraId="58A056B1" w14:textId="6E06A668" w:rsidR="001919A0" w:rsidRPr="006251ED" w:rsidRDefault="001919A0" w:rsidP="00B80EE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4,00m</w:t>
            </w:r>
          </w:p>
          <w:p w14:paraId="1A2AA8A2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· Windy</w:t>
            </w:r>
          </w:p>
          <w:p w14:paraId="71940AA4" w14:textId="105A5F31" w:rsidR="001919A0" w:rsidRPr="006251ED" w:rsidRDefault="001919A0" w:rsidP="00B80EE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wysokość podnoszenia 6,60m - winda przy schodach S1, 6,80m - winda przy schodach S2</w:t>
            </w:r>
          </w:p>
        </w:tc>
      </w:tr>
      <w:tr w:rsidR="001919A0" w:rsidRPr="006251ED" w14:paraId="79388D9E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9F64EC3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TD-03</w:t>
            </w:r>
          </w:p>
        </w:tc>
      </w:tr>
      <w:tr w:rsidR="001919A0" w:rsidRPr="006251ED" w14:paraId="47F3CF2B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99DCD21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53o00" w:hAnsi="Arial Narrow" w:cs="Times New Roman"/>
              </w:rPr>
            </w:pPr>
            <w:r w:rsidRPr="006251ED">
              <w:rPr>
                <w:rFonts w:ascii="Arial Narrow" w:eastAsia="TT53o00" w:hAnsi="Arial Narrow" w:cs="Times New Roman"/>
              </w:rPr>
              <w:t>Tunel drogowy dwunawowy, żelbetowy (żelbetowy strop oparty na żelbetowych ścianach</w:t>
            </w:r>
          </w:p>
          <w:p w14:paraId="05D31FAB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53o00" w:hAnsi="Arial Narrow" w:cs="Times New Roman"/>
              </w:rPr>
            </w:pPr>
            <w:r w:rsidRPr="006251ED">
              <w:rPr>
                <w:rFonts w:ascii="Arial Narrow" w:eastAsia="TT53o00" w:hAnsi="Arial Narrow" w:cs="Times New Roman"/>
              </w:rPr>
              <w:t>konstrukcyjnych).</w:t>
            </w:r>
          </w:p>
          <w:p w14:paraId="0F728AD6" w14:textId="4D2C8F1B" w:rsidR="001919A0" w:rsidRPr="006251ED" w:rsidRDefault="001919A0" w:rsidP="00B80EE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53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53o00" w:hAnsi="Arial Narrow" w:cs="Times New Roman"/>
                <w:sz w:val="22"/>
                <w:szCs w:val="22"/>
              </w:rPr>
              <w:t>długość obiektu (po długości stropu tunelu) 21,89m</w:t>
            </w:r>
          </w:p>
          <w:p w14:paraId="3844F18F" w14:textId="1F6EF126" w:rsidR="001919A0" w:rsidRPr="006251ED" w:rsidRDefault="001919A0" w:rsidP="00B80E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53o00" w:hAnsi="Arial Narrow" w:cs="Times New Roman"/>
                <w:sz w:val="22"/>
                <w:szCs w:val="22"/>
              </w:rPr>
              <w:t>szerokość obiektu 24,74÷26,24m</w:t>
            </w:r>
          </w:p>
        </w:tc>
      </w:tr>
      <w:tr w:rsidR="001919A0" w:rsidRPr="006251ED" w14:paraId="3E74BBA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F5F84C0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TD-04</w:t>
            </w:r>
          </w:p>
        </w:tc>
      </w:tr>
      <w:tr w:rsidR="001919A0" w:rsidRPr="006251ED" w14:paraId="4E47DD5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F50B47D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6Do00" w:hAnsi="Arial Narrow" w:cs="Times New Roman"/>
              </w:rPr>
            </w:pPr>
            <w:r w:rsidRPr="006251ED">
              <w:rPr>
                <w:rFonts w:ascii="Arial Narrow" w:eastAsia="TT6Do00" w:hAnsi="Arial Narrow" w:cs="Times New Roman"/>
              </w:rPr>
              <w:t xml:space="preserve">Tunel drogowy dwunawowy, żelbetowy, wykonany w technologii </w:t>
            </w:r>
            <w:proofErr w:type="spellStart"/>
            <w:r w:rsidRPr="006251ED">
              <w:rPr>
                <w:rFonts w:ascii="Arial Narrow" w:eastAsia="TT6Do00" w:hAnsi="Arial Narrow" w:cs="Times New Roman"/>
              </w:rPr>
              <w:t>fundamentow</w:t>
            </w:r>
            <w:proofErr w:type="spellEnd"/>
            <w:r w:rsidRPr="006251ED">
              <w:rPr>
                <w:rFonts w:ascii="Arial Narrow" w:eastAsia="TT6Do00" w:hAnsi="Arial Narrow" w:cs="Times New Roman"/>
              </w:rPr>
              <w:t xml:space="preserve"> głębokich</w:t>
            </w:r>
          </w:p>
          <w:p w14:paraId="7628F4AD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T6Do00" w:hAnsi="Arial Narrow" w:cs="Times New Roman"/>
              </w:rPr>
            </w:pPr>
            <w:r w:rsidRPr="006251ED">
              <w:rPr>
                <w:rFonts w:ascii="Arial Narrow" w:eastAsia="TT6Do00" w:hAnsi="Arial Narrow" w:cs="Times New Roman"/>
              </w:rPr>
              <w:t>(żelbetowy strop oparty na żelbetowych ścianach konstrukcyjnych). Na końcu tunelu żelbetowe ściany najazdowe.</w:t>
            </w:r>
          </w:p>
          <w:p w14:paraId="1C3F85D0" w14:textId="42F1AD4E" w:rsidR="001919A0" w:rsidRPr="006251ED" w:rsidRDefault="001919A0" w:rsidP="00B80EE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6D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6Do00" w:hAnsi="Arial Narrow" w:cs="Times New Roman"/>
                <w:sz w:val="22"/>
                <w:szCs w:val="22"/>
              </w:rPr>
              <w:t>długość obiektu (po długości stropu tunelu w osi TŁ) 522,00m</w:t>
            </w:r>
          </w:p>
          <w:p w14:paraId="4BFD44DE" w14:textId="28D9512A" w:rsidR="001919A0" w:rsidRPr="006251ED" w:rsidRDefault="001919A0" w:rsidP="00B80E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6Do00" w:hAnsi="Arial Narrow" w:cs="Times New Roman"/>
                <w:sz w:val="22"/>
                <w:szCs w:val="22"/>
              </w:rPr>
              <w:t>szerokość obiektu 30,00m (przekrój typowy), 30,60m (poszerzenie tunelu na łuku drogi)</w:t>
            </w:r>
          </w:p>
        </w:tc>
      </w:tr>
      <w:tr w:rsidR="001919A0" w:rsidRPr="006251ED" w14:paraId="44C4142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603A455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PD-05</w:t>
            </w:r>
          </w:p>
        </w:tc>
      </w:tr>
      <w:tr w:rsidR="001919A0" w:rsidRPr="006251ED" w14:paraId="1D1474D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1466D72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PD-05a Przepust żelbetowy ramowy o przekroju zamkniętym.</w:t>
            </w:r>
          </w:p>
          <w:p w14:paraId="75E16E40" w14:textId="39FC45BF" w:rsidR="001919A0" w:rsidRPr="006251ED" w:rsidRDefault="001919A0" w:rsidP="00B80E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obiektu (po długości stropu tunelu) 4,68m</w:t>
            </w:r>
          </w:p>
          <w:p w14:paraId="644F8429" w14:textId="62CEFCDA" w:rsidR="001919A0" w:rsidRPr="006251ED" w:rsidRDefault="001919A0" w:rsidP="00B80E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obiektu 17,94m</w:t>
            </w:r>
          </w:p>
          <w:p w14:paraId="598DFCEC" w14:textId="77777777" w:rsidR="001919A0" w:rsidRPr="006251ED" w:rsidRDefault="001919A0" w:rsidP="00EE526A">
            <w:pPr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PD-05b </w:t>
            </w:r>
            <w:r w:rsidRPr="006251ED">
              <w:rPr>
                <w:rFonts w:ascii="Arial Narrow" w:hAnsi="Arial Narrow" w:cs="Times New Roman"/>
              </w:rPr>
              <w:t>Przepust żelbetowy ramowy o przekroju zamkniętym</w:t>
            </w:r>
          </w:p>
          <w:p w14:paraId="372CD662" w14:textId="70AF7E13" w:rsidR="001919A0" w:rsidRPr="006251ED" w:rsidRDefault="001919A0" w:rsidP="00B80EEF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obiektu (po długości stropu tunelu) 4,68m</w:t>
            </w:r>
          </w:p>
          <w:p w14:paraId="4E292F9D" w14:textId="56C735E5" w:rsidR="001919A0" w:rsidRPr="006251ED" w:rsidRDefault="001919A0" w:rsidP="00B80E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obiektu 7,56m</w:t>
            </w:r>
          </w:p>
        </w:tc>
      </w:tr>
      <w:tr w:rsidR="001919A0" w:rsidRPr="006251ED" w14:paraId="3223485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4D3885E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TD-07</w:t>
            </w:r>
          </w:p>
        </w:tc>
      </w:tr>
      <w:tr w:rsidR="001919A0" w:rsidRPr="006251ED" w14:paraId="14661B2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E9A919D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36o00" w:hAnsi="Arial Narrow" w:cs="Times New Roman"/>
              </w:rPr>
            </w:pPr>
            <w:r w:rsidRPr="006251ED">
              <w:rPr>
                <w:rFonts w:ascii="Arial Narrow" w:eastAsia="TT36o00" w:hAnsi="Arial Narrow" w:cs="Times New Roman"/>
              </w:rPr>
              <w:t>Tunel drogowy dwunawowy, żelbetowy, wykonany metodą ścian szczelinowych - wykonany jako żelbetowy strop oparty na żelbetowych ścianach konstrukcyjnych.</w:t>
            </w:r>
          </w:p>
          <w:p w14:paraId="5AD0F85E" w14:textId="52B3359D" w:rsidR="001919A0" w:rsidRPr="006251ED" w:rsidRDefault="001919A0" w:rsidP="00B80EE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36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36o00" w:hAnsi="Arial Narrow" w:cs="Times New Roman"/>
                <w:sz w:val="22"/>
                <w:szCs w:val="22"/>
              </w:rPr>
              <w:t>długość obiektu (po długości stropu tunelu) 61,35 m</w:t>
            </w:r>
          </w:p>
          <w:p w14:paraId="1DD5212A" w14:textId="243EAE46" w:rsidR="001919A0" w:rsidRPr="006251ED" w:rsidRDefault="001919A0" w:rsidP="00B80EE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36o00" w:hAnsi="Arial Narrow" w:cs="Times New Roman"/>
                <w:sz w:val="22"/>
                <w:szCs w:val="22"/>
              </w:rPr>
              <w:t>szerokość obiektu 22,80m</w:t>
            </w:r>
          </w:p>
        </w:tc>
      </w:tr>
      <w:tr w:rsidR="001919A0" w:rsidRPr="006251ED" w14:paraId="1F444FAC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C2B96C8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PG-08A</w:t>
            </w:r>
          </w:p>
        </w:tc>
      </w:tr>
      <w:tr w:rsidR="001919A0" w:rsidRPr="006251ED" w14:paraId="11F3DE5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AB14B3C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T4Fo00" w:hAnsi="Arial Narrow" w:cs="Times New Roman"/>
              </w:rPr>
            </w:pPr>
            <w:r w:rsidRPr="006251ED">
              <w:rPr>
                <w:rFonts w:ascii="Arial Narrow" w:eastAsia="TT4Fo00" w:hAnsi="Arial Narrow" w:cs="Times New Roman"/>
              </w:rPr>
              <w:t>Obiekt o przekroju jednonawowym ze ścian szczelinowych zwieńczonych płytą żelbetową.</w:t>
            </w:r>
          </w:p>
          <w:p w14:paraId="1E9FF6CB" w14:textId="41D0EB97" w:rsidR="001919A0" w:rsidRPr="006251ED" w:rsidRDefault="001919A0" w:rsidP="00B80EE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4F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4Fo00" w:hAnsi="Arial Narrow" w:cs="Times New Roman"/>
                <w:sz w:val="22"/>
                <w:szCs w:val="22"/>
              </w:rPr>
              <w:t>długość obiektu (po długości stropu tunelu) 88,00 m</w:t>
            </w:r>
          </w:p>
          <w:p w14:paraId="79CB93D9" w14:textId="7B9FC878" w:rsidR="001919A0" w:rsidRPr="006251ED" w:rsidRDefault="001919A0" w:rsidP="00B80EEF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4Fo00" w:hAnsi="Arial Narrow" w:cs="Times New Roman"/>
                <w:sz w:val="22"/>
                <w:szCs w:val="22"/>
              </w:rPr>
              <w:lastRenderedPageBreak/>
              <w:t>szerokość obiektu 19,00 m</w:t>
            </w:r>
          </w:p>
        </w:tc>
      </w:tr>
      <w:tr w:rsidR="001919A0" w:rsidRPr="006251ED" w14:paraId="76FCD2F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3A4DE9B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OBIEKT TD-10</w:t>
            </w:r>
          </w:p>
        </w:tc>
      </w:tr>
      <w:tr w:rsidR="001919A0" w:rsidRPr="006251ED" w14:paraId="138B215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C358AAB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Tunel drogowy wykonany jako dwunawowa rama żelbetowa pod linią PKP nr 94 oraz o przekroju ramowym.</w:t>
            </w:r>
          </w:p>
          <w:p w14:paraId="0D15AC99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ilość jezdni x pasów ruchu (w tunelu lub na obiekcie) –3x3,50m - szerokość użytkowa [światło] 2x11,70m długość 618m (PN nawa), 604m (PD nawa)</w:t>
            </w:r>
          </w:p>
        </w:tc>
      </w:tr>
      <w:tr w:rsidR="001919A0" w:rsidRPr="006251ED" w14:paraId="6961046B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B8A72C0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TD-12</w:t>
            </w:r>
          </w:p>
        </w:tc>
      </w:tr>
      <w:tr w:rsidR="001919A0" w:rsidRPr="006251ED" w14:paraId="074EB14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9F36073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Tunel drogowy dwunawowy wykonany jako żelbetowy strop oparty na żelbetowych ścianach</w:t>
            </w:r>
          </w:p>
          <w:p w14:paraId="18C804FB" w14:textId="77777777" w:rsidR="001919A0" w:rsidRPr="006251ED" w:rsidRDefault="001919A0" w:rsidP="00EE526A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konstrukcyjnych. Ściany wykonuje się w technologii fundamentów głębokich.</w:t>
            </w:r>
          </w:p>
          <w:p w14:paraId="4C73C58F" w14:textId="170E8E3C" w:rsidR="001919A0" w:rsidRPr="006251ED" w:rsidRDefault="001919A0" w:rsidP="00B80EEF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obiektu (po długości stropu tunelu) 199,0m (PN nawa), 209,06m (PD nawa)</w:t>
            </w:r>
          </w:p>
          <w:p w14:paraId="106ED785" w14:textId="793C6F2A" w:rsidR="001919A0" w:rsidRPr="006251ED" w:rsidRDefault="001919A0" w:rsidP="00B80EEF">
            <w:pPr>
              <w:pStyle w:val="Akapitzlist"/>
              <w:numPr>
                <w:ilvl w:val="0"/>
                <w:numId w:val="55"/>
              </w:num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obiektu 23,85m</w:t>
            </w:r>
          </w:p>
        </w:tc>
      </w:tr>
      <w:tr w:rsidR="001919A0" w:rsidRPr="006251ED" w14:paraId="3021F41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0F2DD55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K0-N01A</w:t>
            </w:r>
          </w:p>
        </w:tc>
      </w:tr>
      <w:tr w:rsidR="001919A0" w:rsidRPr="006251ED" w14:paraId="4FB36E79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19E446B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ściana wolnostojąca wysokość - 5,00 m, długość  33,50 m</w:t>
            </w:r>
          </w:p>
        </w:tc>
      </w:tr>
      <w:tr w:rsidR="001919A0" w:rsidRPr="006251ED" w14:paraId="2E30207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1A1FB3D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K0-N01</w:t>
            </w:r>
          </w:p>
        </w:tc>
      </w:tr>
      <w:tr w:rsidR="001919A0" w:rsidRPr="006251ED" w14:paraId="4DF1CE2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75B2046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ściana kotwiona - wysokość 9,00m, długość  211,50 m</w:t>
            </w:r>
          </w:p>
        </w:tc>
      </w:tr>
      <w:tr w:rsidR="001919A0" w:rsidRPr="006251ED" w14:paraId="04D78D1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07DCABD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K0-N02</w:t>
            </w:r>
          </w:p>
        </w:tc>
      </w:tr>
      <w:tr w:rsidR="001919A0" w:rsidRPr="006251ED" w14:paraId="698E137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C4BF8A1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ściana kotwiona – wysokość 9,00 m, długość  208,30 m</w:t>
            </w:r>
          </w:p>
        </w:tc>
      </w:tr>
      <w:tr w:rsidR="001919A0" w:rsidRPr="006251ED" w14:paraId="60B5292F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A8D1040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K0-N03</w:t>
            </w:r>
          </w:p>
        </w:tc>
      </w:tr>
      <w:tr w:rsidR="001919A0" w:rsidRPr="006251ED" w14:paraId="2E9DAFD0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0F9EA49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ściana kotwiona – wysokość 3,50m, długość 32,50 m</w:t>
            </w:r>
          </w:p>
        </w:tc>
      </w:tr>
      <w:tr w:rsidR="001919A0" w:rsidRPr="006251ED" w14:paraId="157254C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26E885D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K0-N05</w:t>
            </w:r>
          </w:p>
        </w:tc>
      </w:tr>
      <w:tr w:rsidR="001919A0" w:rsidRPr="006251ED" w14:paraId="2880A239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E2ABC24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 xml:space="preserve">ściana kątowa wysokość - 1.5m  długość 99,65 m </w:t>
            </w:r>
          </w:p>
        </w:tc>
      </w:tr>
      <w:tr w:rsidR="001919A0" w:rsidRPr="006251ED" w14:paraId="3D30C26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9DC22D2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K0-N06</w:t>
            </w:r>
          </w:p>
        </w:tc>
      </w:tr>
      <w:tr w:rsidR="001919A0" w:rsidRPr="006251ED" w14:paraId="516FE94F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29DF941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 xml:space="preserve">ściana kątowa z pali wielkośrednicowych wysokość 4,0m, długość  55,7m </w:t>
            </w:r>
          </w:p>
        </w:tc>
      </w:tr>
      <w:tr w:rsidR="001919A0" w:rsidRPr="006251ED" w14:paraId="078BF93C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D566C77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K0-N07</w:t>
            </w:r>
          </w:p>
        </w:tc>
      </w:tr>
      <w:tr w:rsidR="001919A0" w:rsidRPr="006251ED" w14:paraId="35A6955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FE52AC5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 xml:space="preserve">ściana żelbetowa na palach wysokość 2.6m, długość  9,7 m </w:t>
            </w:r>
          </w:p>
        </w:tc>
      </w:tr>
      <w:tr w:rsidR="001919A0" w:rsidRPr="006251ED" w14:paraId="1522772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2BC1946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K0-N08</w:t>
            </w:r>
          </w:p>
        </w:tc>
      </w:tr>
      <w:tr w:rsidR="001919A0" w:rsidRPr="006251ED" w14:paraId="6E277A31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64131FC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ściana kotwiona wysokość  4,75 m długość 138,33 m</w:t>
            </w:r>
          </w:p>
        </w:tc>
      </w:tr>
      <w:tr w:rsidR="001919A0" w:rsidRPr="006251ED" w14:paraId="1F38729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B87AE58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K0-N11</w:t>
            </w:r>
          </w:p>
        </w:tc>
      </w:tr>
      <w:tr w:rsidR="001919A0" w:rsidRPr="006251ED" w14:paraId="150ACB2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391A243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ściana żelbetowa wysokość 1,17m długość 33,41 m</w:t>
            </w:r>
          </w:p>
        </w:tc>
      </w:tr>
      <w:tr w:rsidR="001919A0" w:rsidRPr="006251ED" w14:paraId="1993641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A200602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OBIEKT K0-N12</w:t>
            </w:r>
          </w:p>
        </w:tc>
      </w:tr>
      <w:tr w:rsidR="001919A0" w:rsidRPr="006251ED" w14:paraId="480F9F17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6731594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 xml:space="preserve">ściana żelbetowa wysokość 1,45 m długość  5,00 </w:t>
            </w:r>
          </w:p>
        </w:tc>
      </w:tr>
      <w:tr w:rsidR="001919A0" w:rsidRPr="006251ED" w14:paraId="1750D576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A570468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K0-N14</w:t>
            </w:r>
          </w:p>
        </w:tc>
      </w:tr>
    </w:tbl>
    <w:p w14:paraId="21EED993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043A84DB" w14:textId="031AECBA" w:rsidR="0022121A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VII – Inspektor nadzoru w zakresie instalacji wyposażenia obiektów i tuneli;</w:t>
      </w:r>
    </w:p>
    <w:p w14:paraId="62C0BD3A" w14:textId="5CD576C6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4C62F3E9" w14:textId="0B340F75" w:rsidR="001919A0" w:rsidRPr="00AA7D37" w:rsidRDefault="001919A0" w:rsidP="00045D54">
      <w:pPr>
        <w:spacing w:before="24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60440970" w14:textId="77777777" w:rsidR="001919A0" w:rsidRPr="0022121A" w:rsidRDefault="001919A0" w:rsidP="00B80EEF">
      <w:pPr>
        <w:pStyle w:val="Akapitzlist"/>
        <w:numPr>
          <w:ilvl w:val="0"/>
          <w:numId w:val="56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WYPOSAŻENIE – TUNELU tramwajowego TT09</w:t>
      </w:r>
    </w:p>
    <w:p w14:paraId="2D2AEFC5" w14:textId="6616213A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wentylacji</w:t>
      </w:r>
    </w:p>
    <w:p w14:paraId="633D297D" w14:textId="43B42ADD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pomiaru co, no i widoczności</w:t>
      </w:r>
    </w:p>
    <w:p w14:paraId="3C6D80D8" w14:textId="511C9780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oświetlenia podstawowego, awaryjnego i ewakuacyjnego</w:t>
      </w:r>
    </w:p>
    <w:p w14:paraId="4FF4AF8A" w14:textId="2C27C347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wykrywania i sygnalizacji pożaru</w:t>
      </w:r>
    </w:p>
    <w:p w14:paraId="78FF2F80" w14:textId="6FB2FBD1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punktów alarmowych</w:t>
      </w:r>
    </w:p>
    <w:p w14:paraId="6F242218" w14:textId="379616B4" w:rsidR="001919A0" w:rsidRPr="001D36EB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zasilania w energię urządzeń tunelowych</w:t>
      </w:r>
    </w:p>
    <w:p w14:paraId="583CE5F5" w14:textId="279C006D" w:rsidR="001919A0" w:rsidRPr="0022121A" w:rsidRDefault="0022121A" w:rsidP="00B80EEF">
      <w:pPr>
        <w:pStyle w:val="Akapitzlist"/>
        <w:numPr>
          <w:ilvl w:val="0"/>
          <w:numId w:val="56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 xml:space="preserve">wyposażenie tuneli </w:t>
      </w:r>
      <w:r w:rsidR="001919A0" w:rsidRPr="0022121A">
        <w:rPr>
          <w:rFonts w:ascii="Arial Narrow" w:hAnsi="Arial Narrow" w:cs="Times New Roman"/>
          <w:bCs/>
        </w:rPr>
        <w:t>drogowych 04; TD 010; TD012</w:t>
      </w:r>
    </w:p>
    <w:p w14:paraId="334ECFEE" w14:textId="4DC741AF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wentylacji</w:t>
      </w:r>
    </w:p>
    <w:p w14:paraId="718BB4D3" w14:textId="22822DC9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pomiaru co, no i widoczności</w:t>
      </w:r>
    </w:p>
    <w:p w14:paraId="17A4FAEA" w14:textId="1BF7D0EC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oświetlenia podstawowego, awaryjnego i ewakuacyjnego</w:t>
      </w:r>
    </w:p>
    <w:p w14:paraId="2F3AAB04" w14:textId="3AB74952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wykrywania i sygnalizacji pożaru</w:t>
      </w:r>
    </w:p>
    <w:p w14:paraId="78BF8148" w14:textId="0FD8BF14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punktów alarmowych</w:t>
      </w:r>
    </w:p>
    <w:p w14:paraId="65CF9646" w14:textId="3BE1670A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drzwi, przejścia i nisze</w:t>
      </w:r>
    </w:p>
    <w:p w14:paraId="24500FD8" w14:textId="57425F9C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zasilania w energię urządzeń tunelowych</w:t>
      </w:r>
    </w:p>
    <w:p w14:paraId="6741BEDD" w14:textId="3E080689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ruchem</w:t>
      </w:r>
    </w:p>
    <w:p w14:paraId="54E14FD7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581E59B7" w14:textId="3170CE5B" w:rsidR="0022121A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VIII - Inspektor nadzoru branży IT – wprowadzenia systemu zarządzania tunelami.</w:t>
      </w:r>
    </w:p>
    <w:p w14:paraId="7F3430E9" w14:textId="6DAB1A56" w:rsidR="001919A0" w:rsidRPr="00AA7D37" w:rsidRDefault="001919A0" w:rsidP="00045D54">
      <w:pPr>
        <w:spacing w:before="24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606718A7" w14:textId="67919E15" w:rsidR="001919A0" w:rsidRPr="0022121A" w:rsidRDefault="0022121A" w:rsidP="00B80EEF">
      <w:pPr>
        <w:pStyle w:val="Akapitzlist"/>
        <w:numPr>
          <w:ilvl w:val="0"/>
          <w:numId w:val="5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 xml:space="preserve">tunel </w:t>
      </w:r>
      <w:r w:rsidR="001919A0" w:rsidRPr="0022121A">
        <w:rPr>
          <w:rFonts w:ascii="Arial Narrow" w:hAnsi="Arial Narrow" w:cs="Times New Roman"/>
          <w:bCs/>
        </w:rPr>
        <w:t>tramwajowy TT09</w:t>
      </w:r>
    </w:p>
    <w:p w14:paraId="6E299C2D" w14:textId="5710E95E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komunikacji radiowej dla służb</w:t>
      </w:r>
    </w:p>
    <w:p w14:paraId="4D595E90" w14:textId="23C9F3B0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(</w:t>
      </w:r>
      <w:proofErr w:type="spellStart"/>
      <w:r w:rsidRPr="0022121A">
        <w:rPr>
          <w:rFonts w:ascii="Arial Narrow" w:hAnsi="Arial Narrow" w:cs="Times New Roman"/>
          <w:bCs/>
        </w:rPr>
        <w:t>przesył</w:t>
      </w:r>
      <w:proofErr w:type="spellEnd"/>
      <w:r w:rsidRPr="0022121A">
        <w:rPr>
          <w:rFonts w:ascii="Arial Narrow" w:hAnsi="Arial Narrow" w:cs="Times New Roman"/>
          <w:bCs/>
        </w:rPr>
        <w:t xml:space="preserve"> danych)</w:t>
      </w:r>
    </w:p>
    <w:p w14:paraId="788D89A9" w14:textId="44B29F32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elementy wyposażenia systemu nagłośnienia</w:t>
      </w:r>
    </w:p>
    <w:p w14:paraId="5AD592AE" w14:textId="6F53C71F" w:rsidR="00040EC1" w:rsidRPr="001D36EB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monitoringu wizyjnego</w:t>
      </w:r>
    </w:p>
    <w:p w14:paraId="7F7CFFA8" w14:textId="097AC7F4" w:rsidR="001919A0" w:rsidRPr="0022121A" w:rsidRDefault="0022121A" w:rsidP="00B80EEF">
      <w:pPr>
        <w:pStyle w:val="Akapitzlist"/>
        <w:numPr>
          <w:ilvl w:val="0"/>
          <w:numId w:val="5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 xml:space="preserve">tunel </w:t>
      </w:r>
      <w:r w:rsidR="001919A0" w:rsidRPr="0022121A">
        <w:rPr>
          <w:rFonts w:ascii="Arial Narrow" w:hAnsi="Arial Narrow" w:cs="Times New Roman"/>
          <w:bCs/>
        </w:rPr>
        <w:t>drogowy 04; TD 010; TD012</w:t>
      </w:r>
    </w:p>
    <w:p w14:paraId="7968D63A" w14:textId="65FF7708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komunikacji radiowej dla służb</w:t>
      </w:r>
    </w:p>
    <w:p w14:paraId="45EF5533" w14:textId="01F0943B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(</w:t>
      </w:r>
      <w:proofErr w:type="spellStart"/>
      <w:r w:rsidRPr="0022121A">
        <w:rPr>
          <w:rFonts w:ascii="Arial Narrow" w:hAnsi="Arial Narrow" w:cs="Times New Roman"/>
          <w:bCs/>
        </w:rPr>
        <w:t>przesył</w:t>
      </w:r>
      <w:proofErr w:type="spellEnd"/>
      <w:r w:rsidRPr="0022121A">
        <w:rPr>
          <w:rFonts w:ascii="Arial Narrow" w:hAnsi="Arial Narrow" w:cs="Times New Roman"/>
          <w:bCs/>
        </w:rPr>
        <w:t xml:space="preserve"> danych)</w:t>
      </w:r>
    </w:p>
    <w:p w14:paraId="09A44F2F" w14:textId="331758C9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elementy wyposażenia systemu nagłośnienia</w:t>
      </w:r>
    </w:p>
    <w:p w14:paraId="7F7E86C0" w14:textId="5BA94055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lastRenderedPageBreak/>
        <w:t>system monitoringu wizyjnego</w:t>
      </w:r>
    </w:p>
    <w:p w14:paraId="204A608F" w14:textId="3FBC8B38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ruchem</w:t>
      </w:r>
    </w:p>
    <w:p w14:paraId="17A62313" w14:textId="37090DFD" w:rsidR="00417609" w:rsidRPr="00417609" w:rsidRDefault="00D04E73" w:rsidP="00417609">
      <w:pPr>
        <w:spacing w:before="240" w:line="276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/>
          <w:sz w:val="24"/>
          <w:szCs w:val="24"/>
        </w:rPr>
        <w:t xml:space="preserve">3. </w:t>
      </w:r>
      <w:r w:rsidR="00417609" w:rsidRPr="00417609">
        <w:rPr>
          <w:rFonts w:ascii="Arial Narrow" w:hAnsi="Arial Narrow"/>
          <w:sz w:val="24"/>
          <w:szCs w:val="24"/>
        </w:rPr>
        <w:tab/>
      </w:r>
      <w:r w:rsidRPr="00417609">
        <w:rPr>
          <w:rFonts w:ascii="Arial Narrow" w:hAnsi="Arial Narrow" w:cs="Arial"/>
          <w:sz w:val="24"/>
          <w:szCs w:val="24"/>
        </w:rPr>
        <w:t>Osoby, które będą pełnić nadzór nad realizacją budowy i robót, będą do dyspozycji Zamawiającego każdorazowo na jego żądanie, a minimalny czas pobytu tych osób na budowie winien wyglądać następująco:</w:t>
      </w:r>
    </w:p>
    <w:p w14:paraId="7120A0D7" w14:textId="77777777" w:rsidR="00C10265" w:rsidRPr="00417609" w:rsidRDefault="00C10265" w:rsidP="00417609">
      <w:pPr>
        <w:pStyle w:val="Akapitzlist"/>
        <w:numPr>
          <w:ilvl w:val="0"/>
          <w:numId w:val="74"/>
        </w:numPr>
        <w:ind w:left="709" w:hanging="425"/>
        <w:contextualSpacing/>
        <w:jc w:val="both"/>
        <w:rPr>
          <w:rFonts w:ascii="Arial Narrow" w:hAnsi="Arial Narrow" w:cs="Arial"/>
        </w:rPr>
      </w:pPr>
      <w:r w:rsidRPr="00417609">
        <w:rPr>
          <w:rFonts w:ascii="Arial Narrow" w:hAnsi="Arial Narrow" w:cs="Arial"/>
        </w:rPr>
        <w:t>zapewnienie przebywania na placu budowy inspektora nadzoru w specjalności:</w:t>
      </w:r>
    </w:p>
    <w:p w14:paraId="3C17C933" w14:textId="77777777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91E802A" w14:textId="004412F4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>Dla części I: 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4 godziny;</w:t>
      </w:r>
    </w:p>
    <w:p w14:paraId="7F4B7744" w14:textId="79A763EF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II: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2 razy tygodniowo w wymiarze po 4 godziny;</w:t>
      </w:r>
    </w:p>
    <w:p w14:paraId="45A7C116" w14:textId="2ECC97E1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III: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="00417609" w:rsidRPr="00417609">
        <w:rPr>
          <w:rFonts w:ascii="Arial Narrow" w:hAnsi="Arial Narrow" w:cs="Arial"/>
          <w:sz w:val="24"/>
          <w:szCs w:val="24"/>
        </w:rPr>
        <w:t xml:space="preserve"> </w:t>
      </w:r>
      <w:r w:rsidRPr="00417609">
        <w:rPr>
          <w:rFonts w:ascii="Arial Narrow" w:hAnsi="Arial Narrow" w:cs="Arial"/>
          <w:sz w:val="24"/>
          <w:szCs w:val="24"/>
        </w:rPr>
        <w:t>2 razy tygodniowo w wymiarze po 6 godzin;</w:t>
      </w:r>
    </w:p>
    <w:p w14:paraId="5DEB8452" w14:textId="182D5382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IV: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="00C10265" w:rsidRPr="00417609">
        <w:rPr>
          <w:rFonts w:ascii="Arial Narrow" w:hAnsi="Arial Narrow" w:cs="Arial"/>
          <w:sz w:val="24"/>
          <w:szCs w:val="24"/>
        </w:rPr>
        <w:t xml:space="preserve"> 3 razy tygodniowo w wymiarze po 6 godzin; </w:t>
      </w:r>
    </w:p>
    <w:p w14:paraId="12DDEA5A" w14:textId="0ECCF1CC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V: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4 godziny;</w:t>
      </w:r>
    </w:p>
    <w:p w14:paraId="66EFA3C1" w14:textId="243E3E81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VI: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8 godzin;</w:t>
      </w:r>
    </w:p>
    <w:p w14:paraId="5E5C3745" w14:textId="7DBDE85D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VII: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6 godzin;</w:t>
      </w:r>
    </w:p>
    <w:p w14:paraId="2948EE8E" w14:textId="1F6E6993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VIII: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6 godzin</w:t>
      </w:r>
    </w:p>
    <w:p w14:paraId="4ECC3B5E" w14:textId="77777777" w:rsidR="00D04E73" w:rsidRPr="00417609" w:rsidRDefault="00D04E73" w:rsidP="00D04E73">
      <w:pPr>
        <w:pStyle w:val="Akapitzlist"/>
        <w:ind w:left="2214"/>
        <w:contextualSpacing/>
        <w:jc w:val="both"/>
        <w:rPr>
          <w:rFonts w:ascii="Arial Narrow" w:hAnsi="Arial Narrow" w:cs="Arial"/>
        </w:rPr>
      </w:pPr>
    </w:p>
    <w:p w14:paraId="0C0E7432" w14:textId="0BC75C5B" w:rsidR="00D04E73" w:rsidRPr="00417609" w:rsidRDefault="00D04E73" w:rsidP="00417609">
      <w:pPr>
        <w:pStyle w:val="Akapitzlist"/>
        <w:ind w:left="709"/>
        <w:jc w:val="both"/>
        <w:rPr>
          <w:rFonts w:ascii="Arial Narrow" w:hAnsi="Arial Narrow" w:cs="Arial"/>
        </w:rPr>
      </w:pPr>
      <w:r w:rsidRPr="00417609">
        <w:rPr>
          <w:rFonts w:ascii="Arial Narrow" w:hAnsi="Arial Narrow" w:cs="Arial"/>
        </w:rPr>
        <w:t xml:space="preserve">Do czasu przebywania inspektora nadzoru na budowie wlicza się czas narad koordynacyjnych; weryfikacja pobytu inspektora nadzoru odbywać się będzie poprzez wpis do dziennika budowy oraz wpis do dziennika ewidencji pobytów w siedzibie Zamawiającego. Szczegółowy opis czynności wykonywanych na budowie inspektor będzie przedstawiał zamawiającemu w miesięcznych raportach Inspektora. </w:t>
      </w:r>
    </w:p>
    <w:p w14:paraId="7A2ED976" w14:textId="77777777" w:rsidR="00C10265" w:rsidRPr="00417609" w:rsidRDefault="00C10265" w:rsidP="00D04E73">
      <w:pPr>
        <w:pStyle w:val="Akapitzlist"/>
        <w:ind w:left="1416"/>
        <w:jc w:val="both"/>
        <w:rPr>
          <w:rFonts w:ascii="Arial Narrow" w:hAnsi="Arial Narrow" w:cs="Arial"/>
        </w:rPr>
      </w:pPr>
    </w:p>
    <w:p w14:paraId="0893B9E8" w14:textId="1FBB5CF5" w:rsidR="00D04E73" w:rsidRDefault="00D04E73" w:rsidP="00417609">
      <w:pPr>
        <w:pStyle w:val="Akapitzlist"/>
        <w:numPr>
          <w:ilvl w:val="0"/>
          <w:numId w:val="74"/>
        </w:numPr>
        <w:ind w:left="709" w:hanging="425"/>
        <w:contextualSpacing/>
        <w:jc w:val="both"/>
        <w:rPr>
          <w:rFonts w:ascii="Arial Narrow" w:hAnsi="Arial Narrow" w:cs="Arial"/>
        </w:rPr>
      </w:pPr>
      <w:r w:rsidRPr="00417609">
        <w:rPr>
          <w:rFonts w:ascii="Arial Narrow" w:hAnsi="Arial Narrow" w:cs="Arial"/>
        </w:rPr>
        <w:t xml:space="preserve">sprawdzanie i odbiór robót budowlanych ulegających zakryciu lub zanikających, uczestniczenie </w:t>
      </w:r>
      <w:r w:rsidR="00417609">
        <w:rPr>
          <w:rFonts w:ascii="Arial Narrow" w:hAnsi="Arial Narrow" w:cs="Arial"/>
        </w:rPr>
        <w:br/>
      </w:r>
      <w:r w:rsidRPr="00417609">
        <w:rPr>
          <w:rFonts w:ascii="Arial Narrow" w:hAnsi="Arial Narrow" w:cs="Arial"/>
        </w:rPr>
        <w:t>w próbach i odbiorach technicznych instalacji, urządzeń technicznych oraz gdy zajdzie taka konieczność na każde wezwanie Zamawiającego.</w:t>
      </w:r>
    </w:p>
    <w:p w14:paraId="71E9F280" w14:textId="77777777" w:rsidR="00417609" w:rsidRPr="00417609" w:rsidRDefault="00417609" w:rsidP="00417609">
      <w:pPr>
        <w:pStyle w:val="Akapitzlist"/>
        <w:ind w:left="709"/>
        <w:contextualSpacing/>
        <w:jc w:val="both"/>
        <w:rPr>
          <w:rFonts w:ascii="Arial Narrow" w:hAnsi="Arial Narrow" w:cs="Arial"/>
        </w:rPr>
      </w:pPr>
    </w:p>
    <w:p w14:paraId="09C48F11" w14:textId="0284A504" w:rsidR="00155D62" w:rsidRPr="00417609" w:rsidRDefault="00D04E73" w:rsidP="00417609">
      <w:pPr>
        <w:spacing w:before="240" w:line="276" w:lineRule="auto"/>
        <w:ind w:left="709" w:hanging="425"/>
        <w:jc w:val="both"/>
        <w:rPr>
          <w:rFonts w:ascii="Arial Narrow" w:hAnsi="Arial Narrow" w:cs="Verdana"/>
          <w:bCs/>
          <w:sz w:val="24"/>
          <w:szCs w:val="24"/>
        </w:rPr>
      </w:pPr>
      <w:r w:rsidRPr="00417609">
        <w:rPr>
          <w:rFonts w:ascii="Arial Narrow" w:hAnsi="Arial Narrow" w:cs="Verdana"/>
          <w:bCs/>
          <w:sz w:val="24"/>
          <w:szCs w:val="24"/>
        </w:rPr>
        <w:t>4.</w:t>
      </w:r>
      <w:r w:rsidR="00B54D37" w:rsidRPr="00417609">
        <w:rPr>
          <w:rFonts w:ascii="Arial Narrow" w:hAnsi="Arial Narrow" w:cs="Verdana"/>
          <w:bCs/>
          <w:sz w:val="24"/>
          <w:szCs w:val="24"/>
        </w:rPr>
        <w:t xml:space="preserve"> </w:t>
      </w:r>
      <w:r w:rsidR="00417609">
        <w:rPr>
          <w:rFonts w:ascii="Arial Narrow" w:hAnsi="Arial Narrow" w:cs="Verdana"/>
          <w:bCs/>
          <w:sz w:val="24"/>
          <w:szCs w:val="24"/>
        </w:rPr>
        <w:tab/>
      </w:r>
      <w:r w:rsidR="004C570E" w:rsidRPr="00417609">
        <w:rPr>
          <w:rFonts w:ascii="Arial Narrow" w:hAnsi="Arial Narrow" w:cs="Verdana"/>
          <w:bCs/>
          <w:sz w:val="24"/>
          <w:szCs w:val="24"/>
        </w:rPr>
        <w:t>Szczegółowy opis</w:t>
      </w:r>
      <w:r w:rsidR="00155D62" w:rsidRPr="00417609">
        <w:rPr>
          <w:rFonts w:ascii="Arial Narrow" w:hAnsi="Arial Narrow" w:cs="Verdana"/>
          <w:bCs/>
          <w:sz w:val="24"/>
          <w:szCs w:val="24"/>
        </w:rPr>
        <w:t xml:space="preserve"> czynności nadzoru zawarty jest we wzorze umowy.</w:t>
      </w:r>
    </w:p>
    <w:p w14:paraId="6983F7EA" w14:textId="4AE7F99A" w:rsidR="001B6056" w:rsidRPr="00417609" w:rsidRDefault="00D04E73" w:rsidP="00417609">
      <w:pPr>
        <w:spacing w:before="240" w:after="120" w:line="276" w:lineRule="auto"/>
        <w:ind w:left="709" w:hanging="425"/>
        <w:jc w:val="both"/>
        <w:rPr>
          <w:rFonts w:ascii="Arial Narrow" w:hAnsi="Arial Narrow" w:cs="Verdana"/>
          <w:bCs/>
          <w:sz w:val="24"/>
        </w:rPr>
      </w:pPr>
      <w:r w:rsidRPr="00417609">
        <w:rPr>
          <w:rFonts w:ascii="Arial Narrow" w:hAnsi="Arial Narrow" w:cs="Verdana"/>
          <w:bCs/>
          <w:sz w:val="24"/>
        </w:rPr>
        <w:t xml:space="preserve">5. </w:t>
      </w:r>
      <w:r w:rsidR="00417609">
        <w:rPr>
          <w:rFonts w:ascii="Arial Narrow" w:hAnsi="Arial Narrow" w:cs="Verdana"/>
          <w:bCs/>
          <w:sz w:val="24"/>
        </w:rPr>
        <w:tab/>
      </w:r>
      <w:r w:rsidR="007A36F4" w:rsidRPr="00417609">
        <w:rPr>
          <w:rFonts w:ascii="Arial Narrow" w:hAnsi="Arial Narrow" w:cs="Verdana"/>
          <w:bCs/>
          <w:sz w:val="24"/>
        </w:rPr>
        <w:t>CPV</w:t>
      </w:r>
      <w:r w:rsidR="00F45FF6" w:rsidRPr="00417609">
        <w:rPr>
          <w:rFonts w:ascii="Arial Narrow" w:hAnsi="Arial Narrow" w:cs="Verdana"/>
          <w:bCs/>
          <w:sz w:val="24"/>
        </w:rPr>
        <w:t xml:space="preserve"> (Wspólny Słownik Zamówień)</w:t>
      </w:r>
    </w:p>
    <w:p w14:paraId="69D974D7" w14:textId="7C0AF076" w:rsidR="00F45FF6" w:rsidRPr="00AA7D37" w:rsidRDefault="00F45FF6" w:rsidP="001D36EB">
      <w:pPr>
        <w:widowControl w:val="0"/>
        <w:suppressAutoHyphens/>
        <w:spacing w:before="240" w:after="0" w:line="276" w:lineRule="auto"/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AA7D37">
        <w:rPr>
          <w:rFonts w:ascii="Arial Narrow" w:hAnsi="Arial Narrow"/>
          <w:color w:val="000000"/>
          <w:sz w:val="24"/>
          <w:szCs w:val="24"/>
        </w:rPr>
        <w:t>Główny kod CPV: 71520000-9</w:t>
      </w:r>
      <w:r w:rsidR="00851F30" w:rsidRPr="00AA7D37">
        <w:rPr>
          <w:rFonts w:ascii="Arial Narrow" w:hAnsi="Arial Narrow"/>
          <w:color w:val="000000"/>
          <w:sz w:val="24"/>
          <w:szCs w:val="24"/>
        </w:rPr>
        <w:t xml:space="preserve"> – Usługi </w:t>
      </w:r>
      <w:r w:rsidRPr="00AA7D37">
        <w:rPr>
          <w:rFonts w:ascii="Arial Narrow" w:hAnsi="Arial Narrow"/>
          <w:color w:val="000000"/>
          <w:sz w:val="24"/>
          <w:szCs w:val="24"/>
        </w:rPr>
        <w:t>nadzoru budowlanego</w:t>
      </w:r>
    </w:p>
    <w:p w14:paraId="2AE9BDBC" w14:textId="0E576DCD" w:rsidR="00851F30" w:rsidRPr="00AA7D37" w:rsidRDefault="00F45FF6" w:rsidP="00B80EEF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AA7D37">
        <w:rPr>
          <w:rFonts w:ascii="Arial Narrow" w:hAnsi="Arial Narrow"/>
          <w:color w:val="000000"/>
          <w:sz w:val="24"/>
          <w:szCs w:val="24"/>
        </w:rPr>
        <w:t>71247000-1</w:t>
      </w:r>
      <w:r w:rsidR="00851F30" w:rsidRPr="00AA7D37">
        <w:rPr>
          <w:rFonts w:ascii="Arial Narrow" w:hAnsi="Arial Narrow"/>
          <w:color w:val="000000"/>
          <w:sz w:val="24"/>
          <w:szCs w:val="24"/>
        </w:rPr>
        <w:t xml:space="preserve"> – </w:t>
      </w:r>
      <w:r w:rsidRPr="00AA7D37">
        <w:rPr>
          <w:rFonts w:ascii="Arial Narrow" w:hAnsi="Arial Narrow"/>
          <w:color w:val="000000"/>
          <w:sz w:val="24"/>
          <w:szCs w:val="24"/>
        </w:rPr>
        <w:t>Nadzór nad robotami budowlanymi</w:t>
      </w:r>
      <w:r w:rsidR="00851F30" w:rsidRPr="00AA7D37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4D26B031" w14:textId="4C80A775" w:rsidR="00F94E48" w:rsidRPr="00417609" w:rsidRDefault="00851F30" w:rsidP="00417609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AA7D37">
        <w:rPr>
          <w:rFonts w:ascii="Arial Narrow" w:hAnsi="Arial Narrow"/>
          <w:color w:val="000000"/>
          <w:sz w:val="24"/>
          <w:szCs w:val="24"/>
        </w:rPr>
        <w:t>7</w:t>
      </w:r>
      <w:r w:rsidR="00F45FF6" w:rsidRPr="00AA7D37">
        <w:rPr>
          <w:rFonts w:ascii="Arial Narrow" w:hAnsi="Arial Narrow"/>
          <w:color w:val="000000"/>
          <w:sz w:val="24"/>
          <w:szCs w:val="24"/>
        </w:rPr>
        <w:t>1248000</w:t>
      </w:r>
      <w:r w:rsidRPr="00AA7D37">
        <w:rPr>
          <w:rFonts w:ascii="Arial Narrow" w:hAnsi="Arial Narrow"/>
          <w:color w:val="000000"/>
          <w:sz w:val="24"/>
          <w:szCs w:val="24"/>
        </w:rPr>
        <w:t>-</w:t>
      </w:r>
      <w:r w:rsidR="00F45FF6" w:rsidRPr="00AA7D37">
        <w:rPr>
          <w:rFonts w:ascii="Arial Narrow" w:hAnsi="Arial Narrow"/>
          <w:color w:val="000000"/>
          <w:sz w:val="24"/>
          <w:szCs w:val="24"/>
        </w:rPr>
        <w:t>8</w:t>
      </w:r>
      <w:r w:rsidRPr="00AA7D37">
        <w:rPr>
          <w:rFonts w:ascii="Arial Narrow" w:hAnsi="Arial Narrow"/>
          <w:color w:val="000000"/>
          <w:sz w:val="24"/>
          <w:szCs w:val="24"/>
        </w:rPr>
        <w:t xml:space="preserve"> – </w:t>
      </w:r>
      <w:r w:rsidR="00F45FF6" w:rsidRPr="00AA7D37">
        <w:rPr>
          <w:rFonts w:ascii="Arial Narrow" w:hAnsi="Arial Narrow"/>
          <w:color w:val="000000"/>
          <w:sz w:val="24"/>
          <w:szCs w:val="24"/>
        </w:rPr>
        <w:t>Nadzór nad projektem i dokumentacją</w:t>
      </w:r>
      <w:r w:rsidRPr="00AA7D37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B84CE33" w14:textId="3D1F6525" w:rsidR="00C81853" w:rsidRPr="001D36EB" w:rsidRDefault="00511D79" w:rsidP="00417609">
      <w:pPr>
        <w:pStyle w:val="Default"/>
        <w:numPr>
          <w:ilvl w:val="0"/>
          <w:numId w:val="79"/>
        </w:numPr>
        <w:spacing w:before="240" w:after="25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Inf</w:t>
      </w:r>
      <w:r w:rsidR="0039251E" w:rsidRPr="00AA7D37">
        <w:rPr>
          <w:rFonts w:ascii="Arial Narrow" w:hAnsi="Arial Narrow" w:cs="Verdana"/>
          <w:color w:val="000000" w:themeColor="text1"/>
        </w:rPr>
        <w:t>o</w:t>
      </w:r>
      <w:r w:rsidRPr="00AA7D37">
        <w:rPr>
          <w:rFonts w:ascii="Arial Narrow" w:hAnsi="Arial Narrow" w:cs="Verdana"/>
          <w:color w:val="000000" w:themeColor="text1"/>
        </w:rPr>
        <w:t xml:space="preserve">rmacje ogólne </w:t>
      </w:r>
    </w:p>
    <w:p w14:paraId="646A7E3D" w14:textId="40156314" w:rsidR="001B4BE3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zawarcia umowy ramowej. </w:t>
      </w:r>
    </w:p>
    <w:p w14:paraId="3229BA17" w14:textId="77777777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/>
          <w:color w:val="000000" w:themeColor="text1"/>
        </w:rPr>
        <w:t>Nie dopuszcza się możliwości złożenia ofert wariantowych</w:t>
      </w:r>
      <w:r w:rsidR="001B4BE3" w:rsidRPr="00AA7D37">
        <w:rPr>
          <w:rFonts w:ascii="Arial Narrow" w:hAnsi="Arial Narrow"/>
          <w:color w:val="000000" w:themeColor="text1"/>
        </w:rPr>
        <w:t>.</w:t>
      </w:r>
    </w:p>
    <w:p w14:paraId="05D4D608" w14:textId="716A758E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rozliczenia w walutach obcych – rozliczenia między zamawiającym </w:t>
      </w:r>
      <w:r w:rsidR="00417609">
        <w:rPr>
          <w:rFonts w:ascii="Arial Narrow" w:hAnsi="Arial Narrow" w:cs="Verdana"/>
          <w:color w:val="000000" w:themeColor="text1"/>
        </w:rPr>
        <w:br/>
      </w:r>
      <w:r w:rsidRPr="00AA7D37">
        <w:rPr>
          <w:rFonts w:ascii="Arial Narrow" w:hAnsi="Arial Narrow" w:cs="Verdana"/>
          <w:color w:val="000000" w:themeColor="text1"/>
        </w:rPr>
        <w:t xml:space="preserve">a wykonawcą prowadzone będą tylko w walucie polskiej (PLN). </w:t>
      </w:r>
    </w:p>
    <w:p w14:paraId="5123A3EF" w14:textId="77777777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aukcji elektronicznej. </w:t>
      </w:r>
    </w:p>
    <w:p w14:paraId="5F54D60C" w14:textId="77777777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 xml:space="preserve">Zamawiający nie przewiduje zwrotu kosztów udziału w postępowaniu. </w:t>
      </w:r>
    </w:p>
    <w:p w14:paraId="7B0BE47D" w14:textId="445E6954" w:rsidR="00D75B25" w:rsidRPr="001D36EB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dopuszcza powierzenie wykonania zamówienia podwykonawcom. </w:t>
      </w:r>
      <w:r w:rsidR="00560C55" w:rsidRPr="00AA7D37">
        <w:rPr>
          <w:rFonts w:ascii="Arial Narrow" w:hAnsi="Arial Narrow" w:cs="Verdana"/>
          <w:color w:val="000000" w:themeColor="text1"/>
        </w:rPr>
        <w:t>Wykonawca może powierzyć wykona</w:t>
      </w:r>
      <w:r w:rsidR="00EE526A">
        <w:rPr>
          <w:rFonts w:ascii="Arial Narrow" w:hAnsi="Arial Narrow" w:cs="Verdana"/>
          <w:color w:val="000000" w:themeColor="text1"/>
        </w:rPr>
        <w:t>n</w:t>
      </w:r>
      <w:r w:rsidR="00560C55" w:rsidRPr="00AA7D37">
        <w:rPr>
          <w:rFonts w:ascii="Arial Narrow" w:hAnsi="Arial Narrow" w:cs="Verdana"/>
          <w:color w:val="000000" w:themeColor="text1"/>
        </w:rPr>
        <w:t xml:space="preserve">ie części zamówienia podwykonawcy. Zamawiający żąda wskazania </w:t>
      </w:r>
      <w:r w:rsidR="0039251E" w:rsidRPr="00AA7D37">
        <w:rPr>
          <w:rFonts w:ascii="Arial Narrow" w:hAnsi="Arial Narrow" w:cs="Verdana"/>
          <w:color w:val="000000" w:themeColor="text1"/>
        </w:rPr>
        <w:t xml:space="preserve">w ofercie </w:t>
      </w:r>
      <w:r w:rsidR="00560C55" w:rsidRPr="00AA7D37">
        <w:rPr>
          <w:rFonts w:ascii="Arial Narrow" w:hAnsi="Arial Narrow" w:cs="Verdana"/>
          <w:color w:val="000000" w:themeColor="text1"/>
        </w:rPr>
        <w:t xml:space="preserve">przez wykonawcę </w:t>
      </w:r>
      <w:r w:rsidR="0039251E" w:rsidRPr="00AA7D37">
        <w:rPr>
          <w:rFonts w:ascii="Arial Narrow" w:hAnsi="Arial Narrow" w:cs="Verdana"/>
          <w:color w:val="000000" w:themeColor="text1"/>
        </w:rPr>
        <w:t xml:space="preserve">tej </w:t>
      </w:r>
      <w:r w:rsidR="00560C55" w:rsidRPr="00AA7D37">
        <w:rPr>
          <w:rFonts w:ascii="Arial Narrow" w:hAnsi="Arial Narrow" w:cs="Verdana"/>
          <w:color w:val="000000" w:themeColor="text1"/>
        </w:rPr>
        <w:t>część zamówienia , któr</w:t>
      </w:r>
      <w:r w:rsidR="0039251E" w:rsidRPr="00AA7D37">
        <w:rPr>
          <w:rFonts w:ascii="Arial Narrow" w:hAnsi="Arial Narrow" w:cs="Verdana"/>
          <w:color w:val="000000" w:themeColor="text1"/>
        </w:rPr>
        <w:t>ej</w:t>
      </w:r>
      <w:r w:rsidR="00560C55" w:rsidRPr="00AA7D37">
        <w:rPr>
          <w:rFonts w:ascii="Arial Narrow" w:hAnsi="Arial Narrow" w:cs="Verdana"/>
          <w:color w:val="000000" w:themeColor="text1"/>
        </w:rPr>
        <w:t xml:space="preserve"> wykonanie zamierz</w:t>
      </w:r>
      <w:r w:rsidR="0039251E" w:rsidRPr="00AA7D37">
        <w:rPr>
          <w:rFonts w:ascii="Arial Narrow" w:hAnsi="Arial Narrow" w:cs="Verdana"/>
          <w:color w:val="000000" w:themeColor="text1"/>
        </w:rPr>
        <w:t>a</w:t>
      </w:r>
      <w:r w:rsidR="00560C55" w:rsidRPr="00AA7D37">
        <w:rPr>
          <w:rFonts w:ascii="Arial Narrow" w:hAnsi="Arial Narrow" w:cs="Verdana"/>
          <w:color w:val="000000" w:themeColor="text1"/>
        </w:rPr>
        <w:t xml:space="preserve"> powierzyć podwykonawcom</w:t>
      </w:r>
      <w:r w:rsidR="0039251E" w:rsidRPr="00AA7D37">
        <w:rPr>
          <w:rFonts w:ascii="Arial Narrow" w:hAnsi="Arial Narrow" w:cs="Verdana"/>
          <w:color w:val="000000" w:themeColor="text1"/>
        </w:rPr>
        <w:t xml:space="preserve">, </w:t>
      </w:r>
      <w:r w:rsidR="0039251E" w:rsidRPr="00AA7D37">
        <w:rPr>
          <w:rFonts w:ascii="Arial Narrow" w:hAnsi="Arial Narrow"/>
          <w:bCs/>
          <w:color w:val="000000" w:themeColor="text1"/>
        </w:rPr>
        <w:t>a także wskazania nazw (firm) podwykonawców na zasoby, których się powołuje w celu spełnienia warunków udziału w postępowaniu</w:t>
      </w:r>
      <w:r w:rsidR="001B4BE3" w:rsidRPr="00AA7D37">
        <w:rPr>
          <w:rFonts w:ascii="Arial Narrow" w:hAnsi="Arial Narrow"/>
          <w:bCs/>
          <w:color w:val="000000" w:themeColor="text1"/>
        </w:rPr>
        <w:t>.</w:t>
      </w:r>
    </w:p>
    <w:p w14:paraId="771428B0" w14:textId="1C2CAFD7" w:rsidR="00C81853" w:rsidRPr="001D36EB" w:rsidRDefault="007A36F4" w:rsidP="00417609">
      <w:pPr>
        <w:pStyle w:val="Default"/>
        <w:numPr>
          <w:ilvl w:val="0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Wymagania dot. zatrudnienia przez wykonawcę lub podwykonawcę osób wykonujących czynności </w:t>
      </w:r>
      <w:r w:rsidR="00417609">
        <w:rPr>
          <w:rFonts w:ascii="Arial Narrow" w:hAnsi="Arial Narrow" w:cs="Verdana"/>
          <w:color w:val="000000" w:themeColor="text1"/>
        </w:rPr>
        <w:br/>
      </w:r>
      <w:r w:rsidRPr="00AA7D37">
        <w:rPr>
          <w:rFonts w:ascii="Arial Narrow" w:hAnsi="Arial Narrow" w:cs="Verdana"/>
          <w:color w:val="000000" w:themeColor="text1"/>
        </w:rPr>
        <w:t>w zakresie realizacji przedmiotu zamówienia.</w:t>
      </w:r>
    </w:p>
    <w:p w14:paraId="2A4B34E4" w14:textId="4B061492" w:rsidR="004011AA" w:rsidRPr="00AA7D37" w:rsidRDefault="007A36F4" w:rsidP="00045D54">
      <w:pPr>
        <w:pStyle w:val="Default"/>
        <w:spacing w:before="240" w:after="25" w:line="276" w:lineRule="auto"/>
        <w:ind w:left="709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informuje, że </w:t>
      </w:r>
      <w:r w:rsidR="00896263" w:rsidRPr="00AA7D37">
        <w:rPr>
          <w:rFonts w:ascii="Arial Narrow" w:hAnsi="Arial Narrow" w:cs="Verdana"/>
          <w:color w:val="000000" w:themeColor="text1"/>
        </w:rPr>
        <w:t xml:space="preserve">nie przewiduje wymagań o których mowa w art. 29 ust.3a ustawy </w:t>
      </w:r>
      <w:proofErr w:type="spellStart"/>
      <w:r w:rsidR="00896263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="00896263" w:rsidRPr="00AA7D37">
        <w:rPr>
          <w:rFonts w:ascii="Arial Narrow" w:hAnsi="Arial Narrow" w:cs="Verdana"/>
          <w:color w:val="000000" w:themeColor="text1"/>
        </w:rPr>
        <w:t>.</w:t>
      </w:r>
      <w:r w:rsidR="00B275E8" w:rsidRPr="00AA7D37">
        <w:rPr>
          <w:rFonts w:ascii="Arial Narrow" w:hAnsi="Arial Narrow" w:cs="Verdana"/>
          <w:color w:val="000000" w:themeColor="text1"/>
        </w:rPr>
        <w:t xml:space="preserve"> </w:t>
      </w:r>
    </w:p>
    <w:p w14:paraId="2238D9E9" w14:textId="77777777" w:rsidR="001B4BE3" w:rsidRPr="00AA7D37" w:rsidRDefault="001B4BE3" w:rsidP="00045D54">
      <w:pPr>
        <w:widowControl w:val="0"/>
        <w:spacing w:before="240" w:line="276" w:lineRule="auto"/>
        <w:jc w:val="both"/>
        <w:rPr>
          <w:rFonts w:ascii="Arial Narrow" w:hAnsi="Arial Narrow" w:cs="Verdana"/>
          <w:color w:val="000000" w:themeColor="text1"/>
          <w:sz w:val="24"/>
          <w:szCs w:val="24"/>
        </w:rPr>
      </w:pPr>
    </w:p>
    <w:p w14:paraId="02069E29" w14:textId="77F293B9" w:rsidR="006F4C75" w:rsidRPr="00AA7D37" w:rsidRDefault="006F4C75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OFERTY CZĘŚCIOWE</w:t>
      </w:r>
    </w:p>
    <w:p w14:paraId="633468EC" w14:textId="49B24E8C" w:rsidR="006F4C75" w:rsidRPr="00AA7D37" w:rsidRDefault="006F4C75" w:rsidP="00B80EEF">
      <w:pPr>
        <w:pStyle w:val="Default"/>
        <w:numPr>
          <w:ilvl w:val="0"/>
          <w:numId w:val="34"/>
        </w:numPr>
        <w:spacing w:before="240" w:line="276" w:lineRule="auto"/>
        <w:ind w:left="709" w:hanging="425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Zamawiający dopuszcza możliwość składania ofert częściowych na wybraną część zamówienia.</w:t>
      </w:r>
    </w:p>
    <w:p w14:paraId="2EEF4CDF" w14:textId="53C9CBC7" w:rsidR="006F4C75" w:rsidRPr="00AA7D37" w:rsidRDefault="006F4C75" w:rsidP="00B80EEF">
      <w:pPr>
        <w:pStyle w:val="Default"/>
        <w:numPr>
          <w:ilvl w:val="0"/>
          <w:numId w:val="34"/>
        </w:numPr>
        <w:spacing w:before="240" w:line="276" w:lineRule="auto"/>
        <w:ind w:left="700" w:hanging="388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Ofertę można składać w odniesieniu do wszystkich części zamówienia.</w:t>
      </w:r>
    </w:p>
    <w:p w14:paraId="528A6762" w14:textId="77777777" w:rsidR="006F4C75" w:rsidRPr="00AA7D37" w:rsidRDefault="006F4C75" w:rsidP="00045D54">
      <w:pPr>
        <w:pStyle w:val="Default"/>
        <w:spacing w:before="240" w:line="276" w:lineRule="auto"/>
        <w:rPr>
          <w:rFonts w:ascii="Arial Narrow" w:hAnsi="Arial Narrow" w:cs="Verdana"/>
          <w:bCs/>
        </w:rPr>
      </w:pPr>
    </w:p>
    <w:p w14:paraId="4AAEFDAD" w14:textId="26A005B0" w:rsidR="000E6A3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TERMIN WYKONANIA ZAMÓWIENIA</w:t>
      </w:r>
    </w:p>
    <w:p w14:paraId="4982F308" w14:textId="1EF4F36F" w:rsidR="001146AD" w:rsidRPr="00AA7D37" w:rsidRDefault="001146AD" w:rsidP="00B80EEF">
      <w:pPr>
        <w:pStyle w:val="Akapitzlist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W części I-VI: o</w:t>
      </w:r>
      <w:r w:rsidR="006F4C75" w:rsidRPr="00AA7D37">
        <w:rPr>
          <w:rFonts w:ascii="Arial Narrow" w:hAnsi="Arial Narrow" w:cs="Verdana"/>
          <w:color w:val="000000" w:themeColor="text1"/>
        </w:rPr>
        <w:t xml:space="preserve">d dnia podpisania umowy do dnia </w:t>
      </w:r>
      <w:r w:rsidR="000D14FC" w:rsidRPr="00AA7D37">
        <w:rPr>
          <w:rFonts w:ascii="Arial Narrow" w:hAnsi="Arial Narrow" w:cs="Verdana"/>
          <w:color w:val="000000" w:themeColor="text1"/>
        </w:rPr>
        <w:t>31.12.2020 r.</w:t>
      </w:r>
    </w:p>
    <w:p w14:paraId="248A454D" w14:textId="4558B18C" w:rsidR="006F4C75" w:rsidRPr="00AA7D37" w:rsidRDefault="001146AD" w:rsidP="00B80EEF">
      <w:pPr>
        <w:pStyle w:val="Akapitzlist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 części VII i VIII: od dnia 1.01.2020 r. do dnia </w:t>
      </w:r>
      <w:r w:rsidR="000D14FC" w:rsidRPr="00AA7D37">
        <w:rPr>
          <w:rFonts w:ascii="Arial Narrow" w:hAnsi="Arial Narrow" w:cs="Verdana"/>
          <w:color w:val="000000" w:themeColor="text1"/>
        </w:rPr>
        <w:t>31.12.2020 r.</w:t>
      </w:r>
    </w:p>
    <w:p w14:paraId="1834DA57" w14:textId="77777777" w:rsidR="00417609" w:rsidRPr="00417609" w:rsidRDefault="00417609" w:rsidP="00417609">
      <w:pPr>
        <w:pStyle w:val="Akapitzlist"/>
        <w:spacing w:before="240" w:line="276" w:lineRule="auto"/>
        <w:ind w:left="709"/>
        <w:jc w:val="both"/>
        <w:rPr>
          <w:rFonts w:ascii="Arial Narrow" w:hAnsi="Arial Narrow" w:cs="Verdana"/>
          <w:color w:val="000000" w:themeColor="text1"/>
        </w:rPr>
      </w:pPr>
    </w:p>
    <w:p w14:paraId="22D98BC4" w14:textId="374AF371" w:rsidR="000E6A3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WARUNKI UDZIAŁU W POSTĘPOWANIU</w:t>
      </w:r>
    </w:p>
    <w:p w14:paraId="6CFBF01D" w14:textId="73CCFCB2" w:rsidR="00D952B7" w:rsidRPr="001D36EB" w:rsidRDefault="00BB5B0B" w:rsidP="00B80EEF">
      <w:pPr>
        <w:pStyle w:val="Akapitzlist"/>
        <w:widowControl w:val="0"/>
        <w:numPr>
          <w:ilvl w:val="0"/>
          <w:numId w:val="10"/>
        </w:numPr>
        <w:suppressAutoHyphens/>
        <w:spacing w:before="240" w:line="276" w:lineRule="auto"/>
        <w:ind w:left="709" w:hanging="426"/>
        <w:jc w:val="both"/>
        <w:rPr>
          <w:rFonts w:ascii="Arial Narrow" w:eastAsia="Arial Unicode MS" w:hAnsi="Arial Narrow"/>
          <w:color w:val="000000"/>
          <w:lang w:eastAsia="ar-SA"/>
        </w:rPr>
      </w:pPr>
      <w:r w:rsidRPr="00AA7D37">
        <w:rPr>
          <w:rFonts w:ascii="Arial Narrow" w:eastAsia="Arial Unicode MS" w:hAnsi="Arial Narrow"/>
          <w:color w:val="000000"/>
          <w:lang w:eastAsia="ar-SA"/>
        </w:rPr>
        <w:t xml:space="preserve">O </w:t>
      </w:r>
      <w:r w:rsidR="007A36F4" w:rsidRPr="00AA7D37">
        <w:rPr>
          <w:rFonts w:ascii="Arial Narrow" w:eastAsia="Arial Unicode MS" w:hAnsi="Arial Narrow"/>
          <w:color w:val="000000"/>
          <w:lang w:eastAsia="ar-SA"/>
        </w:rPr>
        <w:t>udzielenie zamówienia mogą ubiegać się Wykonawcy, którzy:</w:t>
      </w:r>
    </w:p>
    <w:p w14:paraId="67E9F677" w14:textId="77777777" w:rsidR="00202747" w:rsidRPr="00AA7D37" w:rsidRDefault="007A36F4" w:rsidP="00B80EEF">
      <w:pPr>
        <w:pStyle w:val="Akapitzlist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240" w:line="276" w:lineRule="auto"/>
        <w:ind w:left="709" w:hanging="426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nie podlegają wykluczeniu</w:t>
      </w:r>
      <w:r w:rsidR="00561F2D" w:rsidRPr="00AA7D37">
        <w:rPr>
          <w:rFonts w:ascii="Arial Narrow" w:hAnsi="Arial Narrow" w:cs="Verdana"/>
        </w:rPr>
        <w:t xml:space="preserve"> na podstawie </w:t>
      </w:r>
      <w:r w:rsidR="00561F2D" w:rsidRPr="00AA7D37">
        <w:rPr>
          <w:rFonts w:ascii="Arial Narrow" w:hAnsi="Arial Narrow" w:cs="Verdana"/>
          <w:color w:val="000000" w:themeColor="text1"/>
        </w:rPr>
        <w:t>art. 24 ust.</w:t>
      </w:r>
      <w:r w:rsidR="00F94E48" w:rsidRPr="00AA7D37">
        <w:rPr>
          <w:rFonts w:ascii="Arial Narrow" w:hAnsi="Arial Narrow" w:cs="Verdana"/>
          <w:color w:val="000000" w:themeColor="text1"/>
        </w:rPr>
        <w:t xml:space="preserve"> </w:t>
      </w:r>
      <w:r w:rsidR="00561F2D" w:rsidRPr="00AA7D37">
        <w:rPr>
          <w:rFonts w:ascii="Arial Narrow" w:hAnsi="Arial Narrow" w:cs="Verdana"/>
        </w:rPr>
        <w:t xml:space="preserve">1 </w:t>
      </w:r>
      <w:r w:rsidR="00512695" w:rsidRPr="00AA7D37">
        <w:rPr>
          <w:rFonts w:ascii="Arial Narrow" w:hAnsi="Arial Narrow" w:cs="Verdana"/>
        </w:rPr>
        <w:t xml:space="preserve"> pkt 12 -23 </w:t>
      </w:r>
      <w:r w:rsidR="00561F2D" w:rsidRPr="00AA7D37">
        <w:rPr>
          <w:rFonts w:ascii="Arial Narrow" w:hAnsi="Arial Narrow" w:cs="Verdana"/>
        </w:rPr>
        <w:t xml:space="preserve">oraz </w:t>
      </w:r>
      <w:r w:rsidR="00561F2D" w:rsidRPr="00AA7D37">
        <w:rPr>
          <w:rFonts w:ascii="Arial Narrow" w:hAnsi="Arial Narrow" w:cs="Verdana"/>
          <w:color w:val="000000" w:themeColor="text1"/>
        </w:rPr>
        <w:t xml:space="preserve">art. 24 </w:t>
      </w:r>
      <w:r w:rsidR="00E96106" w:rsidRPr="00AA7D37">
        <w:rPr>
          <w:rFonts w:ascii="Arial Narrow" w:hAnsi="Arial Narrow" w:cs="Verdana"/>
          <w:color w:val="000000" w:themeColor="text1"/>
        </w:rPr>
        <w:t>ust.</w:t>
      </w:r>
      <w:r w:rsidR="00F94E48" w:rsidRPr="00AA7D37">
        <w:rPr>
          <w:rFonts w:ascii="Arial Narrow" w:hAnsi="Arial Narrow" w:cs="Verdana"/>
          <w:color w:val="000000" w:themeColor="text1"/>
        </w:rPr>
        <w:t xml:space="preserve"> </w:t>
      </w:r>
      <w:r w:rsidR="00E96106" w:rsidRPr="00AA7D37">
        <w:rPr>
          <w:rFonts w:ascii="Arial Narrow" w:hAnsi="Arial Narrow" w:cs="Verdana"/>
          <w:color w:val="000000" w:themeColor="text1"/>
        </w:rPr>
        <w:t xml:space="preserve">5 pkt 1 </w:t>
      </w:r>
      <w:r w:rsidR="00953F2C" w:rsidRPr="00AA7D37">
        <w:rPr>
          <w:rFonts w:ascii="Arial Narrow" w:hAnsi="Arial Narrow" w:cs="Verdana"/>
          <w:color w:val="000000" w:themeColor="text1"/>
        </w:rPr>
        <w:t xml:space="preserve">i 8 </w:t>
      </w:r>
      <w:r w:rsidR="00E96106" w:rsidRPr="00AA7D37">
        <w:rPr>
          <w:rFonts w:ascii="Arial Narrow" w:hAnsi="Arial Narrow" w:cs="Verdana"/>
          <w:color w:val="000000" w:themeColor="text1"/>
        </w:rPr>
        <w:t xml:space="preserve">ustawy </w:t>
      </w:r>
      <w:proofErr w:type="spellStart"/>
      <w:r w:rsidR="00E96106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="00F94E48" w:rsidRPr="00AA7D37">
        <w:rPr>
          <w:rFonts w:ascii="Arial Narrow" w:hAnsi="Arial Narrow" w:cs="Verdana"/>
          <w:color w:val="000000" w:themeColor="text1"/>
        </w:rPr>
        <w:t xml:space="preserve">, </w:t>
      </w:r>
    </w:p>
    <w:p w14:paraId="241B5CB4" w14:textId="0AEB8C0A" w:rsidR="00D952B7" w:rsidRPr="001D36EB" w:rsidRDefault="007A36F4" w:rsidP="00B80EEF">
      <w:pPr>
        <w:pStyle w:val="Akapitzlist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240" w:line="276" w:lineRule="auto"/>
        <w:ind w:left="709" w:hanging="426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spełniają warunki w postępowaniu, o ile zostały one określone przez zamawiającego w</w:t>
      </w:r>
      <w:r w:rsidR="00A87CD3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ogłoszeniu </w:t>
      </w:r>
      <w:r w:rsidR="00F94E48" w:rsidRPr="00AA7D37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o zamówieniu.</w:t>
      </w:r>
    </w:p>
    <w:p w14:paraId="0EA4CE75" w14:textId="282110DC" w:rsidR="008B7734" w:rsidRPr="001D36EB" w:rsidRDefault="007A36F4" w:rsidP="00B80EEF">
      <w:pPr>
        <w:pStyle w:val="Akapitzlist"/>
        <w:widowControl w:val="0"/>
        <w:numPr>
          <w:ilvl w:val="0"/>
          <w:numId w:val="10"/>
        </w:numPr>
        <w:suppressAutoHyphens/>
        <w:spacing w:before="240" w:line="276" w:lineRule="auto"/>
        <w:ind w:left="709" w:hanging="426"/>
        <w:jc w:val="both"/>
        <w:rPr>
          <w:rFonts w:ascii="Arial Narrow" w:hAnsi="Arial Narrow" w:cs="Verdana"/>
        </w:rPr>
      </w:pPr>
      <w:r w:rsidRPr="00AA7D37">
        <w:rPr>
          <w:rFonts w:ascii="Arial Narrow" w:eastAsia="Arial Unicode MS" w:hAnsi="Arial Narrow"/>
          <w:color w:val="000000"/>
          <w:lang w:eastAsia="ar-SA"/>
        </w:rPr>
        <w:t>O udzielenie zamówienia mogą ubiegać się Wykonawcy, którzy spełniają warunki</w:t>
      </w:r>
      <w:r w:rsidR="00794178" w:rsidRPr="00AA7D37">
        <w:rPr>
          <w:rFonts w:ascii="Arial Narrow" w:eastAsia="Arial Unicode MS" w:hAnsi="Arial Narrow"/>
          <w:color w:val="000000"/>
          <w:lang w:eastAsia="ar-SA"/>
        </w:rPr>
        <w:t xml:space="preserve"> </w:t>
      </w:r>
      <w:r w:rsidRPr="00AA7D37">
        <w:rPr>
          <w:rFonts w:ascii="Arial Narrow" w:eastAsia="Arial Unicode MS" w:hAnsi="Arial Narrow"/>
          <w:color w:val="000000"/>
          <w:lang w:eastAsia="ar-SA"/>
        </w:rPr>
        <w:t xml:space="preserve">dotyczące </w:t>
      </w:r>
      <w:r w:rsidR="009B715E" w:rsidRPr="00AA7D37">
        <w:rPr>
          <w:rFonts w:ascii="Arial Narrow" w:hAnsi="Arial Narrow" w:cs="Verdana"/>
        </w:rPr>
        <w:t>z</w:t>
      </w:r>
      <w:r w:rsidRPr="00AA7D37">
        <w:rPr>
          <w:rFonts w:ascii="Arial Narrow" w:hAnsi="Arial Narrow" w:cs="Verdana"/>
        </w:rPr>
        <w:t>dolności technicznej lub zawodowej</w:t>
      </w:r>
      <w:r w:rsidR="006F4C75" w:rsidRPr="00AA7D37">
        <w:rPr>
          <w:rFonts w:ascii="Arial Narrow" w:hAnsi="Arial Narrow" w:cs="Verdana"/>
        </w:rPr>
        <w:t>.</w:t>
      </w:r>
      <w:r w:rsidR="00BB5B0B" w:rsidRPr="00AA7D37">
        <w:rPr>
          <w:rFonts w:ascii="Arial Narrow" w:hAnsi="Arial Narrow" w:cs="Verdana"/>
        </w:rPr>
        <w:t xml:space="preserve"> </w:t>
      </w:r>
      <w:r w:rsidR="009B715E" w:rsidRPr="00AA7D37">
        <w:rPr>
          <w:rFonts w:ascii="Arial Narrow" w:eastAsia="Arial Unicode MS" w:hAnsi="Arial Narrow" w:cs="Times New Roman"/>
          <w:color w:val="000000" w:themeColor="text1"/>
          <w:kern w:val="1"/>
          <w:lang w:eastAsia="ar-SA"/>
        </w:rPr>
        <w:t>Wykonawca spełni warunek jeżeli wykaże, że</w:t>
      </w:r>
      <w:r w:rsidR="00397D99" w:rsidRPr="00AA7D37">
        <w:rPr>
          <w:rFonts w:ascii="Arial Narrow" w:eastAsia="Arial Unicode MS" w:hAnsi="Arial Narrow" w:cs="Times New Roman"/>
          <w:color w:val="000000" w:themeColor="text1"/>
          <w:kern w:val="1"/>
          <w:lang w:eastAsia="ar-SA"/>
        </w:rPr>
        <w:t xml:space="preserve"> </w:t>
      </w:r>
    </w:p>
    <w:p w14:paraId="5D053D64" w14:textId="59520AE0" w:rsidR="00BE45E3" w:rsidRPr="004A3470" w:rsidRDefault="00E32C1C" w:rsidP="00B80EEF">
      <w:pPr>
        <w:pStyle w:val="Akapitzlist"/>
        <w:widowControl w:val="0"/>
        <w:numPr>
          <w:ilvl w:val="0"/>
          <w:numId w:val="35"/>
        </w:numPr>
        <w:suppressAutoHyphens/>
        <w:spacing w:before="240" w:line="276" w:lineRule="auto"/>
        <w:ind w:left="700" w:hanging="416"/>
        <w:jc w:val="both"/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</w:pPr>
      <w:r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w okresie ostatnich pięciu lat przed upływem terminu składania ofert, a jeżeli okres prowadzenia działalności jest krótszy – w tym okresie</w:t>
      </w:r>
      <w:r w:rsidR="005A176C"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 xml:space="preserve"> wykonał należycie co najmniej jedną </w:t>
      </w:r>
      <w:r w:rsidR="005A176C" w:rsidRPr="00417609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usługę</w:t>
      </w:r>
      <w:r w:rsidR="005A176C"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 xml:space="preserve"> polegająca na</w:t>
      </w:r>
      <w:r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:</w:t>
      </w:r>
    </w:p>
    <w:p w14:paraId="15C6CD8E" w14:textId="6851106C" w:rsidR="006675E0" w:rsidRPr="001D36EB" w:rsidRDefault="006675E0" w:rsidP="00E32C1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left="700" w:hanging="416"/>
        <w:jc w:val="both"/>
        <w:rPr>
          <w:rFonts w:ascii="Arial Narrow" w:hAnsi="Arial Narrow" w:cs="Verdana"/>
        </w:rPr>
      </w:pPr>
      <w:bookmarkStart w:id="3" w:name="_Hlk2342743"/>
      <w:r w:rsidRPr="00040EC1">
        <w:rPr>
          <w:rFonts w:ascii="Arial Narrow" w:hAnsi="Arial Narrow" w:cs="Verdana"/>
        </w:rPr>
        <w:t xml:space="preserve">część I – </w:t>
      </w:r>
      <w:r w:rsidR="005A176C" w:rsidRPr="005A176C">
        <w:rPr>
          <w:rFonts w:ascii="Arial Narrow" w:hAnsi="Arial Narrow" w:cs="Verdana"/>
        </w:rPr>
        <w:t xml:space="preserve">kierowaniu lub nadzorowaniu </w:t>
      </w:r>
      <w:r w:rsidR="000D14FC">
        <w:rPr>
          <w:rFonts w:ascii="Arial Narrow" w:hAnsi="Arial Narrow" w:cs="Verdana"/>
        </w:rPr>
        <w:t>robót</w:t>
      </w:r>
      <w:r w:rsidR="005A176C" w:rsidRPr="005A176C">
        <w:rPr>
          <w:rFonts w:ascii="Arial Narrow" w:hAnsi="Arial Narrow" w:cs="Verdana"/>
        </w:rPr>
        <w:t xml:space="preserve"> polegających na budowie lub przebudowie linii kolejowej </w:t>
      </w:r>
      <w:r w:rsidR="008F3300">
        <w:rPr>
          <w:rFonts w:ascii="Arial Narrow" w:hAnsi="Arial Narrow" w:cs="Verdana"/>
        </w:rPr>
        <w:br/>
      </w:r>
      <w:r w:rsidR="005A176C" w:rsidRPr="005A176C">
        <w:rPr>
          <w:rFonts w:ascii="Arial Narrow" w:hAnsi="Arial Narrow" w:cs="Verdana"/>
        </w:rPr>
        <w:t xml:space="preserve">w ramach realizacji jednej inwestycji o wartości nie niższej niż 1,5 mln PLN brutto w okresie od daty </w:t>
      </w:r>
      <w:r w:rsidR="005A176C" w:rsidRPr="005A176C">
        <w:rPr>
          <w:rFonts w:ascii="Arial Narrow" w:hAnsi="Arial Narrow" w:cs="Verdana"/>
        </w:rPr>
        <w:lastRenderedPageBreak/>
        <w:t>rozpoczęcia do daty zakończenia inwestycji</w:t>
      </w:r>
      <w:r w:rsidR="005A176C">
        <w:rPr>
          <w:rFonts w:ascii="Arial Narrow" w:hAnsi="Arial Narrow" w:cs="Verdana"/>
        </w:rPr>
        <w:t>;</w:t>
      </w:r>
    </w:p>
    <w:p w14:paraId="1A9E2D25" w14:textId="42A338D3" w:rsidR="006675E0" w:rsidRPr="001D36EB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 xml:space="preserve">część II – </w:t>
      </w:r>
      <w:r w:rsidR="005A176C" w:rsidRPr="005A176C">
        <w:rPr>
          <w:rFonts w:ascii="Arial Narrow" w:hAnsi="Arial Narrow" w:cs="Verdana"/>
        </w:rPr>
        <w:t xml:space="preserve">kierowaniu lub nadzorowaniu </w:t>
      </w:r>
      <w:r w:rsidR="000D14FC">
        <w:rPr>
          <w:rFonts w:ascii="Arial Narrow" w:hAnsi="Arial Narrow" w:cs="Verdana"/>
        </w:rPr>
        <w:t>robót</w:t>
      </w:r>
      <w:r w:rsidR="000D14FC" w:rsidRPr="005A176C">
        <w:rPr>
          <w:rFonts w:ascii="Arial Narrow" w:hAnsi="Arial Narrow" w:cs="Verdana"/>
        </w:rPr>
        <w:t xml:space="preserve"> </w:t>
      </w:r>
      <w:r w:rsidR="005A176C" w:rsidRPr="005A176C">
        <w:rPr>
          <w:rFonts w:ascii="Arial Narrow" w:hAnsi="Arial Narrow" w:cs="Verdana"/>
        </w:rPr>
        <w:t xml:space="preserve">polegających na budowie lub przebudowie linii kolejowej </w:t>
      </w:r>
      <w:r w:rsidR="008F3300">
        <w:rPr>
          <w:rFonts w:ascii="Arial Narrow" w:hAnsi="Arial Narrow" w:cs="Verdana"/>
        </w:rPr>
        <w:br/>
      </w:r>
      <w:r w:rsidR="005A176C" w:rsidRPr="005A176C">
        <w:rPr>
          <w:rFonts w:ascii="Arial Narrow" w:hAnsi="Arial Narrow" w:cs="Verdana"/>
        </w:rPr>
        <w:t>w ramach realizacji jednej inwestycji o wartości nie niższej niż 1,5 mln PLN brutto w okresie od daty rozpoczęcia do daty zakończenia inwestycji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3D6EA4DA" w14:textId="306ACE5E" w:rsidR="006675E0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/>
        </w:rPr>
      </w:pPr>
      <w:r w:rsidRPr="00040EC1">
        <w:rPr>
          <w:rFonts w:ascii="Arial Narrow" w:hAnsi="Arial Narrow" w:cs="Verdana"/>
        </w:rPr>
        <w:t xml:space="preserve">część III – </w:t>
      </w:r>
      <w:r w:rsidR="005A176C" w:rsidRPr="005A176C">
        <w:rPr>
          <w:rFonts w:ascii="Arial Narrow" w:hAnsi="Arial Narrow" w:cs="Verdana"/>
        </w:rPr>
        <w:t xml:space="preserve">kierowaniu lub nadzorowaniu </w:t>
      </w:r>
      <w:r w:rsidR="000D14FC">
        <w:rPr>
          <w:rFonts w:ascii="Arial Narrow" w:hAnsi="Arial Narrow" w:cs="Verdana"/>
        </w:rPr>
        <w:t>robót</w:t>
      </w:r>
      <w:r w:rsidR="000D14FC" w:rsidRPr="005A176C">
        <w:rPr>
          <w:rFonts w:ascii="Arial Narrow" w:hAnsi="Arial Narrow" w:cs="Verdana"/>
        </w:rPr>
        <w:t xml:space="preserve"> </w:t>
      </w:r>
      <w:r w:rsidR="005A176C" w:rsidRPr="005A176C">
        <w:rPr>
          <w:rFonts w:ascii="Arial Narrow" w:hAnsi="Arial Narrow" w:cs="Verdana"/>
        </w:rPr>
        <w:t>polegających na budowie lub przebudowie obiektów hydrotechnicznych, lub urządzeń melioracji wodnych w ramach realizacji jednej inwestycji o wartości nie niższej niż 2 mln PLN brutto w okresie od daty rozpoczęcia do daty zakończenia inwestycji</w:t>
      </w:r>
      <w:r w:rsidRPr="00AA7D37">
        <w:rPr>
          <w:rFonts w:ascii="Arial Narrow" w:hAnsi="Arial Narrow" w:cs="Times New Roman"/>
          <w:color w:val="000000"/>
        </w:rPr>
        <w:t>;</w:t>
      </w:r>
    </w:p>
    <w:p w14:paraId="58B7210D" w14:textId="77777777" w:rsidR="006675E0" w:rsidRPr="00AA7D37" w:rsidRDefault="006675E0" w:rsidP="006675E0">
      <w:pPr>
        <w:pStyle w:val="Akapitzlist"/>
        <w:spacing w:before="240" w:after="100" w:afterAutospacing="1" w:line="276" w:lineRule="auto"/>
        <w:ind w:left="709" w:hanging="416"/>
        <w:contextualSpacing/>
        <w:jc w:val="both"/>
        <w:rPr>
          <w:rFonts w:ascii="Arial Narrow" w:hAnsi="Arial Narrow" w:cs="Times New Roman"/>
        </w:rPr>
      </w:pPr>
    </w:p>
    <w:p w14:paraId="0CA0467A" w14:textId="65EA47EE" w:rsidR="006675E0" w:rsidRPr="001D36EB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 xml:space="preserve">część IV – </w:t>
      </w:r>
      <w:r w:rsidR="005A176C" w:rsidRPr="005A176C">
        <w:rPr>
          <w:rFonts w:ascii="Arial Narrow" w:hAnsi="Arial Narrow" w:cs="Verdana"/>
        </w:rPr>
        <w:t>nadzorowaniu robót i uczestnictw</w:t>
      </w:r>
      <w:r w:rsidR="005A176C">
        <w:rPr>
          <w:rFonts w:ascii="Arial Narrow" w:hAnsi="Arial Narrow" w:cs="Verdana"/>
        </w:rPr>
        <w:t>ie</w:t>
      </w:r>
      <w:r w:rsidR="005A176C" w:rsidRPr="005A176C">
        <w:rPr>
          <w:rFonts w:ascii="Arial Narrow" w:hAnsi="Arial Narrow" w:cs="Verdana"/>
        </w:rPr>
        <w:t xml:space="preserve"> w ich odbiorach w obszarze dotyczącym infrastruktury elektroenergetycznej zarządzanej przez dystrybutorów energii, oraz infrastruktury energetyki kolejowej </w:t>
      </w:r>
      <w:r w:rsidR="004A3470">
        <w:rPr>
          <w:rFonts w:ascii="Arial Narrow" w:hAnsi="Arial Narrow" w:cs="Verdana"/>
        </w:rPr>
        <w:br/>
      </w:r>
      <w:r w:rsidR="005A176C" w:rsidRPr="005A176C">
        <w:rPr>
          <w:rFonts w:ascii="Arial Narrow" w:hAnsi="Arial Narrow" w:cs="Verdana"/>
        </w:rPr>
        <w:t>o wartości nie niższej niż 2 mln PLN brutto w okresie od daty rozpoczęcia do daty zakończenia inwestycji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39651ABA" w14:textId="51B27157" w:rsidR="006675E0" w:rsidRPr="001D36EB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 xml:space="preserve">część V – </w:t>
      </w:r>
      <w:r w:rsidR="008F3300">
        <w:rPr>
          <w:rFonts w:ascii="Arial Narrow" w:hAnsi="Arial Narrow" w:cs="Verdana"/>
        </w:rPr>
        <w:t>nie dotyczy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11B0AD38" w14:textId="1CBDDD39" w:rsidR="006675E0" w:rsidRPr="001D36EB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 xml:space="preserve">część VI – </w:t>
      </w:r>
      <w:r w:rsidR="005A176C" w:rsidRPr="005A176C">
        <w:rPr>
          <w:rFonts w:ascii="Arial Narrow" w:hAnsi="Arial Narrow" w:cs="Verdana"/>
        </w:rPr>
        <w:t>kierowaniu lub nadzorowaniu robót o specjalności inżynieryjnej mostowej w ramach realizacji jednej inwestycji o wartości nie niższej niż 10 mln PLN brutto w okresie od daty rozpoczęcia do daty zakończenia inwestycji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77E76BB0" w14:textId="507523CF" w:rsidR="006675E0" w:rsidRPr="005A176C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>część VII –</w:t>
      </w:r>
      <w:r w:rsidR="005A176C">
        <w:rPr>
          <w:rFonts w:ascii="Arial Narrow" w:hAnsi="Arial Narrow" w:cs="Verdana"/>
        </w:rPr>
        <w:t xml:space="preserve"> </w:t>
      </w:r>
      <w:r w:rsidR="008F3300">
        <w:rPr>
          <w:rFonts w:ascii="Arial Narrow" w:hAnsi="Arial Narrow" w:cs="Verdana"/>
        </w:rPr>
        <w:t>nie dotyczy</w:t>
      </w:r>
      <w:r w:rsidRPr="005A176C">
        <w:rPr>
          <w:rFonts w:ascii="Arial Narrow" w:hAnsi="Arial Narrow" w:cs="Times New Roman"/>
          <w:color w:val="000000" w:themeColor="text1"/>
        </w:rPr>
        <w:t>;</w:t>
      </w:r>
    </w:p>
    <w:p w14:paraId="3E8D52AD" w14:textId="20F2D3F2" w:rsidR="006675E0" w:rsidRPr="006675E0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 xml:space="preserve">część VIII – </w:t>
      </w:r>
      <w:r w:rsidR="008F3300">
        <w:rPr>
          <w:rFonts w:ascii="Arial Narrow" w:hAnsi="Arial Narrow" w:cs="Verdana"/>
        </w:rPr>
        <w:t>nie dotyczy</w:t>
      </w:r>
      <w:r w:rsidRPr="00AA7D37">
        <w:rPr>
          <w:rFonts w:ascii="Arial Narrow" w:hAnsi="Arial Narrow" w:cs="Times New Roman"/>
          <w:color w:val="000000" w:themeColor="text1"/>
        </w:rPr>
        <w:t>.</w:t>
      </w:r>
    </w:p>
    <w:bookmarkEnd w:id="3"/>
    <w:p w14:paraId="2941A4C8" w14:textId="4CF4D64D" w:rsidR="003F6C9C" w:rsidRPr="004A3470" w:rsidRDefault="00397D99" w:rsidP="00B80EEF">
      <w:pPr>
        <w:pStyle w:val="Akapitzlist"/>
        <w:widowControl w:val="0"/>
        <w:numPr>
          <w:ilvl w:val="0"/>
          <w:numId w:val="35"/>
        </w:numPr>
        <w:suppressAutoHyphens/>
        <w:spacing w:before="240" w:line="276" w:lineRule="auto"/>
        <w:ind w:left="700" w:hanging="416"/>
        <w:jc w:val="both"/>
        <w:rPr>
          <w:rFonts w:ascii="Arial Narrow" w:hAnsi="Arial Narrow" w:cs="Verdana"/>
          <w:u w:val="single"/>
        </w:rPr>
      </w:pPr>
      <w:r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dysponuje następującymi osobami, które zostaną skierowane do realizacji niniejszego zamówienia</w:t>
      </w:r>
      <w:r w:rsidR="004011AA"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:</w:t>
      </w:r>
    </w:p>
    <w:p w14:paraId="4D47F830" w14:textId="1382DBF3" w:rsidR="003F6C9C" w:rsidRPr="00040EC1" w:rsidRDefault="006F4C75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3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I </w:t>
      </w:r>
      <w:r w:rsidR="00584C15" w:rsidRPr="00040EC1">
        <w:rPr>
          <w:rFonts w:ascii="Arial Narrow" w:hAnsi="Arial Narrow" w:cs="Verdana"/>
        </w:rPr>
        <w:t>– co najmniej 1 osoba posiadająca</w:t>
      </w:r>
      <w:r w:rsidR="003F6C9C" w:rsidRPr="00040EC1">
        <w:rPr>
          <w:rFonts w:ascii="Arial Narrow" w:hAnsi="Arial Narrow" w:cs="Verdana"/>
        </w:rPr>
        <w:t>:</w:t>
      </w:r>
    </w:p>
    <w:p w14:paraId="3B986A11" w14:textId="5F46CE63" w:rsidR="003F6C9C" w:rsidRPr="00AA7D37" w:rsidRDefault="003F6C9C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wykształcenie wyższe techniczne z zakresu budownictwa, lub transportu</w:t>
      </w:r>
    </w:p>
    <w:p w14:paraId="3CD64D27" w14:textId="544A4962" w:rsidR="0028609F" w:rsidRDefault="00584C15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uprawnienia do </w:t>
      </w:r>
      <w:r w:rsidR="003F6C9C" w:rsidRPr="00AA7D37">
        <w:rPr>
          <w:rFonts w:ascii="Arial Narrow" w:hAnsi="Arial Narrow" w:cs="Verdana"/>
        </w:rPr>
        <w:t>kierowania robotami budowlanymi bez ograniczeń w specjalności inżynieria kolejowa w zakresie kolejowych obiektów budowanych;</w:t>
      </w:r>
    </w:p>
    <w:p w14:paraId="24563EB6" w14:textId="380533C6" w:rsidR="00824F09" w:rsidRDefault="00824F09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824F09">
        <w:rPr>
          <w:rFonts w:ascii="Arial Narrow" w:hAnsi="Arial Narrow" w:cs="Verdana"/>
        </w:rPr>
        <w:t>dobr</w:t>
      </w:r>
      <w:r>
        <w:rPr>
          <w:rFonts w:ascii="Arial Narrow" w:hAnsi="Arial Narrow" w:cs="Verdana"/>
        </w:rPr>
        <w:t>ą</w:t>
      </w:r>
      <w:r w:rsidRPr="00824F09">
        <w:rPr>
          <w:rFonts w:ascii="Arial Narrow" w:hAnsi="Arial Narrow" w:cs="Verdana"/>
        </w:rPr>
        <w:t xml:space="preserve"> znajomość języka polskiego w mowie i piśmie umożliwiająca wykonywanie obowiązków jako personel Inżyniera Kontraktu</w:t>
      </w:r>
      <w:r>
        <w:rPr>
          <w:rFonts w:ascii="Arial Narrow" w:hAnsi="Arial Narrow" w:cs="Verdana"/>
        </w:rPr>
        <w:t>;</w:t>
      </w:r>
    </w:p>
    <w:p w14:paraId="3AA002CE" w14:textId="629EDD80" w:rsidR="00824F09" w:rsidRPr="001D36EB" w:rsidRDefault="00824F09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824F09">
        <w:rPr>
          <w:rFonts w:ascii="Arial Narrow" w:hAnsi="Arial Narrow" w:cs="Verdana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Verdana"/>
        </w:rPr>
        <w:t>;</w:t>
      </w:r>
    </w:p>
    <w:p w14:paraId="513074AA" w14:textId="422E9DD9" w:rsidR="003F6C9C" w:rsidRPr="00040EC1" w:rsidRDefault="003F6C9C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>część II – co najmniej 1 osoba posiadająca:</w:t>
      </w:r>
    </w:p>
    <w:p w14:paraId="719AAA7D" w14:textId="30B889DF" w:rsidR="003F6C9C" w:rsidRPr="00AA7D37" w:rsidRDefault="003F6C9C" w:rsidP="00B80EEF">
      <w:pPr>
        <w:pStyle w:val="Akapitzlist"/>
        <w:numPr>
          <w:ilvl w:val="0"/>
          <w:numId w:val="59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5504408D" w14:textId="40EE28BE" w:rsidR="00603B87" w:rsidRPr="00E26947" w:rsidRDefault="003F6C9C" w:rsidP="00B80EEF">
      <w:pPr>
        <w:pStyle w:val="Akapitzlist"/>
        <w:numPr>
          <w:ilvl w:val="0"/>
          <w:numId w:val="59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FF0000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</w:t>
      </w:r>
      <w:r w:rsidRPr="00AA7D37">
        <w:rPr>
          <w:rStyle w:val="Pogrubienie"/>
          <w:rFonts w:ascii="Arial Narrow" w:hAnsi="Arial Narrow"/>
          <w:b w:val="0"/>
          <w:i/>
          <w:iCs/>
          <w:color w:val="222222"/>
          <w:shd w:val="clear" w:color="auto" w:fill="FFFFFF"/>
        </w:rPr>
        <w:t xml:space="preserve"> </w:t>
      </w:r>
      <w:r w:rsidRPr="00AA7D37">
        <w:rPr>
          <w:rFonts w:ascii="Arial Narrow" w:hAnsi="Arial Narrow" w:cs="Times New Roman"/>
        </w:rPr>
        <w:t>kolejowej bez ograniczeń w zakresie sterowania ruchem kolejowym</w:t>
      </w:r>
      <w:r w:rsidRPr="00417609">
        <w:rPr>
          <w:rFonts w:ascii="Arial Narrow" w:hAnsi="Arial Narrow" w:cs="Times New Roman"/>
        </w:rPr>
        <w:t>;</w:t>
      </w:r>
    </w:p>
    <w:p w14:paraId="069F522F" w14:textId="1E0F8CA6" w:rsidR="00824F09" w:rsidRPr="001D36EB" w:rsidRDefault="00824F09" w:rsidP="00B80EEF">
      <w:pPr>
        <w:pStyle w:val="Akapitzlist"/>
        <w:numPr>
          <w:ilvl w:val="0"/>
          <w:numId w:val="59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824F09">
        <w:rPr>
          <w:rFonts w:ascii="Arial Narrow" w:hAnsi="Arial Narrow" w:cs="Times New Roman"/>
          <w:color w:val="000000" w:themeColor="text1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 w:themeColor="text1"/>
        </w:rPr>
        <w:t>;</w:t>
      </w:r>
    </w:p>
    <w:p w14:paraId="7D15B01C" w14:textId="41431928" w:rsidR="003F6C9C" w:rsidRPr="00040EC1" w:rsidRDefault="003F6C9C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>część III – co najmniej 1 osoba posiadająca:</w:t>
      </w:r>
    </w:p>
    <w:p w14:paraId="7A97E92C" w14:textId="5887A8CE" w:rsidR="00603B87" w:rsidRPr="00AA7D37" w:rsidRDefault="00AF5BD1" w:rsidP="00B80EEF">
      <w:pPr>
        <w:pStyle w:val="Akapitzlist"/>
        <w:numPr>
          <w:ilvl w:val="0"/>
          <w:numId w:val="60"/>
        </w:numPr>
        <w:spacing w:before="240" w:after="100" w:afterAutospacing="1" w:line="276" w:lineRule="auto"/>
        <w:ind w:left="1134" w:hanging="425"/>
        <w:contextualSpacing/>
        <w:jc w:val="both"/>
        <w:rPr>
          <w:rFonts w:ascii="Arial Narrow" w:hAnsi="Arial Narrow" w:cs="Times New Roman"/>
        </w:rPr>
      </w:pPr>
      <w:r w:rsidRPr="00AA7D37">
        <w:rPr>
          <w:rFonts w:ascii="Arial Narrow" w:hAnsi="Arial Narrow" w:cs="Times New Roman"/>
          <w:color w:val="000000"/>
        </w:rPr>
        <w:t>w</w:t>
      </w:r>
      <w:r w:rsidR="00603B87" w:rsidRPr="00AA7D37">
        <w:rPr>
          <w:rFonts w:ascii="Arial Narrow" w:hAnsi="Arial Narrow" w:cs="Times New Roman"/>
          <w:color w:val="000000"/>
        </w:rPr>
        <w:t xml:space="preserve">ykształcenie wyższe techniczne z zakresu </w:t>
      </w:r>
      <w:r w:rsidR="00603B87" w:rsidRPr="00AA7D37">
        <w:rPr>
          <w:rFonts w:ascii="Arial Narrow" w:hAnsi="Arial Narrow" w:cs="Times New Roman"/>
        </w:rPr>
        <w:t>budownictwa wodnego, lub Inżynierii Środowiska, lub melioracji wodnych</w:t>
      </w:r>
      <w:r w:rsidR="00417609">
        <w:rPr>
          <w:rFonts w:ascii="Arial Narrow" w:hAnsi="Arial Narrow" w:cs="Times New Roman"/>
        </w:rPr>
        <w:t>;</w:t>
      </w:r>
    </w:p>
    <w:p w14:paraId="30D93DDD" w14:textId="0B9DC955" w:rsidR="00603B87" w:rsidRPr="00417609" w:rsidRDefault="00AF5BD1" w:rsidP="00B80EEF">
      <w:pPr>
        <w:pStyle w:val="Akapitzlist"/>
        <w:numPr>
          <w:ilvl w:val="0"/>
          <w:numId w:val="60"/>
        </w:numPr>
        <w:spacing w:before="240" w:after="100" w:afterAutospacing="1" w:line="276" w:lineRule="auto"/>
        <w:ind w:left="1134" w:hanging="425"/>
        <w:contextualSpacing/>
        <w:jc w:val="both"/>
        <w:rPr>
          <w:rFonts w:ascii="Arial Narrow" w:hAnsi="Arial Narrow" w:cs="Times New Roman"/>
        </w:rPr>
      </w:pPr>
      <w:r w:rsidRPr="00AA7D37">
        <w:rPr>
          <w:rFonts w:ascii="Arial Narrow" w:hAnsi="Arial Narrow" w:cs="Times New Roman"/>
          <w:color w:val="000000"/>
        </w:rPr>
        <w:lastRenderedPageBreak/>
        <w:t>u</w:t>
      </w:r>
      <w:r w:rsidR="00603B87" w:rsidRPr="00AA7D37">
        <w:rPr>
          <w:rFonts w:ascii="Arial Narrow" w:hAnsi="Arial Narrow" w:cs="Times New Roman"/>
          <w:color w:val="000000"/>
        </w:rPr>
        <w:t xml:space="preserve">prawnienia do kierowania robotami budowlanymi bez ograniczeń </w:t>
      </w:r>
      <w:r w:rsidR="00603B87" w:rsidRPr="00AA7D37">
        <w:rPr>
          <w:rStyle w:val="Pogrubienie"/>
          <w:rFonts w:ascii="Arial Narrow" w:hAnsi="Arial Narrow" w:cs="Times New Roman"/>
          <w:b w:val="0"/>
        </w:rPr>
        <w:t>melioracje wodne, lub hydrotechniczne</w:t>
      </w:r>
      <w:r w:rsidR="00417609">
        <w:rPr>
          <w:rFonts w:ascii="Arial Narrow" w:hAnsi="Arial Narrow" w:cs="Times New Roman"/>
        </w:rPr>
        <w:t>;</w:t>
      </w:r>
    </w:p>
    <w:p w14:paraId="7C13558C" w14:textId="33FEB149" w:rsidR="00824F09" w:rsidRDefault="00824F09" w:rsidP="00B80EEF">
      <w:pPr>
        <w:pStyle w:val="Akapitzlist"/>
        <w:numPr>
          <w:ilvl w:val="0"/>
          <w:numId w:val="60"/>
        </w:numPr>
        <w:spacing w:before="240" w:after="100" w:afterAutospacing="1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/>
        </w:rPr>
      </w:pPr>
      <w:r w:rsidRPr="00824F09">
        <w:rPr>
          <w:rFonts w:ascii="Arial Narrow" w:hAnsi="Arial Narrow" w:cs="Times New Roman"/>
          <w:color w:val="000000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/>
        </w:rPr>
        <w:t>;</w:t>
      </w:r>
    </w:p>
    <w:p w14:paraId="41D160E0" w14:textId="77777777" w:rsidR="00040EC1" w:rsidRPr="00AA7D37" w:rsidRDefault="00040EC1" w:rsidP="00045D54">
      <w:pPr>
        <w:pStyle w:val="Akapitzlist"/>
        <w:spacing w:before="240" w:after="100" w:afterAutospacing="1" w:line="276" w:lineRule="auto"/>
        <w:ind w:left="709" w:hanging="416"/>
        <w:contextualSpacing/>
        <w:jc w:val="both"/>
        <w:rPr>
          <w:rFonts w:ascii="Arial Narrow" w:hAnsi="Arial Narrow" w:cs="Times New Roman"/>
        </w:rPr>
      </w:pPr>
    </w:p>
    <w:p w14:paraId="0E3DF976" w14:textId="39A0BFAC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>część IV – co najmniej 1 osoba posiadająca:</w:t>
      </w:r>
    </w:p>
    <w:p w14:paraId="290EBEB1" w14:textId="782D130A" w:rsidR="00603B87" w:rsidRPr="00AA7D37" w:rsidRDefault="00603B87" w:rsidP="00B80EEF">
      <w:pPr>
        <w:pStyle w:val="Akapitzlist"/>
        <w:numPr>
          <w:ilvl w:val="0"/>
          <w:numId w:val="61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4FCB74AE" w14:textId="3F418038" w:rsidR="00603B87" w:rsidRPr="00417609" w:rsidRDefault="00603B87" w:rsidP="00B80EEF">
      <w:pPr>
        <w:pStyle w:val="Akapitzlist"/>
        <w:numPr>
          <w:ilvl w:val="0"/>
          <w:numId w:val="61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</w:rPr>
      </w:pPr>
      <w:r w:rsidRPr="00AA7D37">
        <w:rPr>
          <w:rFonts w:ascii="Arial Narrow" w:hAnsi="Arial Narrow" w:cs="Times New Roman"/>
          <w:color w:val="000000" w:themeColor="text1"/>
        </w:rPr>
        <w:t xml:space="preserve">uprawnienia do kierowania robotami budowlanymi bez ograniczeń w specjalności instalacyjnej </w:t>
      </w:r>
      <w:r w:rsidR="00FE49CA">
        <w:rPr>
          <w:rFonts w:ascii="Arial Narrow" w:hAnsi="Arial Narrow" w:cs="Times New Roman"/>
          <w:color w:val="000000" w:themeColor="text1"/>
        </w:rPr>
        <w:br/>
      </w:r>
      <w:r w:rsidRPr="00AA7D37">
        <w:rPr>
          <w:rFonts w:ascii="Arial Narrow" w:hAnsi="Arial Narrow" w:cs="Times New Roman"/>
          <w:color w:val="000000" w:themeColor="text1"/>
        </w:rPr>
        <w:t>w zakresie sieci, instalacji i urządzeń elektrycznych i elektroenergetycznych</w:t>
      </w:r>
      <w:r w:rsidRPr="00417609">
        <w:rPr>
          <w:rFonts w:ascii="Arial Narrow" w:hAnsi="Arial Narrow" w:cs="Times New Roman"/>
        </w:rPr>
        <w:t>;</w:t>
      </w:r>
    </w:p>
    <w:p w14:paraId="550AFF96" w14:textId="50B76BB7" w:rsidR="00FE49CA" w:rsidRPr="001D36EB" w:rsidRDefault="00FE49CA" w:rsidP="00B80EEF">
      <w:pPr>
        <w:pStyle w:val="Akapitzlist"/>
        <w:numPr>
          <w:ilvl w:val="0"/>
          <w:numId w:val="61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FE49CA">
        <w:rPr>
          <w:rFonts w:ascii="Arial Narrow" w:hAnsi="Arial Narrow" w:cs="Times New Roman"/>
          <w:color w:val="000000" w:themeColor="text1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 w:themeColor="text1"/>
        </w:rPr>
        <w:t xml:space="preserve"> </w:t>
      </w:r>
      <w:r w:rsidRPr="00FE49CA">
        <w:rPr>
          <w:rFonts w:ascii="Arial Narrow" w:hAnsi="Arial Narrow" w:cs="Times New Roman"/>
          <w:color w:val="000000" w:themeColor="text1"/>
        </w:rPr>
        <w:t xml:space="preserve">poprzez kierowanie lub nadzorowanie robotami w specjalności instalacyjnej bez ograniczeń </w:t>
      </w:r>
      <w:r>
        <w:rPr>
          <w:rFonts w:ascii="Arial Narrow" w:hAnsi="Arial Narrow" w:cs="Times New Roman"/>
          <w:color w:val="000000" w:themeColor="text1"/>
        </w:rPr>
        <w:br/>
      </w:r>
      <w:r w:rsidRPr="00FE49CA">
        <w:rPr>
          <w:rFonts w:ascii="Arial Narrow" w:hAnsi="Arial Narrow" w:cs="Times New Roman"/>
          <w:color w:val="000000" w:themeColor="text1"/>
        </w:rPr>
        <w:t>w zakresie sieci, instalacji i urządzeń elektrycznych i elektroenergetycznych bez ograniczeń</w:t>
      </w:r>
      <w:r>
        <w:rPr>
          <w:rFonts w:ascii="Arial Narrow" w:hAnsi="Arial Narrow" w:cs="Times New Roman"/>
          <w:color w:val="000000" w:themeColor="text1"/>
        </w:rPr>
        <w:t>;</w:t>
      </w:r>
    </w:p>
    <w:p w14:paraId="2417A6BC" w14:textId="171B9578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>część V – co najmniej 1 osoba posiadająca:</w:t>
      </w:r>
    </w:p>
    <w:p w14:paraId="49C6DA15" w14:textId="159321F5" w:rsidR="00603B87" w:rsidRPr="00AA7D37" w:rsidRDefault="00603B87" w:rsidP="00B80EEF">
      <w:pPr>
        <w:pStyle w:val="Akapitzlist"/>
        <w:numPr>
          <w:ilvl w:val="0"/>
          <w:numId w:val="62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</w:t>
      </w:r>
      <w:r w:rsidR="00E421ED">
        <w:rPr>
          <w:rFonts w:ascii="Arial Narrow" w:hAnsi="Arial Narrow" w:cs="Times New Roman"/>
          <w:color w:val="000000" w:themeColor="text1"/>
        </w:rPr>
        <w:t>, lub średnie techniczne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57F16F46" w14:textId="4EE0C2FA" w:rsidR="00603B87" w:rsidRPr="00417609" w:rsidRDefault="00603B87" w:rsidP="00B80EEF">
      <w:pPr>
        <w:pStyle w:val="Akapitzlist"/>
        <w:numPr>
          <w:ilvl w:val="0"/>
          <w:numId w:val="62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 instalacyjnej w zakresie sieci, instalacji i urządzeń teletechnicznej</w:t>
      </w:r>
      <w:r w:rsidR="00417609">
        <w:rPr>
          <w:rFonts w:ascii="Arial Narrow" w:hAnsi="Arial Narrow" w:cs="Times New Roman"/>
        </w:rPr>
        <w:t>;</w:t>
      </w:r>
    </w:p>
    <w:p w14:paraId="6CF9918E" w14:textId="0C9F57F0" w:rsidR="00FE49CA" w:rsidRPr="001D36EB" w:rsidRDefault="00FE49CA" w:rsidP="00B80EEF">
      <w:pPr>
        <w:pStyle w:val="Akapitzlist"/>
        <w:numPr>
          <w:ilvl w:val="0"/>
          <w:numId w:val="62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</w:t>
      </w:r>
      <w:r w:rsidRPr="00FE49CA">
        <w:rPr>
          <w:rFonts w:ascii="Arial Narrow" w:hAnsi="Arial Narrow" w:cs="Times New Roman"/>
          <w:color w:val="000000" w:themeColor="text1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 w:themeColor="text1"/>
        </w:rPr>
        <w:t xml:space="preserve"> </w:t>
      </w:r>
      <w:r w:rsidRPr="00FE49CA">
        <w:rPr>
          <w:rFonts w:ascii="Arial Narrow" w:hAnsi="Arial Narrow" w:cs="Times New Roman"/>
          <w:color w:val="000000" w:themeColor="text1"/>
        </w:rPr>
        <w:t>poprzez kierowanie lub nadzorowanie robót w specjalności instalacyjnej bez ograniczeń w zakresie sieci, instalacji i urządzeń telekomunikacyjnych o wartości nie niższej niż 1 mln PLN brutto w okresie od daty rozpoczęcia do daty zakończenia inwestycji</w:t>
      </w:r>
      <w:r>
        <w:rPr>
          <w:rFonts w:ascii="Arial Narrow" w:hAnsi="Arial Narrow" w:cs="Times New Roman"/>
          <w:color w:val="000000" w:themeColor="text1"/>
        </w:rPr>
        <w:t>;</w:t>
      </w:r>
    </w:p>
    <w:p w14:paraId="1419863B" w14:textId="31E9F3A7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VI – co najmniej 1 osoba posiadająca: </w:t>
      </w:r>
    </w:p>
    <w:p w14:paraId="56AF7F3D" w14:textId="5CC18967" w:rsidR="00603B87" w:rsidRPr="00AA7D37" w:rsidRDefault="00603B87" w:rsidP="00B80EEF">
      <w:pPr>
        <w:pStyle w:val="Akapitzlist"/>
        <w:numPr>
          <w:ilvl w:val="0"/>
          <w:numId w:val="63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23C317CE" w14:textId="3B994487" w:rsidR="00603B87" w:rsidRDefault="00603B87" w:rsidP="00B80EEF">
      <w:pPr>
        <w:pStyle w:val="Akapitzlist"/>
        <w:numPr>
          <w:ilvl w:val="0"/>
          <w:numId w:val="63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</w:t>
      </w:r>
      <w:r w:rsidRPr="00AA7D37">
        <w:rPr>
          <w:rStyle w:val="Pogrubienie"/>
          <w:rFonts w:ascii="Arial Narrow" w:hAnsi="Arial Narrow"/>
          <w:b w:val="0"/>
          <w:i/>
          <w:iCs/>
          <w:color w:val="222222"/>
          <w:shd w:val="clear" w:color="auto" w:fill="FFFFFF"/>
        </w:rPr>
        <w:t xml:space="preserve"> </w:t>
      </w:r>
      <w:r w:rsidRPr="00AA7D37">
        <w:rPr>
          <w:rStyle w:val="Pogrubienie"/>
          <w:rFonts w:ascii="Arial Narrow" w:hAnsi="Arial Narrow" w:cs="Times New Roman"/>
          <w:b w:val="0"/>
          <w:iCs/>
          <w:color w:val="222222"/>
          <w:shd w:val="clear" w:color="auto" w:fill="FFFFFF"/>
        </w:rPr>
        <w:t>mostowej bez ograniczeń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410D7EA1" w14:textId="10FAEA3B" w:rsidR="00FE49CA" w:rsidRPr="001D36EB" w:rsidRDefault="00FE49CA" w:rsidP="00B80EEF">
      <w:pPr>
        <w:pStyle w:val="Akapitzlist"/>
        <w:numPr>
          <w:ilvl w:val="0"/>
          <w:numId w:val="63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FE49CA">
        <w:rPr>
          <w:rFonts w:ascii="Arial Narrow" w:hAnsi="Arial Narrow" w:cs="Times New Roman"/>
          <w:color w:val="000000" w:themeColor="text1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 w:themeColor="text1"/>
        </w:rPr>
        <w:t>;</w:t>
      </w:r>
    </w:p>
    <w:p w14:paraId="7A891BFC" w14:textId="3EB4F7AC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>część VII – co najmniej 1 osoba posiadająca:</w:t>
      </w:r>
    </w:p>
    <w:p w14:paraId="7D804214" w14:textId="306CADB6" w:rsidR="00603B87" w:rsidRPr="00AA7D37" w:rsidRDefault="00603B87" w:rsidP="00B80EEF">
      <w:pPr>
        <w:pStyle w:val="Akapitzlist"/>
        <w:numPr>
          <w:ilvl w:val="0"/>
          <w:numId w:val="64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1CF0168C" w14:textId="01E6D4BA" w:rsidR="00603B87" w:rsidRPr="00395094" w:rsidRDefault="00603B87" w:rsidP="00B80EEF">
      <w:pPr>
        <w:pStyle w:val="Akapitzlist"/>
        <w:numPr>
          <w:ilvl w:val="0"/>
          <w:numId w:val="64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FF0000"/>
        </w:rPr>
      </w:pPr>
      <w:r w:rsidRPr="00AA2E4A">
        <w:rPr>
          <w:rFonts w:ascii="Arial Narrow" w:hAnsi="Arial Narrow" w:cs="Times New Roman"/>
        </w:rPr>
        <w:t>uprawnienia do kierowania robotami budowlanymi bez ograniczeń w specjalności</w:t>
      </w:r>
      <w:r w:rsidRPr="00AA2E4A">
        <w:rPr>
          <w:rStyle w:val="Pogrubienie"/>
          <w:rFonts w:ascii="Arial Narrow" w:hAnsi="Arial Narrow"/>
          <w:b w:val="0"/>
          <w:i/>
          <w:iCs/>
          <w:shd w:val="clear" w:color="auto" w:fill="FFFFFF"/>
        </w:rPr>
        <w:t xml:space="preserve"> </w:t>
      </w:r>
      <w:r w:rsidRPr="00AA2E4A">
        <w:rPr>
          <w:rFonts w:ascii="Arial Narrow" w:hAnsi="Arial Narrow" w:cs="Times New Roman"/>
        </w:rPr>
        <w:t xml:space="preserve">teletechnicznej, </w:t>
      </w:r>
      <w:r w:rsidRPr="00AA7D37">
        <w:rPr>
          <w:rFonts w:ascii="Arial Narrow" w:hAnsi="Arial Narrow" w:cs="Times New Roman"/>
        </w:rPr>
        <w:t>lub elektrycznej</w:t>
      </w:r>
      <w:r w:rsidR="00417609" w:rsidRPr="00417609">
        <w:rPr>
          <w:rFonts w:ascii="Arial Narrow" w:hAnsi="Arial Narrow" w:cs="Times New Roman"/>
        </w:rPr>
        <w:t>;</w:t>
      </w:r>
    </w:p>
    <w:p w14:paraId="2D290427" w14:textId="435B82BC" w:rsidR="00FE49CA" w:rsidRPr="001D36EB" w:rsidRDefault="00FE49CA" w:rsidP="00B80EEF">
      <w:pPr>
        <w:pStyle w:val="Akapitzlist"/>
        <w:numPr>
          <w:ilvl w:val="0"/>
          <w:numId w:val="64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minimum </w:t>
      </w:r>
      <w:r w:rsidRPr="00FE49CA">
        <w:rPr>
          <w:rFonts w:ascii="Arial Narrow" w:hAnsi="Arial Narrow" w:cs="Times New Roman"/>
          <w:color w:val="000000" w:themeColor="text1"/>
        </w:rPr>
        <w:t>5 lat doświadczenia w pracy na stanowiskach związanych z nadzorowaniem inwestycji lub na stanowiskach kierownika budowy, inżyniera budowy, kierownika robót w zakresie wyposażenia infrastruktury drogowej w urządzania systemu sterowania ruchem instalacji p.poż  systemów wentylacyjnych zasilania elektrycznego obiektów o wartości łącznej nie niższej niż 50 mln PLN brutto w okresie od daty rozpoczęcia do daty zakończenia inwestycji</w:t>
      </w:r>
    </w:p>
    <w:p w14:paraId="34B24EC1" w14:textId="192D20D6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VIII – co najmniej 1 osoba posiadająca: </w:t>
      </w:r>
    </w:p>
    <w:p w14:paraId="68F0E09C" w14:textId="75A0E8D6" w:rsidR="00603B87" w:rsidRPr="00AA7D37" w:rsidRDefault="00603B87" w:rsidP="00B80EEF">
      <w:pPr>
        <w:pStyle w:val="Akapitzlist"/>
        <w:numPr>
          <w:ilvl w:val="0"/>
          <w:numId w:val="65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067B8E80" w14:textId="106A7B0D" w:rsidR="00603B87" w:rsidRDefault="00603B87" w:rsidP="00B80EEF">
      <w:pPr>
        <w:pStyle w:val="Akapitzlist"/>
        <w:numPr>
          <w:ilvl w:val="0"/>
          <w:numId w:val="65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</w:t>
      </w:r>
      <w:r w:rsidRPr="00AA7D37">
        <w:rPr>
          <w:rStyle w:val="Pogrubienie"/>
          <w:rFonts w:ascii="Arial Narrow" w:hAnsi="Arial Narrow"/>
          <w:b w:val="0"/>
          <w:i/>
          <w:iCs/>
          <w:color w:val="222222"/>
          <w:shd w:val="clear" w:color="auto" w:fill="FFFFFF"/>
        </w:rPr>
        <w:t xml:space="preserve"> </w:t>
      </w:r>
      <w:r w:rsidRPr="00AA7D37">
        <w:rPr>
          <w:rFonts w:ascii="Arial Narrow" w:hAnsi="Arial Narrow" w:cs="Times New Roman"/>
        </w:rPr>
        <w:t>teletechnicznej</w:t>
      </w:r>
      <w:r w:rsidR="00FE49CA">
        <w:rPr>
          <w:rFonts w:ascii="Arial Narrow" w:hAnsi="Arial Narrow" w:cs="Times New Roman"/>
          <w:color w:val="000000" w:themeColor="text1"/>
        </w:rPr>
        <w:t>;</w:t>
      </w:r>
    </w:p>
    <w:p w14:paraId="775218E8" w14:textId="0BAED04A" w:rsidR="00B54D37" w:rsidRPr="00AD18DD" w:rsidRDefault="00FE49CA" w:rsidP="00B54D37">
      <w:pPr>
        <w:pStyle w:val="Akapitzlist"/>
        <w:numPr>
          <w:ilvl w:val="0"/>
          <w:numId w:val="65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lastRenderedPageBreak/>
        <w:t>minimum</w:t>
      </w:r>
      <w:r w:rsidRPr="00FE49CA">
        <w:rPr>
          <w:rFonts w:ascii="Arial Narrow" w:hAnsi="Arial Narrow" w:cs="Times New Roman"/>
          <w:color w:val="000000" w:themeColor="text1"/>
        </w:rPr>
        <w:t xml:space="preserve"> 5 lat doświadczenia w pracy na stanowiskach związanych z nadzorowaniem inwestycji lub na stanowiskach kierownika budowy, inżyniera budowy, kierownika robót w zakresie System komunikacji radiowej dla służb, system sterowania (przesyłu danych), elementy wyposażenia systemu nagłośnienia, system monitoringu wizyjnego, system sterowania ruchem o wartości łącznej nie niższej niż 1 mln PLN brutto w okresie od daty rozpoczęcia do daty zakończenia inwestycji</w:t>
      </w:r>
      <w:r>
        <w:rPr>
          <w:rFonts w:ascii="Arial Narrow" w:hAnsi="Arial Narrow" w:cs="Times New Roman"/>
          <w:color w:val="000000" w:themeColor="text1"/>
        </w:rPr>
        <w:t>.</w:t>
      </w:r>
    </w:p>
    <w:p w14:paraId="7E4A2AE3" w14:textId="0A87708C" w:rsidR="003F6C9C" w:rsidRPr="00AA7D37" w:rsidRDefault="0028609F" w:rsidP="00045D54">
      <w:pPr>
        <w:widowControl w:val="0"/>
        <w:suppressAutoHyphens/>
        <w:spacing w:before="24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Zamawiający dopuszcza łączenie funkcji wyżej wymienionych osób.</w:t>
      </w:r>
    </w:p>
    <w:p w14:paraId="1C87EA82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 xml:space="preserve">Wykonawca może w celu potwierdzenia spełnienia warunków udziału w postępowaniu </w:t>
      </w:r>
      <w:r w:rsidR="00202747" w:rsidRPr="00AA7D37">
        <w:rPr>
          <w:rFonts w:ascii="Arial Narrow" w:hAnsi="Arial Narrow" w:cs="Verdana"/>
          <w:bCs/>
        </w:rPr>
        <w:br/>
      </w:r>
      <w:r w:rsidRPr="00AA7D37">
        <w:rPr>
          <w:rFonts w:ascii="Arial Narrow" w:hAnsi="Arial Narrow" w:cs="Verdana"/>
          <w:bCs/>
        </w:rPr>
        <w:t>w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stosownych sytuacjach oraz w odniesieniu do konkretnego zamówienia, lub jego części, polegać na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zdolnościach technicznych lub zawodowych lub sytuacji finansowej lub ekonomicznej innych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podmiotów, niezależnie od charakteru prawnego łączącego go z nim stosunków prawnych.</w:t>
      </w:r>
    </w:p>
    <w:p w14:paraId="253C42D6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Wykonawca, który polega na zdolnościach lub sytuacji innych podmiotów, musi udowodnić</w:t>
      </w:r>
      <w:r w:rsidR="004225D0" w:rsidRPr="00AA7D37">
        <w:rPr>
          <w:rFonts w:ascii="Arial Narrow" w:hAnsi="Arial Narrow" w:cs="Verdana"/>
        </w:rPr>
        <w:t xml:space="preserve"> </w:t>
      </w:r>
      <w:r w:rsidR="00202747" w:rsidRPr="00AA7D37">
        <w:rPr>
          <w:rFonts w:ascii="Arial Narrow" w:hAnsi="Arial Narrow" w:cs="Verdana"/>
        </w:rPr>
        <w:t>Z</w:t>
      </w:r>
      <w:r w:rsidRPr="00AA7D37">
        <w:rPr>
          <w:rFonts w:ascii="Arial Narrow" w:hAnsi="Arial Narrow" w:cs="Verdana"/>
        </w:rPr>
        <w:t>amawiającemu, że realizując zamówienie, będzie dysponował niezbędnymi zasobami tych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podmiotów, w szczególności przedstawiając </w:t>
      </w:r>
      <w:r w:rsidRPr="00AA7D37">
        <w:rPr>
          <w:rFonts w:ascii="Arial Narrow" w:hAnsi="Arial Narrow" w:cs="Verdana"/>
          <w:bCs/>
        </w:rPr>
        <w:t>zobowiązanie tych podmiotów do oddania mu do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dyspozycji niezbędnych zasobów na potrzeby realizacji zamówienia.</w:t>
      </w:r>
    </w:p>
    <w:p w14:paraId="13DCDBC5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Jeżeli zdolności techniczne lub zawodowe lub sytuacja finansowa</w:t>
      </w:r>
      <w:r w:rsidR="00953F2C" w:rsidRPr="00AA7D37">
        <w:rPr>
          <w:rFonts w:ascii="Arial Narrow" w:hAnsi="Arial Narrow" w:cs="Verdana"/>
          <w:bCs/>
        </w:rPr>
        <w:t xml:space="preserve"> lub ekonomiczna</w:t>
      </w:r>
      <w:r w:rsidRPr="00AA7D37">
        <w:rPr>
          <w:rFonts w:ascii="Arial Narrow" w:hAnsi="Arial Narrow" w:cs="Verdana"/>
          <w:bCs/>
        </w:rPr>
        <w:t xml:space="preserve">, podmiotu, na którego zdolnościach polega wykonawca, nie potwierdzają spełnienia przez wykonawcę warunków udziału </w:t>
      </w:r>
      <w:r w:rsidR="001433A3" w:rsidRPr="00AA7D37">
        <w:rPr>
          <w:rFonts w:ascii="Arial Narrow" w:hAnsi="Arial Narrow" w:cs="Verdana"/>
          <w:bCs/>
        </w:rPr>
        <w:br/>
      </w:r>
      <w:r w:rsidRPr="00AA7D37">
        <w:rPr>
          <w:rFonts w:ascii="Arial Narrow" w:hAnsi="Arial Narrow" w:cs="Verdana"/>
          <w:bCs/>
        </w:rPr>
        <w:t>w postępowaniu lub zachodzą wobec tych podmiotów podstawy wykluczenia, Zamawiający zażąda, aby wykonawca w terminie określonym przez Zamawiającego:</w:t>
      </w:r>
    </w:p>
    <w:p w14:paraId="1AE7C7BF" w14:textId="77777777" w:rsidR="00202747" w:rsidRPr="00AA7D37" w:rsidRDefault="007A36F4" w:rsidP="00B80EE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color w:val="000000" w:themeColor="text1"/>
        </w:rPr>
        <w:t>zastąpił ten podmiot innym podmiotem lub podmiotami lub</w:t>
      </w:r>
    </w:p>
    <w:p w14:paraId="48E6A02F" w14:textId="77777777" w:rsidR="00202747" w:rsidRPr="00AA7D37" w:rsidRDefault="007A36F4" w:rsidP="00B80EE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zobowiązał się do osobistego wykonania odpowiedniej części zamówienia, jeżeli wykaże zdolności techniczne lub zawodowe lub sytuację finansową, o których mowa w ust. 2.3 rozdział V.</w:t>
      </w:r>
    </w:p>
    <w:p w14:paraId="529C14F2" w14:textId="0E31DCAE" w:rsidR="007A36F4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48DC7B01" w14:textId="77777777" w:rsidR="007A36F4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zakres dostępnych wykonawcy zasobów innego podmiotu;</w:t>
      </w:r>
    </w:p>
    <w:p w14:paraId="4D67AF34" w14:textId="77777777" w:rsidR="007A36F4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sposób wykorzystania zasobów innego podmiotu, przez wykonawcę, przy wykonywaniu zamówienia publicznego;</w:t>
      </w:r>
    </w:p>
    <w:p w14:paraId="1DB92F91" w14:textId="77777777" w:rsidR="007A36F4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zakres i okres udziału innego podmiotu przy wykonywaniu zamówienia publicznego;</w:t>
      </w:r>
    </w:p>
    <w:p w14:paraId="31F0479E" w14:textId="396E607C" w:rsidR="00202747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czy podmiot, na zdolnościach którego wykonawca polega w odniesieniu do warunków udziału w postępowaniu dotyczących doświadczenia, zrealizuje usługi, których wskazane zdolności dotyczą.</w:t>
      </w:r>
    </w:p>
    <w:p w14:paraId="69F84426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Zamawiający oceni, czy udostępniane wykonawcy przez inne podmioty zdolności techniczne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zawodowe lub sytuacja finansowa lub ekonomiczna, pozwalają na wykonanie przez wykonawcę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lastRenderedPageBreak/>
        <w:t>spełniania warunków udziału w postępowaniu oraz bada, czy nie zachodzą wobec tego podmiotu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podstawy wykluczenia, o których mowa w art. 24 ust. 1 pkt 13-23 i ust. 5 pkt 1 i 8 ustawy.</w:t>
      </w:r>
    </w:p>
    <w:p w14:paraId="745B5824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 odniesieniu do warunków dotyczących wykształcenia, kwalifikacji zawodowych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doświadczenia, wykonawcy mogą polegać na zdolnościach innych podmiotów, jeśli podmioty te</w:t>
      </w:r>
      <w:r w:rsidR="00953F2C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realizują usługi, do realizacji których te zdolności są wymagane.</w:t>
      </w:r>
    </w:p>
    <w:p w14:paraId="6F516452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 Wykonawca, który polega na sytuacji finansowej lub ekonomicznej innych podmiotów,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odpowiada solidarnie z podmiotem, który zobowiązał się do udostepnienia zasobów, za szkodę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poniesioną przez zamawiającego powstała wskutek nieudostępnienia chyba, że za nieudostępnienie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zasobów nie ponosi winy.</w:t>
      </w:r>
    </w:p>
    <w:p w14:paraId="208298C0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Wykonawcy mogą wspólnie ubiegać się o udzielenie zamówienia i w takim przypadku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ustanawiają pełnomocnika do reprezentowania ich w postępowaniu o udzielenie zamówienia albo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reprezentowania </w:t>
      </w:r>
      <w:r w:rsidR="001433A3" w:rsidRPr="00AA7D37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w postępowaniu i zawarciu umowy w sprawie zamówienia publicznego.</w:t>
      </w:r>
    </w:p>
    <w:p w14:paraId="4D2AB413" w14:textId="77777777" w:rsidR="00073355" w:rsidRPr="00AA7D37" w:rsidRDefault="00073355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  <w:color w:val="000000" w:themeColor="text1"/>
        </w:rPr>
        <w:t>Wykonawca może powierzyć wykonanie zamówienia podwykonawcom. Zamawiający nie dokonuje zastrzeżenia zgodnie z art. 36a ust. 2 ustawy. Zamawiający żąda wskazania przez Wykonawcę części zamówienia, której wykonanie zamierza powierzyć podwykonawcom oraz podania firm podwykonawców.</w:t>
      </w:r>
    </w:p>
    <w:p w14:paraId="7A4B0AD3" w14:textId="77777777" w:rsidR="00977373" w:rsidRPr="002604CA" w:rsidRDefault="00977373" w:rsidP="00045D54">
      <w:pPr>
        <w:pStyle w:val="Tekstpodstawowy22"/>
        <w:spacing w:before="240" w:line="276" w:lineRule="auto"/>
        <w:rPr>
          <w:rFonts w:ascii="Arial Narrow" w:hAnsi="Arial Narrow" w:cs="Verdana"/>
          <w:b/>
          <w:bCs/>
          <w:color w:val="auto"/>
          <w:sz w:val="24"/>
          <w:szCs w:val="24"/>
        </w:rPr>
      </w:pPr>
    </w:p>
    <w:p w14:paraId="7A99E982" w14:textId="764C8E18" w:rsidR="000E6A3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PODSTAWY WYKLUCZENIA</w:t>
      </w:r>
    </w:p>
    <w:p w14:paraId="7DA02CF0" w14:textId="77777777" w:rsidR="00BB5B0B" w:rsidRPr="00AA7D37" w:rsidRDefault="008E36D9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Obligatoryjne przesłanki wykluczenia Wykonawcy określono w art. 24 ust. 1 pkt 12-23 ustawy </w:t>
      </w:r>
      <w:proofErr w:type="spellStart"/>
      <w:r w:rsidRPr="00AA7D37">
        <w:rPr>
          <w:rFonts w:ascii="Arial Narrow" w:hAnsi="Arial Narrow" w:cs="Verdana"/>
          <w:color w:val="000000" w:themeColor="text1"/>
        </w:rPr>
        <w:t>P</w:t>
      </w:r>
      <w:r w:rsidR="00A3372F" w:rsidRPr="00AA7D37">
        <w:rPr>
          <w:rFonts w:ascii="Arial Narrow" w:hAnsi="Arial Narrow" w:cs="Verdana"/>
          <w:color w:val="000000" w:themeColor="text1"/>
        </w:rPr>
        <w:t>zp</w:t>
      </w:r>
      <w:proofErr w:type="spellEnd"/>
      <w:r w:rsidRPr="00AA7D37">
        <w:rPr>
          <w:rFonts w:ascii="Arial Narrow" w:hAnsi="Arial Narrow" w:cs="Verdana"/>
          <w:color w:val="000000" w:themeColor="text1"/>
        </w:rPr>
        <w:t>.</w:t>
      </w:r>
    </w:p>
    <w:p w14:paraId="04E8F830" w14:textId="77777777" w:rsidR="008E36D9" w:rsidRPr="00AA7D37" w:rsidRDefault="008E36D9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/>
          <w:color w:val="000000" w:themeColor="text1"/>
        </w:rPr>
        <w:t>Stosownie do treści art. 24 ust. 5</w:t>
      </w:r>
      <w:r w:rsidR="0007148E" w:rsidRPr="00AA7D37">
        <w:rPr>
          <w:rFonts w:ascii="Arial Narrow" w:hAnsi="Arial Narrow"/>
          <w:color w:val="000000" w:themeColor="text1"/>
        </w:rPr>
        <w:t xml:space="preserve"> pkt 1 i</w:t>
      </w:r>
      <w:r w:rsidR="009752D2" w:rsidRPr="00AA7D37">
        <w:rPr>
          <w:rFonts w:ascii="Arial Narrow" w:hAnsi="Arial Narrow"/>
          <w:color w:val="000000" w:themeColor="text1"/>
        </w:rPr>
        <w:t xml:space="preserve"> </w:t>
      </w:r>
      <w:r w:rsidR="0007148E" w:rsidRPr="00AA7D37">
        <w:rPr>
          <w:rFonts w:ascii="Arial Narrow" w:hAnsi="Arial Narrow"/>
          <w:color w:val="000000" w:themeColor="text1"/>
        </w:rPr>
        <w:t xml:space="preserve">pkt 8 </w:t>
      </w:r>
      <w:r w:rsidRPr="00AA7D37">
        <w:rPr>
          <w:rFonts w:ascii="Arial Narrow" w:hAnsi="Arial Narrow"/>
          <w:color w:val="000000" w:themeColor="text1"/>
        </w:rPr>
        <w:t xml:space="preserve">ustawy </w:t>
      </w:r>
      <w:proofErr w:type="spellStart"/>
      <w:r w:rsidRPr="00AA7D37">
        <w:rPr>
          <w:rFonts w:ascii="Arial Narrow" w:hAnsi="Arial Narrow"/>
          <w:color w:val="000000" w:themeColor="text1"/>
        </w:rPr>
        <w:t>P</w:t>
      </w:r>
      <w:r w:rsidR="00A3372F" w:rsidRPr="00AA7D37">
        <w:rPr>
          <w:rFonts w:ascii="Arial Narrow" w:hAnsi="Arial Narrow"/>
          <w:color w:val="000000" w:themeColor="text1"/>
        </w:rPr>
        <w:t>zp</w:t>
      </w:r>
      <w:proofErr w:type="spellEnd"/>
      <w:r w:rsidRPr="00AA7D37">
        <w:rPr>
          <w:rFonts w:ascii="Arial Narrow" w:hAnsi="Arial Narrow"/>
          <w:color w:val="000000" w:themeColor="text1"/>
        </w:rPr>
        <w:t>, Zamawiający wykluczy z postępowania Wykonawcę:</w:t>
      </w:r>
    </w:p>
    <w:p w14:paraId="78860CCB" w14:textId="77777777" w:rsidR="00A3372F" w:rsidRPr="00AA7D37" w:rsidRDefault="0007148E" w:rsidP="00B80EEF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adjustRightInd w:val="0"/>
        <w:spacing w:before="240" w:after="0" w:line="276" w:lineRule="auto"/>
        <w:ind w:left="709" w:hanging="425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</w:rPr>
      </w:pPr>
      <w:r w:rsidRPr="00AA7D37"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  <w:t xml:space="preserve"> </w:t>
      </w:r>
      <w:r w:rsidR="008E36D9" w:rsidRPr="00AA7D37"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  <w:t>w stosunku do którego otwarto likwidację, w zatwierdzonym przez sąd układzie w postępowaniu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 restrukturyzacyjnym jest przewidziane zaspokojenie wierzycieli przez likwidację jego majątku lub sąd zarządził likwidację jego majątku w trybie art. 332 ust. 1 ustawy z dnia 15 maja 2015 r. – Prawo restrukturyzacyjne (Dz. U. </w:t>
      </w:r>
      <w:r w:rsidR="008E36D9" w:rsidRPr="00AA7D37">
        <w:rPr>
          <w:rFonts w:ascii="Arial Narrow" w:hAnsi="Arial Narrow"/>
          <w:sz w:val="24"/>
          <w:szCs w:val="24"/>
        </w:rPr>
        <w:t>z 201</w:t>
      </w:r>
      <w:r w:rsidR="00360995" w:rsidRPr="00AA7D37">
        <w:rPr>
          <w:rFonts w:ascii="Arial Narrow" w:hAnsi="Arial Narrow"/>
          <w:sz w:val="24"/>
          <w:szCs w:val="24"/>
        </w:rPr>
        <w:t>7</w:t>
      </w:r>
      <w:r w:rsidR="008E36D9" w:rsidRPr="00AA7D37">
        <w:rPr>
          <w:rFonts w:ascii="Arial Narrow" w:hAnsi="Arial Narrow"/>
          <w:sz w:val="24"/>
          <w:szCs w:val="24"/>
        </w:rPr>
        <w:t xml:space="preserve"> r., poz. </w:t>
      </w:r>
      <w:r w:rsidR="00360995" w:rsidRPr="00AA7D37">
        <w:rPr>
          <w:rFonts w:ascii="Arial Narrow" w:hAnsi="Arial Narrow"/>
          <w:sz w:val="24"/>
          <w:szCs w:val="24"/>
        </w:rPr>
        <w:t>1508</w:t>
      </w:r>
      <w:r w:rsidR="008E36D9" w:rsidRPr="00AA7D37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8E36D9" w:rsidRPr="00AA7D37">
        <w:rPr>
          <w:rFonts w:ascii="Arial Narrow" w:hAnsi="Arial Narrow"/>
          <w:sz w:val="24"/>
          <w:szCs w:val="24"/>
        </w:rPr>
        <w:t>późn</w:t>
      </w:r>
      <w:proofErr w:type="spellEnd"/>
      <w:r w:rsidR="008E36D9" w:rsidRPr="00AA7D37">
        <w:rPr>
          <w:rFonts w:ascii="Arial Narrow" w:hAnsi="Arial Narrow"/>
          <w:sz w:val="24"/>
          <w:szCs w:val="24"/>
        </w:rPr>
        <w:t xml:space="preserve">. zm.) lub którego 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 1 ustawy z dnia 28 lutego 2003 r. – Prawo upadłościowe (</w:t>
      </w:r>
      <w:proofErr w:type="spellStart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t.j</w:t>
      </w:r>
      <w:proofErr w:type="spellEnd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. Dz. U. </w:t>
      </w:r>
      <w:r w:rsidR="00C21A01" w:rsidRPr="00AA7D37">
        <w:rPr>
          <w:rFonts w:ascii="Arial Narrow" w:hAnsi="Arial Narrow"/>
          <w:color w:val="000000" w:themeColor="text1"/>
          <w:sz w:val="24"/>
          <w:szCs w:val="24"/>
        </w:rPr>
        <w:t>2017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r. poz. </w:t>
      </w:r>
      <w:r w:rsidR="00C21A01" w:rsidRPr="00AA7D37">
        <w:rPr>
          <w:rFonts w:ascii="Arial Narrow" w:hAnsi="Arial Narrow"/>
          <w:color w:val="000000" w:themeColor="text1"/>
          <w:sz w:val="24"/>
          <w:szCs w:val="24"/>
        </w:rPr>
        <w:t>2344</w:t>
      </w:r>
      <w:r w:rsidR="004011AA" w:rsidRPr="00AA7D3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z </w:t>
      </w:r>
      <w:proofErr w:type="spellStart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późn</w:t>
      </w:r>
      <w:proofErr w:type="spellEnd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. zm.),</w:t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>co doprowadziło do rozwiązania umowy lub zasądzenia odszkodowania,</w:t>
      </w:r>
    </w:p>
    <w:p w14:paraId="79A69391" w14:textId="09DE209E" w:rsidR="007A36F4" w:rsidRPr="00AA7D37" w:rsidRDefault="0007148E" w:rsidP="00B80EEF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adjustRightInd w:val="0"/>
        <w:spacing w:before="240" w:after="0" w:line="276" w:lineRule="auto"/>
        <w:ind w:left="709" w:hanging="425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</w:rPr>
      </w:pPr>
      <w:r w:rsidRPr="00AA7D37">
        <w:rPr>
          <w:rFonts w:ascii="Arial Narrow" w:hAnsi="Arial Narrow"/>
          <w:color w:val="000000" w:themeColor="text1"/>
          <w:sz w:val="24"/>
          <w:szCs w:val="24"/>
        </w:rPr>
        <w:t>k</w:t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 xml:space="preserve">tóry naruszył obowiązki dotyczące płatności podatków, opłat lub składek na ubezpieczenia społeczne lub zdrowotne, co Zamawiający jest w stanie wykazać za pomocą stosownych środków dowodowych, </w:t>
      </w:r>
      <w:r w:rsidR="00AD18DD">
        <w:rPr>
          <w:rFonts w:ascii="Arial Narrow" w:hAnsi="Arial Narrow"/>
          <w:color w:val="000000" w:themeColor="text1"/>
          <w:sz w:val="24"/>
          <w:szCs w:val="24"/>
        </w:rPr>
        <w:br/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 xml:space="preserve">z wyjątkiem przypadku, o którym mowa w art. 25 ust. 1 pkt 15 ustawy </w:t>
      </w:r>
      <w:proofErr w:type="spellStart"/>
      <w:r w:rsidR="007C4A6D" w:rsidRPr="00AA7D37">
        <w:rPr>
          <w:rFonts w:ascii="Arial Narrow" w:hAnsi="Arial Narrow"/>
          <w:color w:val="000000" w:themeColor="text1"/>
          <w:sz w:val="24"/>
          <w:szCs w:val="24"/>
        </w:rPr>
        <w:t>Pzp</w:t>
      </w:r>
      <w:proofErr w:type="spellEnd"/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 xml:space="preserve">, chyba że wykonawca dokonał płatności należnych podatków, opłat lub składek na ubezpieczenia społeczne lub zdrowotne wraz </w:t>
      </w:r>
      <w:r w:rsidR="00AD18DD">
        <w:rPr>
          <w:rFonts w:ascii="Arial Narrow" w:hAnsi="Arial Narrow"/>
          <w:color w:val="000000" w:themeColor="text1"/>
          <w:sz w:val="24"/>
          <w:szCs w:val="24"/>
        </w:rPr>
        <w:br/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>z odsetkami lub grzywnami lub zawarł wiążące porozumienie w sprawie spłaty tych należności.</w:t>
      </w:r>
    </w:p>
    <w:p w14:paraId="067826E7" w14:textId="77777777" w:rsidR="00BB5B0B" w:rsidRPr="00AA7D37" w:rsidRDefault="0007148E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>Zamawiający wykluczy z postępowania Wykonawcę</w:t>
      </w:r>
      <w:r w:rsidR="007A36F4" w:rsidRPr="00AA7D37">
        <w:rPr>
          <w:rFonts w:ascii="Arial Narrow" w:hAnsi="Arial Narrow" w:cs="Verdana"/>
          <w:color w:val="000000" w:themeColor="text1"/>
        </w:rPr>
        <w:t xml:space="preserve"> który nie wykazał spełnienia warunków udziału </w:t>
      </w:r>
      <w:r w:rsidR="004011AA" w:rsidRPr="00AA7D37">
        <w:rPr>
          <w:rFonts w:ascii="Arial Narrow" w:hAnsi="Arial Narrow" w:cs="Verdana"/>
          <w:color w:val="000000" w:themeColor="text1"/>
        </w:rPr>
        <w:br/>
      </w:r>
      <w:r w:rsidR="007A36F4" w:rsidRPr="00AA7D37">
        <w:rPr>
          <w:rFonts w:ascii="Arial Narrow" w:hAnsi="Arial Narrow" w:cs="Verdana"/>
          <w:color w:val="000000" w:themeColor="text1"/>
        </w:rPr>
        <w:t>w postępowaniu lub nie wykazał braku podstaw wykluczenia</w:t>
      </w:r>
      <w:r w:rsidR="00036F0B" w:rsidRPr="00AA7D37">
        <w:rPr>
          <w:rFonts w:ascii="Arial Narrow" w:hAnsi="Arial Narrow" w:cs="Verdana"/>
          <w:color w:val="000000" w:themeColor="text1"/>
        </w:rPr>
        <w:t>.</w:t>
      </w:r>
    </w:p>
    <w:p w14:paraId="4A791DE5" w14:textId="5087294F" w:rsidR="00BB5B0B" w:rsidRPr="00AA7D37" w:rsidRDefault="007A36F4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Wykonawcy wspólnie ubiegające się o udzielenie zamówienia (konsorcjum), wskazane w rozdziale V SIWZ warunki udziału w postępowaniu mogą spełniać łąc</w:t>
      </w:r>
      <w:r w:rsidRPr="00AA7D37">
        <w:rPr>
          <w:rFonts w:ascii="Arial Narrow" w:hAnsi="Arial Narrow" w:cs="Verdana"/>
          <w:color w:val="000000" w:themeColor="text1"/>
        </w:rPr>
        <w:t>znie. Żaden z podmiotów występujących wspólnie nie może podlegać wykluczeniu na podstawie art. 24</w:t>
      </w:r>
      <w:r w:rsidR="00A3372F" w:rsidRPr="00AA7D37">
        <w:rPr>
          <w:rFonts w:ascii="Arial Narrow" w:hAnsi="Arial Narrow" w:cs="Verdana"/>
          <w:color w:val="000000" w:themeColor="text1"/>
        </w:rPr>
        <w:t xml:space="preserve"> ust.1 i ust.5 pkt 1 i pkt 8</w:t>
      </w:r>
      <w:r w:rsidRPr="00AA7D37">
        <w:rPr>
          <w:rFonts w:ascii="Arial Narrow" w:hAnsi="Arial Narrow" w:cs="Verdana"/>
          <w:color w:val="000000" w:themeColor="text1"/>
        </w:rPr>
        <w:t xml:space="preserve"> ustawy </w:t>
      </w:r>
      <w:proofErr w:type="spellStart"/>
      <w:r w:rsidR="007C4A6D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Pr="00AA7D37">
        <w:rPr>
          <w:rFonts w:ascii="Arial Narrow" w:hAnsi="Arial Narrow" w:cs="Verdana"/>
          <w:color w:val="000000" w:themeColor="text1"/>
        </w:rPr>
        <w:t>.</w:t>
      </w:r>
    </w:p>
    <w:p w14:paraId="237CB9F4" w14:textId="4C79618D" w:rsidR="00BB5B0B" w:rsidRPr="00AA7D37" w:rsidRDefault="007A36F4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Niespełnienie choćby jednego z warunków skutkować będzie wykluczeniem Wykonawcy</w:t>
      </w:r>
      <w:r w:rsidR="005719EA" w:rsidRPr="00AA7D37">
        <w:rPr>
          <w:rFonts w:ascii="Arial Narrow" w:hAnsi="Arial Narrow" w:cs="Verdana"/>
        </w:rPr>
        <w:t xml:space="preserve"> </w:t>
      </w:r>
      <w:r w:rsidR="00AD18DD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z postępowania.</w:t>
      </w:r>
    </w:p>
    <w:p w14:paraId="02F67E5E" w14:textId="77777777" w:rsidR="00BB5B0B" w:rsidRPr="00AA7D37" w:rsidRDefault="00BB5B0B" w:rsidP="00045D54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3B67BFC7" w14:textId="4087D7D5" w:rsidR="000E6A34" w:rsidRPr="001D36EB" w:rsidRDefault="000E6A34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WYKAZ OŚWIADCZEŃ LUB DOKUMENTÓW, POTWIERDZAJĄCYCH SPEŁNIANIE WARUNKÓW UDZIAŁU W POSTĘPOWANIU ORAZ BRAK PODSTAW WYKLUCZENIA</w:t>
      </w:r>
    </w:p>
    <w:p w14:paraId="48E02DFB" w14:textId="1B1A4F58" w:rsidR="00924A87" w:rsidRPr="00045D54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bCs/>
          <w:iCs/>
        </w:rPr>
        <w:t>Wykonawcy wraz ofertą winni przedłożyć następujące dokumenty</w:t>
      </w:r>
      <w:r w:rsidR="004011AA" w:rsidRPr="00AA7D37">
        <w:rPr>
          <w:rFonts w:ascii="Arial Narrow" w:hAnsi="Arial Narrow" w:cs="Verdana"/>
          <w:bCs/>
          <w:iCs/>
        </w:rPr>
        <w:t>:</w:t>
      </w:r>
    </w:p>
    <w:p w14:paraId="46EA409C" w14:textId="31BFE5E2" w:rsidR="00924A87" w:rsidRPr="00045D54" w:rsidRDefault="007A36F4" w:rsidP="00B80E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oświadczenie o spełnieniu warunków udziału i nie podleganiu wykluczeniu z postępowania(zwane dalej Oświadczeniem) stanowiące wstępne potwierdzenie, że wykonawca nie podlega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wykluczeniu oraz spełnia warunki udziału w postepowaniu</w:t>
      </w:r>
      <w:r w:rsidR="00BB5B0B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– </w:t>
      </w:r>
      <w:r w:rsidRPr="00AA7D37">
        <w:rPr>
          <w:rFonts w:ascii="Arial Narrow" w:hAnsi="Arial Narrow" w:cs="Verdana"/>
          <w:b/>
          <w:bCs/>
        </w:rPr>
        <w:t>załącznik nr 2 i 3</w:t>
      </w:r>
      <w:r w:rsidR="00F318A4" w:rsidRPr="00AA7D37">
        <w:rPr>
          <w:rFonts w:ascii="Arial Narrow" w:hAnsi="Arial Narrow" w:cs="Verdana"/>
          <w:b/>
          <w:bCs/>
        </w:rPr>
        <w:t xml:space="preserve"> </w:t>
      </w:r>
      <w:r w:rsidRPr="00AA7D37">
        <w:rPr>
          <w:rFonts w:ascii="Arial Narrow" w:hAnsi="Arial Narrow" w:cs="Verdana"/>
          <w:b/>
          <w:bCs/>
        </w:rPr>
        <w:t>do SIWZ,</w:t>
      </w:r>
    </w:p>
    <w:p w14:paraId="174765AA" w14:textId="77777777" w:rsidR="00BB5B0B" w:rsidRPr="00AA7D37" w:rsidRDefault="007A36F4" w:rsidP="00B80EEF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Wykonawca, który powołuje się na zasoby innych podmiotów, w celu wykazania braku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istnienia wobec nich podstaw wykluczenia oraz spełnienia, w zakresie, w jakim powołuje się na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ich zasoby, warunków udziału w postępowaniu lub kryteriów selekcji: składa także Oświadczenie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wg </w:t>
      </w:r>
      <w:r w:rsidRPr="00AA7D37">
        <w:rPr>
          <w:rFonts w:ascii="Arial Narrow" w:hAnsi="Arial Narrow" w:cs="Verdana"/>
          <w:b/>
        </w:rPr>
        <w:t>załącznika nr 3</w:t>
      </w:r>
      <w:r w:rsidRPr="00AA7D37">
        <w:rPr>
          <w:rFonts w:ascii="Arial Narrow" w:hAnsi="Arial Narrow" w:cs="Verdana"/>
        </w:rPr>
        <w:t xml:space="preserve"> do SIWZ,</w:t>
      </w:r>
    </w:p>
    <w:p w14:paraId="36E98713" w14:textId="55B43695" w:rsidR="00924A87" w:rsidRPr="00045D54" w:rsidRDefault="007A36F4" w:rsidP="00B80EEF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 xml:space="preserve">W przypadku wspólnego ubiegania się o zamówienie przez wykonawców, Oświadczenie wg </w:t>
      </w:r>
      <w:r w:rsidRPr="00AA7D37">
        <w:rPr>
          <w:rFonts w:ascii="Arial Narrow" w:hAnsi="Arial Narrow" w:cs="Verdana"/>
          <w:b/>
        </w:rPr>
        <w:t>załącznika nr 3</w:t>
      </w:r>
      <w:r w:rsidR="001C1421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składa każdy z wykonawców wspólnie ubiegających się o zamówienie.</w:t>
      </w:r>
    </w:p>
    <w:p w14:paraId="6515BD6C" w14:textId="7B6253D4" w:rsidR="00924A87" w:rsidRPr="001D36EB" w:rsidRDefault="007A36F4" w:rsidP="00B80E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 terminie 3 dni od zamieszczenia na stronie internetowej zamawiającego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informacji z otwarcia ofert, o której mowa w art. 86 ust. 5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 xml:space="preserve"> Wykonawca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zobowiązany jest przekazać Zamawiającemu oświadczenie o przynależności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braku przynależności do tej samej grupy kapitałowej, o której mowa w art. 24 ust. 1</w:t>
      </w:r>
      <w:r w:rsidR="009752D2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pkt 23 ustawy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  <w:b/>
        </w:rPr>
        <w:t>– załącznik nr 4</w:t>
      </w:r>
      <w:r w:rsidR="00924A87">
        <w:rPr>
          <w:rFonts w:ascii="Arial Narrow" w:hAnsi="Arial Narrow" w:cs="Verdana"/>
          <w:b/>
        </w:rPr>
        <w:t>.</w:t>
      </w:r>
    </w:p>
    <w:p w14:paraId="2C3E9A45" w14:textId="4758F39A" w:rsidR="00924A87" w:rsidRPr="001D36EB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bCs/>
          <w:iCs/>
        </w:rPr>
        <w:t>Wykaz dokumentów i oświadczeń, które wykonawca składa w postępowaniu na</w:t>
      </w:r>
      <w:r w:rsidR="00794178" w:rsidRPr="00AA7D37">
        <w:rPr>
          <w:rFonts w:ascii="Arial Narrow" w:hAnsi="Arial Narrow" w:cs="Verdana"/>
          <w:bCs/>
          <w:iCs/>
        </w:rPr>
        <w:t xml:space="preserve"> </w:t>
      </w:r>
      <w:r w:rsidRPr="00AA7D37">
        <w:rPr>
          <w:rFonts w:ascii="Arial Narrow" w:hAnsi="Arial Narrow" w:cs="Verdana"/>
          <w:bCs/>
          <w:iCs/>
        </w:rPr>
        <w:t>potwierdzenie okoliczności o których mowa w art. 25</w:t>
      </w:r>
      <w:r w:rsidR="00794178" w:rsidRPr="00AA7D37">
        <w:rPr>
          <w:rFonts w:ascii="Arial Narrow" w:hAnsi="Arial Narrow" w:cs="Verdana"/>
          <w:bCs/>
          <w:iCs/>
        </w:rPr>
        <w:t xml:space="preserve"> </w:t>
      </w:r>
      <w:r w:rsidRPr="00AA7D37">
        <w:rPr>
          <w:rFonts w:ascii="Arial Narrow" w:hAnsi="Arial Narrow" w:cs="Verdana"/>
          <w:bCs/>
          <w:iCs/>
        </w:rPr>
        <w:t>ust. 1 pkt 1 ustawy:</w:t>
      </w:r>
    </w:p>
    <w:p w14:paraId="1761DEB4" w14:textId="28A3957C" w:rsidR="007A36F4" w:rsidRPr="004A3470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4A3470">
        <w:rPr>
          <w:rFonts w:ascii="Arial Narrow" w:eastAsia="TimesNewRoman" w:hAnsi="Arial Narrow" w:cs="Verdana"/>
        </w:rPr>
        <w:t xml:space="preserve">Wykaz </w:t>
      </w:r>
      <w:r w:rsidRPr="00AD18DD">
        <w:rPr>
          <w:rFonts w:ascii="Arial Narrow" w:eastAsia="TimesNewRoman" w:hAnsi="Arial Narrow" w:cs="Verdana"/>
        </w:rPr>
        <w:t>usług</w:t>
      </w:r>
      <w:r w:rsidRPr="004A3470">
        <w:rPr>
          <w:rFonts w:ascii="Arial Narrow" w:eastAsia="TimesNewRoman" w:hAnsi="Arial Narrow" w:cs="Verdana"/>
        </w:rPr>
        <w:t xml:space="preserve"> wykonanych, a w przypadku świadczeń okresowych lub ciągłych również wykonywanych, w okresie ostatnich </w:t>
      </w:r>
      <w:r w:rsidR="004A3470" w:rsidRPr="004A3470">
        <w:rPr>
          <w:rFonts w:ascii="Arial Narrow" w:eastAsia="TimesNewRoman" w:hAnsi="Arial Narrow" w:cs="Verdana"/>
        </w:rPr>
        <w:t>5</w:t>
      </w:r>
      <w:r w:rsidRPr="004A3470">
        <w:rPr>
          <w:rFonts w:ascii="Arial Narrow" w:eastAsia="TimesNewRoman" w:hAnsi="Arial Narrow" w:cs="Verdana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- </w:t>
      </w:r>
      <w:r w:rsidRPr="004A3470">
        <w:rPr>
          <w:rFonts w:ascii="Arial Narrow" w:eastAsia="TimesNewRoman" w:hAnsi="Arial Narrow" w:cs="Verdana"/>
          <w:b/>
          <w:bCs/>
        </w:rPr>
        <w:t>wg. wzoru załącznik nr</w:t>
      </w:r>
      <w:r w:rsidR="00F318A4" w:rsidRPr="004A3470">
        <w:rPr>
          <w:rFonts w:ascii="Arial Narrow" w:eastAsia="TimesNewRoman" w:hAnsi="Arial Narrow" w:cs="Verdana"/>
          <w:b/>
          <w:bCs/>
        </w:rPr>
        <w:t xml:space="preserve"> </w:t>
      </w:r>
      <w:r w:rsidRPr="004A3470">
        <w:rPr>
          <w:rFonts w:ascii="Arial Narrow" w:eastAsia="TimesNewRoman" w:hAnsi="Arial Narrow" w:cs="Verdana"/>
          <w:b/>
          <w:bCs/>
        </w:rPr>
        <w:t>6</w:t>
      </w:r>
      <w:r w:rsidR="002604CA" w:rsidRPr="004A3470">
        <w:rPr>
          <w:rFonts w:ascii="Arial Narrow" w:eastAsia="TimesNewRoman" w:hAnsi="Arial Narrow" w:cs="Verdana"/>
          <w:b/>
          <w:bCs/>
        </w:rPr>
        <w:t xml:space="preserve"> </w:t>
      </w:r>
      <w:r w:rsidR="002604CA" w:rsidRPr="004A3470">
        <w:rPr>
          <w:rFonts w:ascii="Arial Narrow" w:eastAsia="TimesNewRoman" w:hAnsi="Arial Narrow" w:cs="Verdana"/>
          <w:bCs/>
        </w:rPr>
        <w:t xml:space="preserve">- </w:t>
      </w:r>
      <w:r w:rsidRPr="004A3470">
        <w:rPr>
          <w:rFonts w:ascii="Arial Narrow" w:eastAsia="TimesNewRoman" w:hAnsi="Arial Narrow" w:cs="Verdana"/>
        </w:rPr>
        <w:t>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2604CA" w:rsidRPr="004A3470">
        <w:rPr>
          <w:rFonts w:ascii="Arial Narrow" w:eastAsia="TimesNewRoman" w:hAnsi="Arial Narrow" w:cs="Verdana"/>
        </w:rPr>
        <w:t xml:space="preserve"> w</w:t>
      </w:r>
      <w:r w:rsidRPr="004A3470">
        <w:rPr>
          <w:rFonts w:ascii="Arial Narrow" w:eastAsia="TimesNewRoman" w:hAnsi="Arial Narrow" w:cs="Verdana"/>
        </w:rPr>
        <w:t xml:space="preserve"> przypadku świadczeń okresowych lub ciągłych nadal wykonywanych referencje bądź inne dokumenty potwierdzające ich należyte wykonywanie powinny być </w:t>
      </w:r>
      <w:r w:rsidRPr="004A3470">
        <w:rPr>
          <w:rFonts w:ascii="Arial Narrow" w:eastAsia="TimesNewRoman" w:hAnsi="Arial Narrow" w:cs="Verdana"/>
        </w:rPr>
        <w:lastRenderedPageBreak/>
        <w:t>wydane nie wcześniej niż 3 miesiące przed upływem terminu składania ofert albo wniosków o dopuszczenie do udziału w postępowaniu.</w:t>
      </w:r>
    </w:p>
    <w:p w14:paraId="20A9556B" w14:textId="7F3C63B1" w:rsidR="007A36F4" w:rsidRPr="004A3470" w:rsidRDefault="0065561A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eastAsia="TimesNewRoman" w:hAnsi="Arial Narrow" w:cs="Verdana"/>
        </w:rPr>
      </w:pPr>
      <w:bookmarkStart w:id="4" w:name="_Hlk2580824"/>
      <w:r w:rsidRPr="004A3470">
        <w:rPr>
          <w:rFonts w:ascii="Arial Narrow" w:eastAsia="TimesNewRoman" w:hAnsi="Arial Narrow" w:cs="Verdana"/>
        </w:rPr>
        <w:t xml:space="preserve">Wykaz osób skierowanych przez wykonawcę do realizacji zamówienia wraz z informacjami na temat ich kwalifikacji zawodowych, uprawnień, doświadczenia i wykształcenia niezbędnych do wykonania zamówienia oraz informacją o podstawie do dysponowania tymi osobami – </w:t>
      </w:r>
      <w:r w:rsidRPr="004A3470">
        <w:rPr>
          <w:rFonts w:ascii="Arial Narrow" w:eastAsia="TimesNewRoman" w:hAnsi="Arial Narrow" w:cs="Verdana"/>
          <w:b/>
        </w:rPr>
        <w:t>załącznik</w:t>
      </w:r>
      <w:r w:rsidR="00AA7D37" w:rsidRPr="004A3470">
        <w:rPr>
          <w:rFonts w:ascii="Arial Narrow" w:eastAsia="TimesNewRoman" w:hAnsi="Arial Narrow" w:cs="Verdana"/>
          <w:b/>
        </w:rPr>
        <w:t xml:space="preserve"> nr 7</w:t>
      </w:r>
      <w:r w:rsidRPr="004A3470">
        <w:rPr>
          <w:rFonts w:ascii="Arial Narrow" w:eastAsia="TimesNewRoman" w:hAnsi="Arial Narrow" w:cs="Verdana"/>
          <w:b/>
        </w:rPr>
        <w:t xml:space="preserve"> do SIWZ</w:t>
      </w:r>
      <w:bookmarkEnd w:id="4"/>
    </w:p>
    <w:p w14:paraId="3CE8A339" w14:textId="7AE3E19D" w:rsidR="00924A87" w:rsidRPr="001D36EB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Cs/>
          <w:iCs/>
        </w:rPr>
        <w:t>Wykaz dokumentów i oświadczeń, które wykonawca składa w postępowaniu na wezwanie zamawiającego na potwierdzenie okoliczności, o których mowa w art. 25 ust. 1 pkt 3 ustawy:</w:t>
      </w:r>
    </w:p>
    <w:p w14:paraId="6704E27C" w14:textId="334CCE2B" w:rsidR="009752D2" w:rsidRPr="00AA7D37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</w:rPr>
        <w:t>odpis z właściwego rejestru lub z centralnej ewidencji i informacji o działalności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gospodarczej, jeżeli odrębne przepisy wymagają wpisu do rejestru lub ewidencji, w celu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potwierdzenia braku podstaw do wykluczenia na podstawie art. 24 ust. 5 pkt 1 ustawy</w:t>
      </w:r>
      <w:r w:rsidR="007C4A6D" w:rsidRPr="00AA7D37">
        <w:rPr>
          <w:rFonts w:ascii="Arial Narrow" w:hAnsi="Arial Narrow" w:cs="Verdana"/>
        </w:rPr>
        <w:t xml:space="preserve"> </w:t>
      </w:r>
      <w:proofErr w:type="spellStart"/>
      <w:r w:rsidR="007C4A6D"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>,</w:t>
      </w:r>
    </w:p>
    <w:p w14:paraId="41719759" w14:textId="77777777" w:rsidR="009752D2" w:rsidRPr="00AA7D37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</w:rPr>
        <w:t xml:space="preserve">zaświadczenie właściwego naczelnika urzędu skarbowego potwierdzającego, że Wykonawca nie zalega z opłacaniem podatków, wystawionego nie wcześniej </w:t>
      </w:r>
      <w:r w:rsidRPr="00AA7D37">
        <w:rPr>
          <w:rFonts w:ascii="Arial Narrow" w:hAnsi="Arial Narrow" w:cs="Verdana"/>
          <w:b/>
          <w:bCs/>
        </w:rPr>
        <w:t xml:space="preserve">niż 3 miesiące </w:t>
      </w:r>
      <w:r w:rsidRPr="00AA7D37">
        <w:rPr>
          <w:rFonts w:ascii="Arial Narrow" w:hAnsi="Arial Narrow" w:cs="Verdana"/>
        </w:rPr>
        <w:t>przed upływem terminu składania ofert albo wniosków o dopuszczenie do udziału w postepowaniu, lub innego dokumentu potwierdzającego, ze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4EB85BCA" w14:textId="0C6F22A9" w:rsidR="00924A87" w:rsidRPr="001D36EB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ubezpieczenie społeczne, lub zdrowotne, wystawionego nie wcześniej </w:t>
      </w:r>
      <w:r w:rsidRPr="00AA7D37">
        <w:rPr>
          <w:rFonts w:ascii="Arial Narrow" w:hAnsi="Arial Narrow" w:cs="Verdana"/>
          <w:b/>
          <w:bCs/>
        </w:rPr>
        <w:t xml:space="preserve">niż 3 miesiące </w:t>
      </w:r>
      <w:r w:rsidRPr="00AA7D37">
        <w:rPr>
          <w:rFonts w:ascii="Arial Narrow" w:hAnsi="Arial Narrow" w:cs="Verdana"/>
        </w:rPr>
        <w:t>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przewidziane prawem zwolnienie, odroczenie lub rozłożenie na raty zaległych płatności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wstrzymanie w całości wykonania decyzji właściwego organu.</w:t>
      </w:r>
    </w:p>
    <w:p w14:paraId="3D7B7301" w14:textId="2DCC95D3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bCs/>
          <w:iCs/>
        </w:rPr>
        <w:t>Zamawiający żąda od wykonawcy, który polega na zdolnościach lub sytuacji innych podmiotów na zasadach określonych w art. 22a ustawy</w:t>
      </w:r>
      <w:r w:rsidR="00185559" w:rsidRPr="00AA7D37">
        <w:rPr>
          <w:rFonts w:ascii="Arial Narrow" w:hAnsi="Arial Narrow" w:cs="Verdana"/>
          <w:bCs/>
          <w:iCs/>
        </w:rPr>
        <w:t xml:space="preserve"> </w:t>
      </w:r>
      <w:proofErr w:type="spellStart"/>
      <w:r w:rsidR="00185559" w:rsidRPr="00AA7D37">
        <w:rPr>
          <w:rFonts w:ascii="Arial Narrow" w:hAnsi="Arial Narrow" w:cs="Verdana"/>
          <w:bCs/>
          <w:iCs/>
        </w:rPr>
        <w:t>Pzp</w:t>
      </w:r>
      <w:proofErr w:type="spellEnd"/>
      <w:r w:rsidRPr="00AA7D37">
        <w:rPr>
          <w:rFonts w:ascii="Arial Narrow" w:hAnsi="Arial Narrow" w:cs="Verdana"/>
          <w:bCs/>
          <w:iCs/>
        </w:rPr>
        <w:t xml:space="preserve">, przedstawienia w odniesieniu do tych podmiotów dokumentów wymienionych w </w:t>
      </w:r>
      <w:bookmarkStart w:id="5" w:name="_Hlk532899333"/>
      <w:r w:rsidRPr="00AA7D37">
        <w:rPr>
          <w:rFonts w:ascii="Arial Narrow" w:hAnsi="Arial Narrow" w:cs="Verdana"/>
          <w:bCs/>
          <w:iCs/>
        </w:rPr>
        <w:t xml:space="preserve">ust. </w:t>
      </w:r>
      <w:r w:rsidR="00B269E2" w:rsidRPr="00AA7D37">
        <w:rPr>
          <w:rFonts w:ascii="Arial Narrow" w:hAnsi="Arial Narrow" w:cs="Verdana"/>
          <w:bCs/>
          <w:iCs/>
        </w:rPr>
        <w:t>3</w:t>
      </w:r>
      <w:r w:rsidRPr="00AA7D37">
        <w:rPr>
          <w:rFonts w:ascii="Arial Narrow" w:hAnsi="Arial Narrow" w:cs="Verdana"/>
          <w:bCs/>
          <w:iCs/>
        </w:rPr>
        <w:t xml:space="preserve"> </w:t>
      </w:r>
      <w:r w:rsidR="009752D2" w:rsidRPr="00AA7D37">
        <w:rPr>
          <w:rFonts w:ascii="Arial Narrow" w:hAnsi="Arial Narrow" w:cs="Verdana"/>
          <w:bCs/>
          <w:iCs/>
        </w:rPr>
        <w:t xml:space="preserve">pkt </w:t>
      </w:r>
      <w:r w:rsidR="00397BAB" w:rsidRPr="00AA7D37">
        <w:rPr>
          <w:rFonts w:ascii="Arial Narrow" w:hAnsi="Arial Narrow" w:cs="Verdana"/>
          <w:bCs/>
          <w:iCs/>
        </w:rPr>
        <w:t>(</w:t>
      </w:r>
      <w:r w:rsidR="009752D2" w:rsidRPr="00AA7D37">
        <w:rPr>
          <w:rFonts w:ascii="Arial Narrow" w:hAnsi="Arial Narrow" w:cs="Verdana"/>
          <w:bCs/>
          <w:iCs/>
        </w:rPr>
        <w:t>1</w:t>
      </w:r>
      <w:r w:rsidR="00397BAB" w:rsidRPr="00AA7D37">
        <w:rPr>
          <w:rFonts w:ascii="Arial Narrow" w:hAnsi="Arial Narrow" w:cs="Verdana"/>
          <w:bCs/>
          <w:iCs/>
        </w:rPr>
        <w:t>) – (</w:t>
      </w:r>
      <w:r w:rsidR="009752D2" w:rsidRPr="00AA7D37">
        <w:rPr>
          <w:rFonts w:ascii="Arial Narrow" w:hAnsi="Arial Narrow" w:cs="Verdana"/>
          <w:bCs/>
          <w:iCs/>
        </w:rPr>
        <w:t>3</w:t>
      </w:r>
      <w:r w:rsidR="00397BAB" w:rsidRPr="00AA7D37">
        <w:rPr>
          <w:rFonts w:ascii="Arial Narrow" w:hAnsi="Arial Narrow" w:cs="Verdana"/>
          <w:bCs/>
          <w:iCs/>
        </w:rPr>
        <w:t>)</w:t>
      </w:r>
      <w:bookmarkEnd w:id="5"/>
      <w:r w:rsidR="009752D2" w:rsidRPr="00AA7D37">
        <w:rPr>
          <w:rFonts w:ascii="Arial Narrow" w:hAnsi="Arial Narrow" w:cs="Verdana"/>
          <w:bCs/>
          <w:iCs/>
        </w:rPr>
        <w:t>.</w:t>
      </w:r>
    </w:p>
    <w:p w14:paraId="307304EE" w14:textId="3F7BDBF1" w:rsidR="00924A87" w:rsidRPr="001D36EB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color w:val="000000" w:themeColor="text1"/>
        </w:rPr>
        <w:t xml:space="preserve">Jeżeli wykonawca ma siedzibę lub miejsce zamieszkania </w:t>
      </w:r>
      <w:r w:rsidRPr="00AA7D37">
        <w:rPr>
          <w:rFonts w:ascii="Arial Narrow" w:hAnsi="Arial Narrow" w:cs="Verdana"/>
        </w:rPr>
        <w:t xml:space="preserve">poza terytorium Rzeczypospolitej Polskiej zamiast dokumentów o których mowa w rozdziale </w:t>
      </w:r>
      <w:r w:rsidR="001C6519" w:rsidRPr="00AA7D37">
        <w:rPr>
          <w:rFonts w:ascii="Arial Narrow" w:hAnsi="Arial Narrow" w:cs="Verdana"/>
        </w:rPr>
        <w:t xml:space="preserve">ust. </w:t>
      </w:r>
      <w:r w:rsidR="00B269E2" w:rsidRPr="00AA7D37">
        <w:rPr>
          <w:rFonts w:ascii="Arial Narrow" w:hAnsi="Arial Narrow" w:cs="Verdana"/>
        </w:rPr>
        <w:t>3</w:t>
      </w:r>
      <w:r w:rsidR="001C6519" w:rsidRPr="00AA7D37">
        <w:rPr>
          <w:rFonts w:ascii="Arial Narrow" w:hAnsi="Arial Narrow" w:cs="Verdana"/>
        </w:rPr>
        <w:t xml:space="preserve"> pkt (1) – (3) </w:t>
      </w:r>
      <w:r w:rsidRPr="00AA7D37">
        <w:rPr>
          <w:rFonts w:ascii="Arial Narrow" w:hAnsi="Arial Narrow" w:cs="Verdana"/>
        </w:rPr>
        <w:t>niniejszej specyfikacji składa dokument wystawiony w kraju, w którym ma siedzibę lub miejsce zamieszkania potwierdzający odpowiednio, że:</w:t>
      </w:r>
    </w:p>
    <w:p w14:paraId="113AC33E" w14:textId="77777777" w:rsidR="009752D2" w:rsidRPr="00AA7D37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nie zalega z uiszczeniem podatków, opłat, składek na ubezpieczenie społeczne lub zdrowotne albo , że zawarł porozumienie z właściwym organem w sprawie spłat tych  należności wraz z ewentualnymi odsetkami lub grzywnami, w szczególności uzyskał przewidziane prawem zwolnienie, odroczenie lub rozłożenie na raty zaległych płatności lub wstrzymanie w całości wykonania decyzji właściwego organu wystawione nie wcześniej niż 3 miesiące przed upływem terminu składania ofert albo wniosków o dopuszczenie do udziału w postepowaniu,</w:t>
      </w:r>
    </w:p>
    <w:p w14:paraId="1E843FCE" w14:textId="075AE7BC" w:rsidR="00924A87" w:rsidRPr="001D36EB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lastRenderedPageBreak/>
        <w:t xml:space="preserve"> nie otwarto jego likwidacji ani nie ogłoszono upadłości, wystawione nie wcześniej niż 6 miesięcy przed upływem terminu składania ofert albo wniosków o dopuszczenie do udziału w postepowaniu.</w:t>
      </w:r>
    </w:p>
    <w:p w14:paraId="1BB5B43A" w14:textId="77777777" w:rsidR="007A36F4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</w:t>
      </w:r>
    </w:p>
    <w:p w14:paraId="24CFD330" w14:textId="3C20FD9B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bCs/>
          <w:iCs/>
        </w:rPr>
        <w:t>Zamawiający żąda od wykonawcy, który polega na zdolnościach lub sytuacji innych podmiotów na zasadach określonych w art. 22a ustawy</w:t>
      </w:r>
      <w:r w:rsidR="002606E1" w:rsidRPr="00AA7D37">
        <w:rPr>
          <w:rFonts w:ascii="Arial Narrow" w:hAnsi="Arial Narrow" w:cs="Verdana"/>
          <w:bCs/>
          <w:iCs/>
        </w:rPr>
        <w:t xml:space="preserve"> </w:t>
      </w:r>
      <w:proofErr w:type="spellStart"/>
      <w:r w:rsidR="002606E1" w:rsidRPr="00AA7D37">
        <w:rPr>
          <w:rFonts w:ascii="Arial Narrow" w:hAnsi="Arial Narrow" w:cs="Verdana"/>
          <w:bCs/>
          <w:iCs/>
        </w:rPr>
        <w:t>Pzp</w:t>
      </w:r>
      <w:proofErr w:type="spellEnd"/>
      <w:r w:rsidRPr="00AA7D37">
        <w:rPr>
          <w:rFonts w:ascii="Arial Narrow" w:hAnsi="Arial Narrow" w:cs="Verdana"/>
          <w:bCs/>
          <w:iCs/>
        </w:rPr>
        <w:t xml:space="preserve">, przedstawienia w odniesieniu do tych podmiotów dokumentów wymienionych w ust. </w:t>
      </w:r>
      <w:r w:rsidR="00B269E2" w:rsidRPr="00AA7D37">
        <w:rPr>
          <w:rFonts w:ascii="Arial Narrow" w:hAnsi="Arial Narrow" w:cs="Verdana"/>
          <w:bCs/>
          <w:iCs/>
        </w:rPr>
        <w:t>3</w:t>
      </w:r>
      <w:r w:rsidR="009752D2" w:rsidRPr="00AA7D37">
        <w:rPr>
          <w:rFonts w:ascii="Arial Narrow" w:hAnsi="Arial Narrow" w:cs="Verdana"/>
          <w:bCs/>
          <w:iCs/>
        </w:rPr>
        <w:t xml:space="preserve"> pkt </w:t>
      </w:r>
      <w:r w:rsidR="00397BAB" w:rsidRPr="00AA7D37">
        <w:rPr>
          <w:rFonts w:ascii="Arial Narrow" w:hAnsi="Arial Narrow" w:cs="Verdana"/>
          <w:bCs/>
          <w:iCs/>
        </w:rPr>
        <w:t>(1) – (3).</w:t>
      </w:r>
    </w:p>
    <w:p w14:paraId="53E5A22B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color w:val="000000" w:themeColor="text1"/>
        </w:rPr>
        <w:t>Oświadczenia, o których mowa w rozporządzeniu dotyczące wykonawcy i innych podmiotów, na których zdolnościach lub sytuacji polega wykonawca na zasadach określonych w art. 22a ustawy</w:t>
      </w:r>
      <w:r w:rsidR="002606E1" w:rsidRPr="00AA7D37">
        <w:rPr>
          <w:rFonts w:ascii="Arial Narrow" w:hAnsi="Arial Narrow" w:cs="Verdana"/>
          <w:color w:val="000000" w:themeColor="text1"/>
        </w:rPr>
        <w:t xml:space="preserve"> </w:t>
      </w:r>
      <w:proofErr w:type="spellStart"/>
      <w:r w:rsidR="002606E1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Pr="00AA7D37">
        <w:rPr>
          <w:rFonts w:ascii="Arial Narrow" w:hAnsi="Arial Narrow" w:cs="Verdana"/>
          <w:color w:val="000000" w:themeColor="text1"/>
        </w:rPr>
        <w:t xml:space="preserve"> oraz dotyczące podwykonawców, składane są w oryginale.</w:t>
      </w:r>
    </w:p>
    <w:p w14:paraId="2B8B1B45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color w:val="000000" w:themeColor="text1"/>
        </w:rPr>
        <w:t>Pozostałe dokumenty, inne niż oświadczenia o których mowa wyżej, składane są w oryginale lub kopii potwierdzonej za zgodność z oryginałem. Potwierdzenia za</w:t>
      </w:r>
      <w:r w:rsidR="004225D0" w:rsidRPr="00AA7D37">
        <w:rPr>
          <w:rFonts w:ascii="Arial Narrow" w:hAnsi="Arial Narrow" w:cs="Verdana"/>
          <w:color w:val="000000" w:themeColor="text1"/>
        </w:rPr>
        <w:t xml:space="preserve"> </w:t>
      </w:r>
      <w:r w:rsidRPr="00AA7D37">
        <w:rPr>
          <w:rFonts w:ascii="Arial Narrow" w:hAnsi="Arial Narrow" w:cs="Verdana"/>
          <w:color w:val="000000" w:themeColor="text1"/>
        </w:rPr>
        <w:t>zgodność z oryginałem dokonuje wykonawca albo podmiot</w:t>
      </w:r>
      <w:r w:rsidRPr="00AA7D37">
        <w:rPr>
          <w:rFonts w:ascii="Arial Narrow" w:hAnsi="Arial Narrow" w:cs="Verdana"/>
        </w:rPr>
        <w:t>, na którego zdolnościach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sytuacji polega wykonawca, wykonawcy wspólnie ubiegający się o udzielenie zamówienia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publicznego albo podwykonawca- odpowiednio, w zakresie dokumentów, które każdego z nich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dotyczą.</w:t>
      </w:r>
    </w:p>
    <w:p w14:paraId="12A20321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Dokumenty sporządzone w języku obcym są składane wraz z tłumaczeniem na język polski.</w:t>
      </w:r>
    </w:p>
    <w:p w14:paraId="6C5ED364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Wszelkie druki, stanowiące załączniki do niniejszej SIWZ są wzorami mającymi ułatwić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Wykonawcy złożenie oferty. Dopuszcza się zastosowanie innych druków oświadczeń i wykazów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pod warunkiem, że będą one zawierały wszystkie wymagane informacje.</w:t>
      </w:r>
    </w:p>
    <w:p w14:paraId="1D4DF3DA" w14:textId="3CA09380" w:rsidR="00E31757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Ocena spełnienia warunków zostanie dokonana wg formuły</w:t>
      </w:r>
      <w:r w:rsidRPr="00AA7D37">
        <w:rPr>
          <w:rFonts w:ascii="Arial Narrow" w:hAnsi="Arial Narrow" w:cs="Verdana"/>
          <w:b/>
        </w:rPr>
        <w:t>: spełnia/nie spełnia.</w:t>
      </w:r>
    </w:p>
    <w:p w14:paraId="16217BC4" w14:textId="006D21B5" w:rsidR="00977373" w:rsidRPr="001D36EB" w:rsidRDefault="00E31757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/>
          <w:bCs/>
        </w:rPr>
        <w:t xml:space="preserve">Stosownie do zapisów art. 24aa ustawy PZP, Zamawiający najpierw dokona oceny ofert, </w:t>
      </w:r>
      <w:r w:rsidRPr="00AA7D37">
        <w:rPr>
          <w:rFonts w:ascii="Arial Narrow" w:hAnsi="Arial Narrow"/>
          <w:bCs/>
        </w:rPr>
        <w:br/>
        <w:t>a tylko w odniesieniu do wykonawcy, którego oferta została oceniona jako najkorzystniejsza, dokona badania braku podstaw do wykluczenia oraz spełnienia warunków udziału w postępowaniu</w:t>
      </w:r>
    </w:p>
    <w:p w14:paraId="1D95CC8C" w14:textId="77777777" w:rsidR="00977373" w:rsidRPr="00AA7D37" w:rsidRDefault="00977373" w:rsidP="00045D5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7D1B0EA2" w14:textId="3184EC62" w:rsidR="007A36F4" w:rsidRPr="001D36EB" w:rsidRDefault="007A36F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INFORMACJE O SPOSOBIE POROZUMIEWANIA SIĘ ZAMAWIAJĄCEGO</w:t>
      </w:r>
      <w:r w:rsidR="009752D2" w:rsidRPr="00AA7D37">
        <w:rPr>
          <w:rFonts w:ascii="Arial Narrow" w:hAnsi="Arial Narrow" w:cs="Verdana"/>
          <w:b/>
          <w:bCs/>
        </w:rPr>
        <w:t xml:space="preserve"> </w:t>
      </w:r>
      <w:r w:rsidRPr="00AA7D37">
        <w:rPr>
          <w:rFonts w:ascii="Arial Narrow" w:hAnsi="Arial Narrow" w:cs="Verdana"/>
          <w:b/>
          <w:bCs/>
        </w:rPr>
        <w:t>Z WYKONAWCAMI ORAZ PRZEKAZYWANIA OŚWIADCZEŃ LUB DOKUMENTÓW, A TAKŻE WSKAZANIE OSÓB UPRAWNIONYCH DO POROZUMIEWANIA SIĘ Z WYKONAWCAMI</w:t>
      </w:r>
    </w:p>
    <w:p w14:paraId="120D6167" w14:textId="77777777" w:rsidR="007A36F4" w:rsidRPr="00AA7D37" w:rsidRDefault="007A36F4" w:rsidP="00045D54">
      <w:pPr>
        <w:pStyle w:val="Tekstpodstawowy"/>
        <w:numPr>
          <w:ilvl w:val="0"/>
          <w:numId w:val="1"/>
        </w:numPr>
        <w:spacing w:before="240" w:after="12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Wszelkie oświadczenia i dokumenty, jakie Wykonawcy obowiązani są dostarczyć Zamawiającemu, a wymienione w Specyfikacji Istotnych Warunków Zamówienia, dalej „SIWZ”, przekazywane są pisemnie wraz z Ofertą. </w:t>
      </w:r>
    </w:p>
    <w:p w14:paraId="265E6C55" w14:textId="77777777" w:rsidR="007A36F4" w:rsidRPr="00AA7D37" w:rsidRDefault="007A36F4" w:rsidP="00045D54">
      <w:pPr>
        <w:pStyle w:val="Tekstpodstawowy"/>
        <w:numPr>
          <w:ilvl w:val="0"/>
          <w:numId w:val="1"/>
        </w:numPr>
        <w:spacing w:before="240" w:after="12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>Komunikacja między zamawiającym a wykonawcami odbywa się :</w:t>
      </w:r>
    </w:p>
    <w:p w14:paraId="0F6ED066" w14:textId="39F6EA6F" w:rsidR="00794178" w:rsidRPr="00AA7D37" w:rsidRDefault="007A36F4" w:rsidP="00045D54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 </w:t>
      </w:r>
      <w:r w:rsidRPr="00AA7D37">
        <w:rPr>
          <w:rFonts w:ascii="Arial Narrow" w:hAnsi="Arial Narrow" w:cs="Verdana"/>
        </w:rPr>
        <w:t>pośrednictwem operatora pocztowego w rozumieniu ustawy z dnia 23 listopada 2012 r. – Prawo pocztowe (Dz. U. z 201</w:t>
      </w:r>
      <w:r w:rsidR="004D1838" w:rsidRPr="00AA7D37">
        <w:rPr>
          <w:rFonts w:ascii="Arial Narrow" w:hAnsi="Arial Narrow" w:cs="Verdana"/>
        </w:rPr>
        <w:t>8</w:t>
      </w:r>
      <w:r w:rsidRPr="00AA7D37">
        <w:rPr>
          <w:rFonts w:ascii="Arial Narrow" w:hAnsi="Arial Narrow" w:cs="Verdana"/>
        </w:rPr>
        <w:t xml:space="preserve"> r. poz.</w:t>
      </w:r>
      <w:r w:rsidR="00CE18E8" w:rsidRPr="00AA7D37">
        <w:rPr>
          <w:rFonts w:ascii="Arial Narrow" w:hAnsi="Arial Narrow" w:cs="Verdana"/>
        </w:rPr>
        <w:t>2188</w:t>
      </w:r>
      <w:r w:rsidRPr="00AA7D37">
        <w:rPr>
          <w:rFonts w:ascii="Arial Narrow" w:hAnsi="Arial Narrow" w:cs="Verdana"/>
        </w:rPr>
        <w:t xml:space="preserve">), </w:t>
      </w:r>
    </w:p>
    <w:p w14:paraId="293D9287" w14:textId="77777777" w:rsidR="00794178" w:rsidRPr="00AA7D37" w:rsidRDefault="007A36F4" w:rsidP="00045D54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osobiście, </w:t>
      </w:r>
    </w:p>
    <w:p w14:paraId="3A2B04BC" w14:textId="77777777" w:rsidR="00794178" w:rsidRPr="00AA7D37" w:rsidRDefault="007A36F4" w:rsidP="00045D54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 pośrednictwem posłańca, </w:t>
      </w:r>
    </w:p>
    <w:p w14:paraId="36620F40" w14:textId="062C423B" w:rsidR="000E6A34" w:rsidRPr="001D36EB" w:rsidRDefault="007A36F4" w:rsidP="001D36EB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przy użyciu środków komunikacji elektronicznej w rozumieniu ustawy z dnia 18 lipca 2002 r. o świadczeniu usług drogą elektroniczną (Dz. U. z 201</w:t>
      </w:r>
      <w:r w:rsidR="001C1421" w:rsidRPr="00AA7D37">
        <w:rPr>
          <w:rFonts w:ascii="Arial Narrow" w:hAnsi="Arial Narrow" w:cs="Verdana"/>
          <w:color w:val="000000" w:themeColor="text1"/>
        </w:rPr>
        <w:t>7</w:t>
      </w:r>
      <w:r w:rsidRPr="00AA7D37">
        <w:rPr>
          <w:rFonts w:ascii="Arial Narrow" w:hAnsi="Arial Narrow" w:cs="Verdana"/>
          <w:color w:val="000000" w:themeColor="text1"/>
        </w:rPr>
        <w:t xml:space="preserve"> r. poz. </w:t>
      </w:r>
      <w:r w:rsidR="001C1421" w:rsidRPr="00AA7D37">
        <w:rPr>
          <w:rFonts w:ascii="Arial Narrow" w:hAnsi="Arial Narrow" w:cs="Verdana"/>
          <w:color w:val="000000" w:themeColor="text1"/>
        </w:rPr>
        <w:t>1219 ze zm.</w:t>
      </w:r>
      <w:r w:rsidRPr="00AA7D37">
        <w:rPr>
          <w:rFonts w:ascii="Arial Narrow" w:hAnsi="Arial Narrow" w:cs="Verdana"/>
          <w:color w:val="000000" w:themeColor="text1"/>
        </w:rPr>
        <w:t>) - porozumiewanie się w formie poczty elektronicznej – na adres:</w:t>
      </w:r>
      <w:r w:rsidR="00B766E5" w:rsidRPr="00AA7D37">
        <w:rPr>
          <w:rFonts w:ascii="Arial Narrow" w:hAnsi="Arial Narrow" w:cs="Verdana"/>
          <w:color w:val="000000" w:themeColor="text1"/>
        </w:rPr>
        <w:t xml:space="preserve"> </w:t>
      </w:r>
      <w:r w:rsidR="00B766E5" w:rsidRPr="00AA7D37">
        <w:rPr>
          <w:rFonts w:ascii="Arial Narrow" w:hAnsi="Arial Narrow" w:cs="Verdana"/>
          <w:b/>
          <w:color w:val="000000" w:themeColor="text1"/>
        </w:rPr>
        <w:t>sekretariat@trasalagiewnicka.krakow.pl</w:t>
      </w:r>
      <w:r w:rsidRPr="00AA7D37">
        <w:rPr>
          <w:rFonts w:ascii="Arial Narrow" w:hAnsi="Arial Narrow" w:cs="Verdana"/>
          <w:color w:val="000000" w:themeColor="text1"/>
        </w:rPr>
        <w:t xml:space="preserve"> </w:t>
      </w:r>
    </w:p>
    <w:p w14:paraId="6AEFD780" w14:textId="77777777" w:rsidR="007A36F4" w:rsidRPr="00AA7D37" w:rsidRDefault="007A36F4" w:rsidP="00045D54">
      <w:pPr>
        <w:spacing w:before="240" w:line="276" w:lineRule="auto"/>
        <w:ind w:left="709" w:hanging="425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AA7D37">
        <w:rPr>
          <w:rFonts w:ascii="Arial Narrow" w:hAnsi="Arial Narrow" w:cs="Verdana"/>
          <w:color w:val="000000"/>
          <w:sz w:val="24"/>
          <w:szCs w:val="24"/>
        </w:rPr>
        <w:t>Osobami upoważnionymi przez Zamawiającego do kontaktowania się z Wykonawcami są:</w:t>
      </w:r>
    </w:p>
    <w:p w14:paraId="0E2B2DC2" w14:textId="3A4E4223" w:rsidR="00794178" w:rsidRPr="00AA7D37" w:rsidRDefault="001C6519" w:rsidP="00045D54">
      <w:pPr>
        <w:pStyle w:val="Default"/>
        <w:spacing w:before="240" w:line="276" w:lineRule="auto"/>
        <w:ind w:left="709" w:hanging="425"/>
        <w:rPr>
          <w:rFonts w:ascii="Arial Narrow" w:hAnsi="Arial Narrow"/>
          <w:b/>
          <w:bCs/>
          <w:color w:val="auto"/>
        </w:rPr>
      </w:pPr>
      <w:r w:rsidRPr="00AA7D37">
        <w:rPr>
          <w:rFonts w:ascii="Arial Narrow" w:hAnsi="Arial Narrow"/>
          <w:b/>
          <w:bCs/>
          <w:color w:val="auto"/>
        </w:rPr>
        <w:t>Pan Krzysztof Migdał</w:t>
      </w:r>
    </w:p>
    <w:p w14:paraId="67CFF9FF" w14:textId="016CA4A5" w:rsidR="001C6519" w:rsidRPr="00AA7D37" w:rsidRDefault="001C6519" w:rsidP="00045D54">
      <w:pPr>
        <w:pStyle w:val="Default"/>
        <w:spacing w:before="240" w:line="276" w:lineRule="auto"/>
        <w:ind w:left="709" w:hanging="425"/>
        <w:rPr>
          <w:rFonts w:ascii="Arial Narrow" w:hAnsi="Arial Narrow"/>
          <w:b/>
          <w:bCs/>
          <w:color w:val="auto"/>
        </w:rPr>
      </w:pPr>
      <w:r w:rsidRPr="00AA7D37">
        <w:rPr>
          <w:rFonts w:ascii="Arial Narrow" w:hAnsi="Arial Narrow"/>
          <w:b/>
          <w:bCs/>
          <w:color w:val="auto"/>
        </w:rPr>
        <w:t>Pan</w:t>
      </w:r>
      <w:r w:rsidR="0065561A" w:rsidRPr="00AA7D37">
        <w:rPr>
          <w:rFonts w:ascii="Arial Narrow" w:hAnsi="Arial Narrow"/>
          <w:b/>
          <w:bCs/>
          <w:color w:val="auto"/>
        </w:rPr>
        <w:t xml:space="preserve"> Leszek Pawłowski</w:t>
      </w:r>
    </w:p>
    <w:p w14:paraId="3D2E9277" w14:textId="77777777" w:rsidR="00397BAB" w:rsidRPr="001D36EB" w:rsidRDefault="00397BAB" w:rsidP="001D36EB">
      <w:pPr>
        <w:spacing w:before="240" w:line="276" w:lineRule="auto"/>
        <w:jc w:val="both"/>
        <w:rPr>
          <w:rFonts w:ascii="Arial Narrow" w:hAnsi="Arial Narrow"/>
        </w:rPr>
      </w:pPr>
    </w:p>
    <w:p w14:paraId="5E7DE2B5" w14:textId="1D24D7EF" w:rsidR="007A36F4" w:rsidRPr="001D36EB" w:rsidRDefault="000E6A3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 xml:space="preserve">TERMIN ZWIĄZANIA OFERTĄ </w:t>
      </w:r>
    </w:p>
    <w:p w14:paraId="1E6F1EFC" w14:textId="301073A9" w:rsidR="007E7EEF" w:rsidRPr="00AA7D37" w:rsidRDefault="007A36F4" w:rsidP="00045D54">
      <w:pPr>
        <w:pStyle w:val="Default"/>
        <w:spacing w:before="240" w:line="276" w:lineRule="auto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Wyko</w:t>
      </w:r>
      <w:r w:rsidR="001D36EB">
        <w:rPr>
          <w:rFonts w:ascii="Arial Narrow" w:hAnsi="Arial Narrow" w:cs="Verdana"/>
        </w:rPr>
        <w:t>n</w:t>
      </w:r>
      <w:r w:rsidRPr="00AA7D37">
        <w:rPr>
          <w:rFonts w:ascii="Arial Narrow" w:hAnsi="Arial Narrow" w:cs="Verdana"/>
        </w:rPr>
        <w:t xml:space="preserve">awca związany jest ofertą przez okres 30 dni. Bieg terminu związania ofertą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 – nie dłuższy jednak niż 60 dni. </w:t>
      </w:r>
    </w:p>
    <w:p w14:paraId="4CB90699" w14:textId="77777777" w:rsidR="00977373" w:rsidRPr="00AA7D37" w:rsidRDefault="00977373" w:rsidP="00045D54">
      <w:pPr>
        <w:pStyle w:val="Default"/>
        <w:spacing w:before="240" w:line="276" w:lineRule="auto"/>
        <w:rPr>
          <w:rFonts w:ascii="Arial Narrow" w:hAnsi="Arial Narrow" w:cs="Verdana"/>
          <w:b/>
          <w:bCs/>
        </w:rPr>
      </w:pPr>
    </w:p>
    <w:p w14:paraId="186555E2" w14:textId="5E6BEC95" w:rsidR="00981663" w:rsidRPr="001D36EB" w:rsidRDefault="000E6A3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OPIS SPOSOBU PRZYGOTOWYWANIA OFERT</w:t>
      </w:r>
    </w:p>
    <w:p w14:paraId="029C7295" w14:textId="77777777" w:rsidR="007A36F4" w:rsidRPr="00AA7D37" w:rsidRDefault="007A36F4" w:rsidP="00B80EEF">
      <w:pPr>
        <w:pStyle w:val="Nagwek2"/>
        <w:numPr>
          <w:ilvl w:val="0"/>
          <w:numId w:val="15"/>
        </w:numPr>
        <w:tabs>
          <w:tab w:val="clear" w:pos="720"/>
        </w:tabs>
        <w:spacing w:before="240" w:line="276" w:lineRule="auto"/>
        <w:ind w:left="700" w:hanging="416"/>
        <w:rPr>
          <w:rFonts w:ascii="Arial Narrow" w:hAnsi="Arial Narrow" w:cs="Verdana"/>
          <w:b w:val="0"/>
          <w:i w:val="0"/>
          <w:iCs w:val="0"/>
          <w:sz w:val="24"/>
          <w:szCs w:val="24"/>
        </w:rPr>
      </w:pPr>
      <w:r w:rsidRPr="00AA7D37">
        <w:rPr>
          <w:rFonts w:ascii="Arial Narrow" w:hAnsi="Arial Narrow" w:cs="Verdana"/>
          <w:b w:val="0"/>
          <w:i w:val="0"/>
          <w:iCs w:val="0"/>
          <w:sz w:val="24"/>
          <w:szCs w:val="24"/>
        </w:rPr>
        <w:t>Wymagania podstawowe.</w:t>
      </w:r>
    </w:p>
    <w:p w14:paraId="7808E72E" w14:textId="23CA3444" w:rsidR="007C4A6D" w:rsidRPr="00AA7D37" w:rsidRDefault="007C4A6D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Wykonawca może złożyć tylko jedną ofertę na daną cześć zamówienia.</w:t>
      </w:r>
    </w:p>
    <w:p w14:paraId="46E46970" w14:textId="248E0956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Ofertę należy przygotować ściśle według wymagań określonych w niniejszej SIWZ.</w:t>
      </w:r>
    </w:p>
    <w:p w14:paraId="43ADC714" w14:textId="191AC815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Oferta musi być podpisana przez osobę /osoby/ upoważnione do reprezentowania Wykonawcy /Wykonawców wspólnie ubiegających się o udzielenie zamówienia/. Oznacza to, iż jeżeli </w:t>
      </w:r>
      <w:r w:rsidR="00EE42A3">
        <w:rPr>
          <w:rFonts w:ascii="Arial Narrow" w:hAnsi="Arial Narrow" w:cs="Verdana"/>
          <w:color w:val="000000"/>
        </w:rPr>
        <w:br/>
      </w:r>
      <w:r w:rsidRPr="00AA7D37">
        <w:rPr>
          <w:rFonts w:ascii="Arial Narrow" w:hAnsi="Arial Narrow" w:cs="Verdana"/>
          <w:color w:val="000000"/>
        </w:rPr>
        <w:t>z dokumentu(ów) określającego(</w:t>
      </w:r>
      <w:proofErr w:type="spellStart"/>
      <w:r w:rsidRPr="00AA7D37">
        <w:rPr>
          <w:rFonts w:ascii="Arial Narrow" w:hAnsi="Arial Narrow" w:cs="Verdana"/>
          <w:color w:val="000000"/>
        </w:rPr>
        <w:t>ych</w:t>
      </w:r>
      <w:proofErr w:type="spellEnd"/>
      <w:r w:rsidRPr="00AA7D37">
        <w:rPr>
          <w:rFonts w:ascii="Arial Narrow" w:hAnsi="Arial Narrow" w:cs="Verdana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7CBB2F7E" w14:textId="77777777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rejestru) to do oferty należy dołączyć </w:t>
      </w:r>
      <w:r w:rsidRPr="00AA7D37">
        <w:rPr>
          <w:rFonts w:ascii="Arial Narrow" w:hAnsi="Arial Narrow" w:cs="Verdana"/>
          <w:color w:val="000000"/>
        </w:rPr>
        <w:lastRenderedPageBreak/>
        <w:t xml:space="preserve">oryginał lub poświadczoną notarialnie za zgodność z oryginałem kopię stosownego pełnomocnictwa wystawionego przez osoby do tego upoważnione.    </w:t>
      </w:r>
    </w:p>
    <w:p w14:paraId="3419DDD3" w14:textId="77777777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Wzory dokumentów dołączonych do niniejszej SIWZ powinny zostać wypełnione przez Wykonawcę i dołączone do oferty bądź też przygotowane przez Wykonawcę w zgodnej z niniejszą SIWZ formie /dopuszcza się dokonanie we wzorach zmian pod warunkiem, że będą w nich zawarte co najmniej wszystkie wymagane informacje/.    </w:t>
      </w:r>
    </w:p>
    <w:p w14:paraId="5F5FB49A" w14:textId="77777777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We wszystkich przypadkach, gdzie jest mowa o pieczątkach, Zamawiający dopuszcza złożenie czytelnego zapisu o treści pieczęci zawierającego, co najmniej oznaczenie nazwy firmy i siedziby. </w:t>
      </w:r>
    </w:p>
    <w:p w14:paraId="75A066B0" w14:textId="77777777" w:rsidR="007A36F4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Wykonawca ponosi wszelkie </w:t>
      </w:r>
      <w:r w:rsidRPr="00AA7D37">
        <w:rPr>
          <w:rFonts w:ascii="Arial Narrow" w:hAnsi="Arial Narrow" w:cs="Verdana"/>
          <w:color w:val="000000" w:themeColor="text1"/>
        </w:rPr>
        <w:t xml:space="preserve">koszty związane z przygotowaniem i złożeniem oferty z uwzględnieniem treści art. 93 ust. 4 ustawy </w:t>
      </w:r>
      <w:proofErr w:type="spellStart"/>
      <w:r w:rsidR="001C1421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="001C1421" w:rsidRPr="00AA7D37">
        <w:rPr>
          <w:rFonts w:ascii="Arial Narrow" w:hAnsi="Arial Narrow" w:cs="Verdana"/>
          <w:color w:val="000000" w:themeColor="text1"/>
        </w:rPr>
        <w:t xml:space="preserve"> .</w:t>
      </w:r>
    </w:p>
    <w:p w14:paraId="2590599D" w14:textId="11E9F152" w:rsidR="007A36F4" w:rsidRPr="00AA7D37" w:rsidRDefault="007A36F4" w:rsidP="00B80EEF">
      <w:pPr>
        <w:pStyle w:val="Nagwek2"/>
        <w:numPr>
          <w:ilvl w:val="0"/>
          <w:numId w:val="15"/>
        </w:numPr>
        <w:spacing w:before="240" w:line="276" w:lineRule="auto"/>
        <w:ind w:left="700" w:hanging="416"/>
        <w:rPr>
          <w:rFonts w:ascii="Arial Narrow" w:hAnsi="Arial Narrow" w:cs="Verdana"/>
          <w:b w:val="0"/>
          <w:i w:val="0"/>
          <w:iCs w:val="0"/>
          <w:sz w:val="24"/>
          <w:szCs w:val="24"/>
        </w:rPr>
      </w:pPr>
      <w:bookmarkStart w:id="6" w:name="_Toc504465391"/>
      <w:r w:rsidRPr="00AA7D37">
        <w:rPr>
          <w:rFonts w:ascii="Arial Narrow" w:hAnsi="Arial Narrow" w:cs="Verdana"/>
          <w:b w:val="0"/>
          <w:i w:val="0"/>
          <w:iCs w:val="0"/>
          <w:sz w:val="24"/>
          <w:szCs w:val="24"/>
        </w:rPr>
        <w:t>Forma oferty</w:t>
      </w:r>
      <w:bookmarkEnd w:id="6"/>
      <w:r w:rsidRPr="00AA7D37">
        <w:rPr>
          <w:rFonts w:ascii="Arial Narrow" w:hAnsi="Arial Narrow" w:cs="Verdana"/>
          <w:b w:val="0"/>
          <w:i w:val="0"/>
          <w:iCs w:val="0"/>
          <w:sz w:val="24"/>
          <w:szCs w:val="24"/>
        </w:rPr>
        <w:t>:</w:t>
      </w:r>
    </w:p>
    <w:p w14:paraId="2DCA9043" w14:textId="2D7EE465" w:rsidR="007A36F4" w:rsidRPr="00AA7D37" w:rsidRDefault="007A36F4" w:rsidP="00B80EEF">
      <w:pPr>
        <w:pStyle w:val="Akapitzlist"/>
        <w:numPr>
          <w:ilvl w:val="0"/>
          <w:numId w:val="17"/>
        </w:numPr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Oferta musi być sporządzona w języku polskim, w 1 egzemplarzu, mieć formę pisemną i format nie większy niż A4. Stosowne wypełnienia we wzorach dokumentów stanowiących załączniki do niniejszej SIWZ i wchodzących następnie w skład oferty mogą być dokonane komputerowo, maszynowo lub ręcznie trwałą techniką.</w:t>
      </w:r>
      <w:r w:rsidR="004225D0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Zamawiający nie dopuszcza składania oferty w postaci elektronicznej.</w:t>
      </w:r>
    </w:p>
    <w:p w14:paraId="4F0D24F8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Dokumenty przygotowywane samodzielnie przez Wykonawcę na podstawie wzorów stanowiących załączniki do niniejszej SIWZ powinny mieć formę wydruku komputerowego lub maszynopisu.</w:t>
      </w:r>
    </w:p>
    <w:p w14:paraId="465014A3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Całość oferty powinna być złożona w formie uniemożliwiającej jej przypadkowe zdekompletowanie.</w:t>
      </w:r>
    </w:p>
    <w:p w14:paraId="09348331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Wszystkie zapisane strony oferty powinny być ponumerowane. Strony te powinny być parafowane przez osobę (lub osoby, jeżeli do reprezentowania Wykonawcy upoważnione są dwie lub więcej osoby) podpisującą (podpisujące)  ofertę zgodnie z treścią dokumentu określającego status prawny Wykonawcy lub treścią załączonego do oferty pełnomocnictwa. Strony zawierające informacje nie wymagane przez Zamawiającego (np.: prospekty reklamowe o firmie, jej działalności, itp.) nie muszą być numerowane i parafowane.</w:t>
      </w:r>
    </w:p>
    <w:p w14:paraId="3E999756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Wszelkie miejsca w ofercie, w których Wykonawca naniósł poprawki lub zmiany wpisywanej przez siebie treści muszą być parafowane przez osobę (osoby) podpisującą (podpisujące) ofertę.</w:t>
      </w:r>
    </w:p>
    <w:p w14:paraId="254FA259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Dokumenty wchodzące w skład oferty mogą być przedstawiane w formie oryginałów lub poświadczonych przez Wykonawcę za zgodność z oryginałem kopii. Oświadczenia sporządzane na podstawie wzorów stanowiących załączniki do niniejszej SIWZ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7B13FD94" w14:textId="77777777" w:rsidR="007A36F4" w:rsidRPr="00AA7D37" w:rsidRDefault="007A36F4" w:rsidP="00B80EEF">
      <w:pPr>
        <w:pStyle w:val="Nagwek2"/>
        <w:numPr>
          <w:ilvl w:val="0"/>
          <w:numId w:val="15"/>
        </w:numPr>
        <w:spacing w:before="240" w:line="276" w:lineRule="auto"/>
        <w:ind w:left="700" w:hanging="416"/>
        <w:rPr>
          <w:rFonts w:ascii="Arial Narrow" w:hAnsi="Arial Narrow" w:cs="Verdana"/>
          <w:b w:val="0"/>
          <w:bCs w:val="0"/>
          <w:i w:val="0"/>
          <w:sz w:val="24"/>
          <w:szCs w:val="24"/>
        </w:rPr>
      </w:pPr>
      <w:r w:rsidRPr="00AA7D37">
        <w:rPr>
          <w:rFonts w:ascii="Arial Narrow" w:hAnsi="Arial Narrow" w:cs="Verdana"/>
          <w:b w:val="0"/>
          <w:bCs w:val="0"/>
          <w:i w:val="0"/>
          <w:sz w:val="24"/>
          <w:szCs w:val="24"/>
        </w:rPr>
        <w:t>Zawartość oferty:</w:t>
      </w:r>
    </w:p>
    <w:p w14:paraId="48F42162" w14:textId="77777777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ind w:left="700" w:hanging="416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Oferta powinna składać się z :</w:t>
      </w:r>
    </w:p>
    <w:p w14:paraId="58B187F0" w14:textId="77777777" w:rsidR="00F51A9C" w:rsidRPr="00AA7D37" w:rsidRDefault="007A36F4" w:rsidP="00B80EEF">
      <w:pPr>
        <w:pStyle w:val="Akapitzlist"/>
        <w:numPr>
          <w:ilvl w:val="0"/>
          <w:numId w:val="18"/>
        </w:numPr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lastRenderedPageBreak/>
        <w:t xml:space="preserve">Formularza ofertowego </w:t>
      </w:r>
      <w:r w:rsidR="00397BAB" w:rsidRPr="00AA7D37">
        <w:rPr>
          <w:rFonts w:ascii="Arial Narrow" w:hAnsi="Arial Narrow" w:cs="Verdana"/>
          <w:color w:val="000000"/>
        </w:rPr>
        <w:t xml:space="preserve">- </w:t>
      </w:r>
      <w:r w:rsidRPr="00AA7D37">
        <w:rPr>
          <w:rFonts w:ascii="Arial Narrow" w:hAnsi="Arial Narrow" w:cs="Verdana"/>
          <w:color w:val="000000"/>
        </w:rPr>
        <w:t xml:space="preserve">zgodnego z treścią </w:t>
      </w:r>
      <w:r w:rsidRPr="00AA7D37">
        <w:rPr>
          <w:rFonts w:ascii="Arial Narrow" w:hAnsi="Arial Narrow" w:cs="Verdana"/>
          <w:b/>
          <w:color w:val="000000"/>
        </w:rPr>
        <w:t>Załącznika nr 1,</w:t>
      </w:r>
    </w:p>
    <w:p w14:paraId="2DB8EC23" w14:textId="77777777" w:rsidR="005F1A80" w:rsidRPr="00AA7D37" w:rsidRDefault="007A36F4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Oświadczenia o spełnieniu warunków udziału i nie podleganiu wykluczeniu z</w:t>
      </w:r>
      <w:r w:rsidR="004225D0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postępowania (zwane dalej Oświadczeniem) stanowiącego wstępne potwierdzenie, że</w:t>
      </w:r>
      <w:r w:rsidR="004225D0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wykonawca nie podlega wykluczeniu oraz spełnia warunki udziału w postępowaniu</w:t>
      </w:r>
      <w:r w:rsidR="00397BAB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–</w:t>
      </w:r>
      <w:r w:rsidR="00397BAB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zgodnego z treścią</w:t>
      </w:r>
      <w:r w:rsidRPr="00AA7D37">
        <w:rPr>
          <w:rFonts w:ascii="Arial Narrow" w:hAnsi="Arial Narrow" w:cs="Verdana"/>
          <w:b/>
          <w:color w:val="000000"/>
        </w:rPr>
        <w:t xml:space="preserve"> Załącznika nr 2 i 3,</w:t>
      </w:r>
    </w:p>
    <w:p w14:paraId="685C4672" w14:textId="21A67C75" w:rsidR="003D1041" w:rsidRPr="004A3470" w:rsidRDefault="003D1041" w:rsidP="00B80EEF">
      <w:pPr>
        <w:pStyle w:val="Akapitzlist"/>
        <w:numPr>
          <w:ilvl w:val="0"/>
          <w:numId w:val="18"/>
        </w:numPr>
        <w:spacing w:before="240" w:line="276" w:lineRule="auto"/>
        <w:ind w:left="700" w:hanging="416"/>
        <w:rPr>
          <w:rFonts w:ascii="Arial Narrow" w:hAnsi="Arial Narrow" w:cs="Verdana"/>
          <w:bCs/>
          <w:iCs/>
        </w:rPr>
      </w:pPr>
      <w:r w:rsidRPr="004A3470">
        <w:rPr>
          <w:rFonts w:ascii="Arial Narrow" w:eastAsia="TimesNewRoman" w:hAnsi="Arial Narrow" w:cs="Verdana"/>
        </w:rPr>
        <w:t xml:space="preserve">Wykaz usług wykonanych, a w przypadku świadczeń okresowych lub ciągłych również wykonywanych, w okresie ostatnich </w:t>
      </w:r>
      <w:r w:rsidR="004A3470" w:rsidRPr="004A3470">
        <w:rPr>
          <w:rFonts w:ascii="Arial Narrow" w:eastAsia="TimesNewRoman" w:hAnsi="Arial Narrow" w:cs="Verdana"/>
        </w:rPr>
        <w:t>5</w:t>
      </w:r>
      <w:r w:rsidRPr="004A3470">
        <w:rPr>
          <w:rFonts w:ascii="Arial Narrow" w:eastAsia="TimesNewRoman" w:hAnsi="Arial Narrow" w:cs="Verdana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- </w:t>
      </w:r>
      <w:r w:rsidRPr="004A3470">
        <w:rPr>
          <w:rFonts w:ascii="Arial Narrow" w:eastAsia="TimesNewRoman" w:hAnsi="Arial Narrow" w:cs="Verdana"/>
          <w:b/>
          <w:bCs/>
        </w:rPr>
        <w:t xml:space="preserve">wg. wzoru załącznik nr 6 </w:t>
      </w:r>
    </w:p>
    <w:p w14:paraId="344968F2" w14:textId="7D9215D3" w:rsidR="00AA7D37" w:rsidRPr="004A3470" w:rsidRDefault="00AA7D37" w:rsidP="00B80EEF">
      <w:pPr>
        <w:pStyle w:val="Akapitzlist"/>
        <w:numPr>
          <w:ilvl w:val="0"/>
          <w:numId w:val="18"/>
        </w:numPr>
        <w:spacing w:before="240" w:line="276" w:lineRule="auto"/>
        <w:ind w:left="700" w:hanging="416"/>
        <w:rPr>
          <w:rFonts w:ascii="Arial Narrow" w:hAnsi="Arial Narrow" w:cs="Verdana"/>
          <w:bCs/>
          <w:iCs/>
        </w:rPr>
      </w:pPr>
      <w:r w:rsidRPr="004A3470">
        <w:rPr>
          <w:rFonts w:ascii="Arial Narrow" w:hAnsi="Arial Narrow" w:cs="Verdana"/>
          <w:bCs/>
          <w:iCs/>
        </w:rPr>
        <w:t xml:space="preserve">Wykaz osób skierowanych przez wykonawcę do realizacji zamówienia wraz z informacjami na temat ich kwalifikacji zawodowych, uprawnień, doświadczenia i wykształcenia niezbędnych do wykonania zamówienia oraz informacją o podstawie do dysponowania tymi osobami – </w:t>
      </w:r>
      <w:r w:rsidRPr="004A3470">
        <w:rPr>
          <w:rFonts w:ascii="Arial Narrow" w:hAnsi="Arial Narrow" w:cs="Verdana"/>
          <w:b/>
          <w:bCs/>
          <w:iCs/>
        </w:rPr>
        <w:t>załącznik nr 7 do SIWZ</w:t>
      </w:r>
    </w:p>
    <w:p w14:paraId="1FC667DD" w14:textId="77777777" w:rsidR="007A36F4" w:rsidRPr="00AA7D37" w:rsidRDefault="00397BAB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Z</w:t>
      </w:r>
      <w:r w:rsidR="007A36F4" w:rsidRPr="00AA7D37">
        <w:rPr>
          <w:rFonts w:ascii="Arial Narrow" w:hAnsi="Arial Narrow" w:cs="Verdana"/>
          <w:color w:val="000000"/>
        </w:rPr>
        <w:t>obowiązania innych podmiotów do oddania wykonawcy do dyspozycji niezbędnych</w:t>
      </w:r>
      <w:r w:rsidR="006B1EAC" w:rsidRPr="00AA7D37">
        <w:rPr>
          <w:rFonts w:ascii="Arial Narrow" w:hAnsi="Arial Narrow" w:cs="Verdana"/>
          <w:color w:val="000000"/>
        </w:rPr>
        <w:t xml:space="preserve"> </w:t>
      </w:r>
      <w:r w:rsidR="007A36F4" w:rsidRPr="00AA7D37">
        <w:rPr>
          <w:rFonts w:ascii="Arial Narrow" w:hAnsi="Arial Narrow" w:cs="Verdana"/>
          <w:color w:val="000000"/>
        </w:rPr>
        <w:t>zasobów na potrzeby realizacji zamówienia (art. 22a ust. 2 ustawy) (jeżeli dotyczy),</w:t>
      </w:r>
    </w:p>
    <w:p w14:paraId="198B5B56" w14:textId="77777777" w:rsidR="008575CA" w:rsidRPr="00AA7D37" w:rsidRDefault="00397BAB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P</w:t>
      </w:r>
      <w:r w:rsidR="007A36F4" w:rsidRPr="00AA7D37">
        <w:rPr>
          <w:rFonts w:ascii="Arial Narrow" w:hAnsi="Arial Narrow" w:cs="Verdana"/>
          <w:color w:val="000000"/>
        </w:rPr>
        <w:t>ełnomocnictwa</w:t>
      </w:r>
      <w:r w:rsidR="006B1EAC" w:rsidRPr="00AA7D37">
        <w:rPr>
          <w:rFonts w:ascii="Arial Narrow" w:hAnsi="Arial Narrow" w:cs="Verdana"/>
          <w:color w:val="000000"/>
        </w:rPr>
        <w:t xml:space="preserve"> </w:t>
      </w:r>
      <w:r w:rsidR="007A36F4" w:rsidRPr="00AA7D37">
        <w:rPr>
          <w:rFonts w:ascii="Arial Narrow" w:hAnsi="Arial Narrow" w:cs="Verdana"/>
          <w:color w:val="000000"/>
        </w:rPr>
        <w:t>w - oryginale lub kopii</w:t>
      </w:r>
      <w:r w:rsidR="006B1EAC" w:rsidRPr="00AA7D37">
        <w:rPr>
          <w:rFonts w:ascii="Arial Narrow" w:hAnsi="Arial Narrow" w:cs="Verdana"/>
          <w:color w:val="000000"/>
        </w:rPr>
        <w:t xml:space="preserve"> </w:t>
      </w:r>
      <w:r w:rsidR="007A36F4" w:rsidRPr="00AA7D37">
        <w:rPr>
          <w:rFonts w:ascii="Arial Narrow" w:hAnsi="Arial Narrow" w:cs="Verdana"/>
          <w:color w:val="000000"/>
        </w:rPr>
        <w:t>poświadczonej za zgodność z oryginałem przez notariusza</w:t>
      </w:r>
      <w:r w:rsidR="008575CA" w:rsidRPr="00AA7D37">
        <w:rPr>
          <w:rFonts w:ascii="Arial Narrow" w:hAnsi="Arial Narrow" w:cs="Verdana"/>
          <w:color w:val="000000"/>
        </w:rPr>
        <w:t>(jeżeli dotyczy),</w:t>
      </w:r>
    </w:p>
    <w:p w14:paraId="123BA1C0" w14:textId="7EC8E00D" w:rsidR="00F51A9C" w:rsidRPr="00AA7D37" w:rsidRDefault="00397BAB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D</w:t>
      </w:r>
      <w:r w:rsidR="007A36F4" w:rsidRPr="00AA7D37">
        <w:rPr>
          <w:rFonts w:ascii="Arial Narrow" w:hAnsi="Arial Narrow" w:cs="Verdana"/>
          <w:color w:val="000000"/>
        </w:rPr>
        <w:t>okumentów, z których wynika prawo do podpisania oferty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(Dz.U. z 201</w:t>
      </w:r>
      <w:r w:rsidR="001C1421" w:rsidRPr="00AA7D37">
        <w:rPr>
          <w:rFonts w:ascii="Arial Narrow" w:hAnsi="Arial Narrow" w:cs="Verdana"/>
          <w:color w:val="000000"/>
        </w:rPr>
        <w:t>7</w:t>
      </w:r>
      <w:r w:rsidR="007A36F4" w:rsidRPr="00AA7D37">
        <w:rPr>
          <w:rFonts w:ascii="Arial Narrow" w:hAnsi="Arial Narrow" w:cs="Verdana"/>
          <w:color w:val="000000"/>
        </w:rPr>
        <w:t xml:space="preserve"> poz.</w:t>
      </w:r>
      <w:r w:rsidR="001C1421" w:rsidRPr="00AA7D37">
        <w:rPr>
          <w:rFonts w:ascii="Arial Narrow" w:hAnsi="Arial Narrow" w:cs="Verdana"/>
          <w:color w:val="000000"/>
        </w:rPr>
        <w:t>570 ze zm.</w:t>
      </w:r>
      <w:r w:rsidR="007A36F4" w:rsidRPr="00AA7D37">
        <w:rPr>
          <w:rFonts w:ascii="Arial Narrow" w:hAnsi="Arial Narrow" w:cs="Verdana"/>
          <w:color w:val="000000"/>
        </w:rPr>
        <w:t>),  o ile prawo do ich podpisania nie wynika z dokumentów złożonych wraz z ofertą.</w:t>
      </w:r>
    </w:p>
    <w:p w14:paraId="227F4A7F" w14:textId="5DC3558C" w:rsidR="00566D41" w:rsidRPr="00045D54" w:rsidRDefault="007A36F4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Oferta oraz pozostałe oświadczenia i dokumenty, dla których zamawiający określił wzory </w:t>
      </w:r>
      <w:r w:rsidR="00397BAB" w:rsidRPr="00AA7D37">
        <w:rPr>
          <w:rFonts w:ascii="Arial Narrow" w:hAnsi="Arial Narrow" w:cs="Verdana"/>
          <w:color w:val="000000"/>
        </w:rPr>
        <w:br/>
      </w:r>
      <w:r w:rsidRPr="00AA7D37">
        <w:rPr>
          <w:rFonts w:ascii="Arial Narrow" w:hAnsi="Arial Narrow" w:cs="Verdana"/>
          <w:color w:val="000000"/>
        </w:rPr>
        <w:t>w formie formularzy winny być sporządzone zgodnie z tymi wzorami.</w:t>
      </w:r>
    </w:p>
    <w:p w14:paraId="17B69624" w14:textId="40BE3F7D" w:rsidR="00BB78EA" w:rsidRDefault="00566D41" w:rsidP="00045D54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4.</w:t>
      </w:r>
      <w:r w:rsidRPr="00AA7D37">
        <w:rPr>
          <w:rFonts w:ascii="Arial Narrow" w:hAnsi="Arial Narrow"/>
          <w:sz w:val="24"/>
          <w:szCs w:val="24"/>
        </w:rPr>
        <w:t xml:space="preserve"> </w:t>
      </w:r>
      <w:r w:rsidR="00EE42A3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 xml:space="preserve"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</w:t>
      </w:r>
      <w:r w:rsidR="0097068D" w:rsidRPr="00AA7D37">
        <w:rPr>
          <w:rFonts w:ascii="Arial Narrow" w:hAnsi="Arial Narrow"/>
          <w:sz w:val="24"/>
          <w:szCs w:val="24"/>
        </w:rPr>
        <w:t xml:space="preserve">że </w:t>
      </w:r>
      <w:r w:rsidRPr="00AA7D37">
        <w:rPr>
          <w:rFonts w:ascii="Arial Narrow" w:hAnsi="Arial Narrow"/>
          <w:sz w:val="24"/>
          <w:szCs w:val="24"/>
        </w:rPr>
        <w:t xml:space="preserve"> zastrzeżone informacje stanowią tajemnice przedsiębiorstwa. Dokumenty opatrzone klauzulą; „Dokument zastrzeżony” winny być załączone łącznie z oświadczeniem, o którym mowa powyżej na końcu oferty. Wykonawca nie może zastrzec informacji, o których mowa w art. 86 ust. 4 ustawy</w:t>
      </w:r>
      <w:r w:rsidR="0097068D" w:rsidRPr="00AA7D3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7068D" w:rsidRPr="00AA7D37">
        <w:rPr>
          <w:rFonts w:ascii="Arial Narrow" w:hAnsi="Arial Narrow"/>
          <w:sz w:val="24"/>
          <w:szCs w:val="24"/>
        </w:rPr>
        <w:t>Pzp</w:t>
      </w:r>
      <w:proofErr w:type="spellEnd"/>
      <w:r w:rsidRPr="00AA7D37">
        <w:rPr>
          <w:rFonts w:ascii="Arial Narrow" w:hAnsi="Arial Narrow"/>
          <w:sz w:val="24"/>
          <w:szCs w:val="24"/>
        </w:rPr>
        <w:t>.</w:t>
      </w:r>
    </w:p>
    <w:p w14:paraId="00C5974F" w14:textId="539C669E" w:rsidR="00EE42A3" w:rsidRDefault="00EE42A3" w:rsidP="00045D54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ab/>
        <w:t xml:space="preserve">Przed upływem terminu składania ofert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złożone w formie odrębnego dokumentu oraz podpisane przez osobę upoważnioną do reprezentowania Wykonawcy, zgodnie z zasadami reprezentacji określonymi </w:t>
      </w:r>
      <w:r>
        <w:rPr>
          <w:rFonts w:ascii="Arial Narrow" w:hAnsi="Arial Narrow"/>
          <w:sz w:val="24"/>
          <w:szCs w:val="24"/>
        </w:rPr>
        <w:br/>
        <w:t>w rejestrze właściwym dla danej formy organizacyjnej Wykonawcy albo przez umocowanego przedstawiciela Wykonawcy i opakowane tak, jak oferta (</w:t>
      </w:r>
      <w:r w:rsidR="004326C6">
        <w:rPr>
          <w:rFonts w:ascii="Arial Narrow" w:hAnsi="Arial Narrow"/>
          <w:sz w:val="24"/>
          <w:szCs w:val="24"/>
        </w:rPr>
        <w:t xml:space="preserve">zgodnie z wymaganiami określonymi w </w:t>
      </w:r>
      <w:r>
        <w:rPr>
          <w:rFonts w:ascii="Arial Narrow" w:hAnsi="Arial Narrow"/>
          <w:sz w:val="24"/>
          <w:szCs w:val="24"/>
        </w:rPr>
        <w:t xml:space="preserve">pkt XII </w:t>
      </w:r>
      <w:r>
        <w:rPr>
          <w:rFonts w:ascii="Arial Narrow" w:hAnsi="Arial Narrow"/>
          <w:sz w:val="24"/>
          <w:szCs w:val="24"/>
        </w:rPr>
        <w:lastRenderedPageBreak/>
        <w:t>ust. 2</w:t>
      </w:r>
      <w:r w:rsidR="004326C6">
        <w:rPr>
          <w:rFonts w:ascii="Arial Narrow" w:hAnsi="Arial Narrow"/>
          <w:sz w:val="24"/>
          <w:szCs w:val="24"/>
        </w:rPr>
        <w:t xml:space="preserve"> i 3</w:t>
      </w:r>
      <w:r>
        <w:rPr>
          <w:rFonts w:ascii="Arial Narrow" w:hAnsi="Arial Narrow"/>
          <w:sz w:val="24"/>
          <w:szCs w:val="24"/>
        </w:rPr>
        <w:t>), z tym że opakowanie powinno zawierać dodatkowe oznaczenie wyrazem odpowiednio: „ZMIANA” lub „WYCOFANIE”.</w:t>
      </w:r>
    </w:p>
    <w:p w14:paraId="0A7073AC" w14:textId="5D966884" w:rsidR="00EE42A3" w:rsidRDefault="00EE42A3" w:rsidP="00045D54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>
        <w:rPr>
          <w:rFonts w:ascii="Arial Narrow" w:hAnsi="Arial Narrow"/>
          <w:sz w:val="24"/>
          <w:szCs w:val="24"/>
        </w:rPr>
        <w:tab/>
        <w:t>Koperty oznakowane dopiskiem „ZMIANA” zostaną otwarte na sesji publicznego otwarcia ofert przy otwieraniu koperty Wykonawcy, który wprowadził zmiany i po stwierdzeniu poprawności procedury dokonania zmian zostaną dołączone do oferty.</w:t>
      </w:r>
    </w:p>
    <w:p w14:paraId="1999212E" w14:textId="3ECB9A56" w:rsidR="004326C6" w:rsidRDefault="00EE42A3" w:rsidP="00B823C7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r>
        <w:rPr>
          <w:rFonts w:ascii="Arial Narrow" w:hAnsi="Arial Narrow"/>
          <w:sz w:val="24"/>
          <w:szCs w:val="24"/>
        </w:rPr>
        <w:tab/>
        <w:t>Koperty oznakowane dopiskiem „WYCOFANIE” będą otwierane jako pierwsze. Oferty wycofane nie będą otwierane na sesji publicznego otwarcia ofert i zostaną zwrócone Wykonawcy.</w:t>
      </w:r>
    </w:p>
    <w:p w14:paraId="76670B5B" w14:textId="51D5BE58" w:rsidR="00397BAB" w:rsidRPr="00045D54" w:rsidRDefault="000E6A3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MIEJSCE ORAZ TERMIN SKŁADANIA I OTWARCIA OFERT</w:t>
      </w:r>
      <w:bookmarkStart w:id="7" w:name="_Toc350935105"/>
      <w:bookmarkStart w:id="8" w:name="_Toc350942099"/>
    </w:p>
    <w:p w14:paraId="6A2BA64E" w14:textId="22A3BBB3" w:rsidR="007A36F4" w:rsidRPr="00AA7D37" w:rsidRDefault="007A36F4" w:rsidP="00B80EEF">
      <w:pPr>
        <w:pStyle w:val="Akapitzlist"/>
        <w:numPr>
          <w:ilvl w:val="0"/>
          <w:numId w:val="19"/>
        </w:numPr>
        <w:tabs>
          <w:tab w:val="clear" w:pos="720"/>
        </w:tabs>
        <w:spacing w:before="240" w:line="276" w:lineRule="auto"/>
        <w:ind w:hanging="436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Ofertę należy złożyć w:</w:t>
      </w:r>
      <w:r w:rsidR="008575CA" w:rsidRPr="00AA7D37">
        <w:rPr>
          <w:rFonts w:ascii="Arial Narrow" w:hAnsi="Arial Narrow" w:cs="Verdana"/>
          <w:color w:val="000000" w:themeColor="text1"/>
        </w:rPr>
        <w:t xml:space="preserve"> </w:t>
      </w:r>
      <w:r w:rsidR="00B766E5" w:rsidRPr="00AA7D37">
        <w:rPr>
          <w:rFonts w:ascii="Arial Narrow" w:hAnsi="Arial Narrow" w:cs="Arial"/>
          <w:b/>
          <w:color w:val="000000" w:themeColor="text1"/>
        </w:rPr>
        <w:t xml:space="preserve">Trasa Łagiewnicka S.A., ul. </w:t>
      </w:r>
      <w:r w:rsidR="001146AD" w:rsidRPr="00AA7D37">
        <w:rPr>
          <w:rFonts w:ascii="Arial Narrow" w:hAnsi="Arial Narrow" w:cs="Arial"/>
          <w:b/>
          <w:color w:val="000000" w:themeColor="text1"/>
        </w:rPr>
        <w:t>Józefa Marcika</w:t>
      </w:r>
      <w:r w:rsidR="001C1421" w:rsidRPr="00AA7D37">
        <w:rPr>
          <w:rFonts w:ascii="Arial Narrow" w:hAnsi="Arial Narrow" w:cs="Arial"/>
          <w:b/>
          <w:color w:val="000000" w:themeColor="text1"/>
        </w:rPr>
        <w:t xml:space="preserve"> 14C </w:t>
      </w:r>
      <w:r w:rsidR="00B766E5" w:rsidRPr="00AA7D37">
        <w:rPr>
          <w:rFonts w:ascii="Arial Narrow" w:hAnsi="Arial Narrow" w:cs="Arial"/>
          <w:b/>
          <w:color w:val="000000" w:themeColor="text1"/>
        </w:rPr>
        <w:t>30-4</w:t>
      </w:r>
      <w:r w:rsidR="001C1421" w:rsidRPr="00AA7D37">
        <w:rPr>
          <w:rFonts w:ascii="Arial Narrow" w:hAnsi="Arial Narrow" w:cs="Arial"/>
          <w:b/>
          <w:color w:val="000000" w:themeColor="text1"/>
        </w:rPr>
        <w:t>43</w:t>
      </w:r>
      <w:r w:rsidR="00B766E5" w:rsidRPr="00AA7D37">
        <w:rPr>
          <w:rFonts w:ascii="Arial Narrow" w:hAnsi="Arial Narrow" w:cs="Arial"/>
          <w:b/>
          <w:color w:val="000000" w:themeColor="text1"/>
        </w:rPr>
        <w:t xml:space="preserve"> Kraków</w:t>
      </w:r>
      <w:r w:rsidRPr="00AA7D37">
        <w:rPr>
          <w:rFonts w:ascii="Arial Narrow" w:hAnsi="Arial Narrow" w:cs="Verdana"/>
          <w:color w:val="000000" w:themeColor="text1"/>
        </w:rPr>
        <w:t xml:space="preserve"> </w:t>
      </w:r>
      <w:r w:rsidR="00397BAB" w:rsidRPr="00AA7D37">
        <w:rPr>
          <w:rFonts w:ascii="Arial Narrow" w:hAnsi="Arial Narrow" w:cs="Verdana"/>
          <w:color w:val="000000" w:themeColor="text1"/>
        </w:rPr>
        <w:br/>
      </w:r>
      <w:r w:rsidRPr="00AA7D37">
        <w:rPr>
          <w:rFonts w:ascii="Arial Narrow" w:hAnsi="Arial Narrow" w:cs="Verdana"/>
          <w:color w:val="000000" w:themeColor="text1"/>
        </w:rPr>
        <w:t>w nieprzekraczalnym terminie:</w:t>
      </w:r>
    </w:p>
    <w:p w14:paraId="2797EF1B" w14:textId="77777777" w:rsidR="007A36F4" w:rsidRPr="00AA7D37" w:rsidRDefault="007A36F4" w:rsidP="00045D54">
      <w:pPr>
        <w:tabs>
          <w:tab w:val="left" w:pos="360"/>
        </w:tabs>
        <w:spacing w:before="240" w:line="276" w:lineRule="auto"/>
        <w:jc w:val="both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056"/>
        <w:gridCol w:w="2020"/>
        <w:gridCol w:w="2796"/>
      </w:tblGrid>
      <w:tr w:rsidR="007A36F4" w:rsidRPr="00AA7D37" w14:paraId="6D8227A6" w14:textId="77777777" w:rsidTr="00397BAB">
        <w:tc>
          <w:tcPr>
            <w:tcW w:w="2625" w:type="dxa"/>
          </w:tcPr>
          <w:p w14:paraId="0ABCA073" w14:textId="77777777" w:rsidR="007A36F4" w:rsidRPr="00AA7D37" w:rsidRDefault="007A36F4" w:rsidP="00045D54">
            <w:pPr>
              <w:tabs>
                <w:tab w:val="left" w:pos="360"/>
                <w:tab w:val="center" w:pos="940"/>
                <w:tab w:val="right" w:pos="1880"/>
              </w:tabs>
              <w:spacing w:before="240" w:line="276" w:lineRule="auto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ab/>
            </w:r>
            <w:r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ab/>
              <w:t xml:space="preserve">do dnia </w:t>
            </w:r>
            <w:r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14:paraId="016413C1" w14:textId="21066E5F" w:rsidR="007A36F4" w:rsidRPr="00AA7D37" w:rsidRDefault="000334BB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sz w:val="24"/>
                <w:szCs w:val="24"/>
              </w:rPr>
              <w:t>12.04.2019 r.</w:t>
            </w:r>
          </w:p>
        </w:tc>
        <w:tc>
          <w:tcPr>
            <w:tcW w:w="2020" w:type="dxa"/>
            <w:shd w:val="clear" w:color="auto" w:fill="FFFFFF"/>
          </w:tcPr>
          <w:p w14:paraId="77567A86" w14:textId="77777777" w:rsidR="007A36F4" w:rsidRPr="00AA7D37" w:rsidRDefault="007A36F4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 xml:space="preserve">do godz. </w:t>
            </w:r>
          </w:p>
        </w:tc>
        <w:tc>
          <w:tcPr>
            <w:tcW w:w="2796" w:type="dxa"/>
            <w:shd w:val="clear" w:color="auto" w:fill="FFFFFF"/>
          </w:tcPr>
          <w:p w14:paraId="4BA75559" w14:textId="64DC58B6" w:rsidR="007A36F4" w:rsidRPr="00AA7D37" w:rsidRDefault="000334BB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sz w:val="24"/>
                <w:szCs w:val="24"/>
              </w:rPr>
              <w:t>9:00</w:t>
            </w:r>
          </w:p>
        </w:tc>
      </w:tr>
    </w:tbl>
    <w:p w14:paraId="3537EFDC" w14:textId="77777777" w:rsidR="00397BAB" w:rsidRPr="00AA7D37" w:rsidRDefault="00397BAB" w:rsidP="00045D54">
      <w:pPr>
        <w:spacing w:before="240"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3DF99BC5" w14:textId="2C9A22A3" w:rsidR="007A36F4" w:rsidRPr="00AA7D37" w:rsidRDefault="007A36F4" w:rsidP="00B80EEF">
      <w:pPr>
        <w:pStyle w:val="Akapitzlist"/>
        <w:numPr>
          <w:ilvl w:val="0"/>
          <w:numId w:val="19"/>
        </w:numPr>
        <w:tabs>
          <w:tab w:val="clear" w:pos="720"/>
        </w:tabs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Ofertę należy przygotować w nieprzezroczystej, zabezpieczonej przed otwarciem kopercie (paczce)</w:t>
      </w:r>
      <w:r w:rsidR="006327C4" w:rsidRPr="00AA7D37">
        <w:rPr>
          <w:rFonts w:ascii="Arial Narrow" w:hAnsi="Arial Narrow" w:cs="Verdana"/>
          <w:color w:val="000000"/>
        </w:rPr>
        <w:t xml:space="preserve"> </w:t>
      </w:r>
      <w:r w:rsidR="006327C4" w:rsidRPr="00AA7D37">
        <w:rPr>
          <w:rFonts w:ascii="Arial Narrow" w:hAnsi="Arial Narrow" w:cs="Verdana"/>
        </w:rPr>
        <w:t>zewnętrznej</w:t>
      </w:r>
      <w:r w:rsidRPr="00AA7D37">
        <w:rPr>
          <w:rFonts w:ascii="Arial Narrow" w:hAnsi="Arial Narrow" w:cs="Verdana"/>
          <w:color w:val="000000"/>
        </w:rPr>
        <w:t>. Kopertę (paczkę)  należy opisać następująco:</w:t>
      </w:r>
    </w:p>
    <w:p w14:paraId="2BD9AE08" w14:textId="77777777" w:rsidR="007A36F4" w:rsidRPr="00AA7D37" w:rsidRDefault="007A36F4" w:rsidP="00045D54">
      <w:pPr>
        <w:numPr>
          <w:ilvl w:val="12"/>
          <w:numId w:val="0"/>
        </w:numPr>
        <w:spacing w:before="240" w:line="276" w:lineRule="auto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</w:p>
    <w:p w14:paraId="58F63E19" w14:textId="77777777" w:rsidR="00B766E5" w:rsidRPr="00AA7D37" w:rsidRDefault="00B766E5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r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Trasa Łagiewnicka S.A.</w:t>
      </w:r>
    </w:p>
    <w:p w14:paraId="79B93313" w14:textId="1384D8E8" w:rsidR="00B766E5" w:rsidRPr="00AA7D37" w:rsidRDefault="007E5EA8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bookmarkStart w:id="9" w:name="_Hlk523397811"/>
      <w:r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ul. </w:t>
      </w:r>
      <w:r w:rsidR="001146AD"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Józefa Marcika</w:t>
      </w:r>
      <w:r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 14C, 30-443 Kraków</w:t>
      </w:r>
      <w:bookmarkEnd w:id="9"/>
    </w:p>
    <w:p w14:paraId="50E9529E" w14:textId="77777777" w:rsidR="007E5EA8" w:rsidRPr="00AA7D37" w:rsidRDefault="007E5EA8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221354D6" w14:textId="77777777" w:rsidR="007E5EA8" w:rsidRPr="00AA7D37" w:rsidRDefault="007E5EA8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5AAA5CA0" w14:textId="77777777" w:rsidR="00F51A9C" w:rsidRPr="00AA7D37" w:rsidRDefault="007A36F4" w:rsidP="0004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jc w:val="center"/>
        <w:rPr>
          <w:rFonts w:ascii="Arial Narrow" w:hAnsi="Arial Narrow" w:cs="Verdana"/>
          <w:b/>
          <w:bCs/>
          <w:sz w:val="24"/>
          <w:szCs w:val="24"/>
        </w:rPr>
      </w:pPr>
      <w:r w:rsidRPr="00AA7D37">
        <w:rPr>
          <w:rFonts w:ascii="Arial Narrow" w:hAnsi="Arial Narrow" w:cs="Verdana"/>
          <w:b/>
          <w:bCs/>
          <w:sz w:val="24"/>
          <w:szCs w:val="24"/>
        </w:rPr>
        <w:t>Oferta w postępowaniu pn.:</w:t>
      </w:r>
    </w:p>
    <w:p w14:paraId="54B03985" w14:textId="77777777" w:rsidR="008734B9" w:rsidRPr="00AA7D37" w:rsidRDefault="008734B9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164C8EC5" w14:textId="037BBB49" w:rsidR="00B766E5" w:rsidRPr="00AA7D37" w:rsidRDefault="00AA7D37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A7D37">
        <w:rPr>
          <w:rFonts w:ascii="Arial Narrow" w:hAnsi="Arial Narrow"/>
          <w:b/>
          <w:sz w:val="24"/>
          <w:szCs w:val="24"/>
        </w:rPr>
        <w:t>Świadczenie usług w zakresie pełnienia nadzoru inwestorskiego nad realizacją budowy i robót dla realizacji inwestycji Zamawiającego dot. budowy Trasy Łagiewnickiej w Krakowie od skrzyżowania z ul. Grota-Roweckiego do skrzyżowania z ul. Beskidzką i z ul. Halszki wraz z budową odcinka linii tramwajowej</w:t>
      </w:r>
    </w:p>
    <w:p w14:paraId="3CCC988A" w14:textId="77777777" w:rsidR="00AA7D37" w:rsidRPr="00AA7D37" w:rsidRDefault="00AA7D37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120DD677" w14:textId="724EFA18" w:rsidR="007A36F4" w:rsidRPr="00AA7D37" w:rsidRDefault="007A36F4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  <w:r w:rsidRPr="00AA7D37">
        <w:rPr>
          <w:rFonts w:ascii="Arial Narrow" w:hAnsi="Arial Narrow" w:cs="Verdana"/>
          <w:b/>
          <w:bCs/>
          <w:i/>
          <w:iCs/>
          <w:sz w:val="24"/>
          <w:szCs w:val="24"/>
        </w:rPr>
        <w:t>Nie otwierać przed dniem:</w:t>
      </w:r>
      <w:r w:rsidR="000334BB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12.04.2019</w:t>
      </w:r>
      <w:r w:rsidR="001C6519" w:rsidRPr="00AA7D37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r.</w:t>
      </w:r>
      <w:r w:rsidRPr="00AA7D37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godz. </w:t>
      </w:r>
      <w:r w:rsidR="00AA7D37" w:rsidRPr="00AA7D37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</w:t>
      </w:r>
      <w:r w:rsidR="000334BB">
        <w:rPr>
          <w:rFonts w:ascii="Arial Narrow" w:hAnsi="Arial Narrow" w:cs="Verdana"/>
          <w:b/>
          <w:bCs/>
          <w:i/>
          <w:iCs/>
          <w:sz w:val="24"/>
          <w:szCs w:val="24"/>
        </w:rPr>
        <w:t>9:00</w:t>
      </w:r>
    </w:p>
    <w:p w14:paraId="37E93DDE" w14:textId="77777777" w:rsidR="00B766E5" w:rsidRPr="00AA7D37" w:rsidRDefault="00B766E5" w:rsidP="00045D54">
      <w:pPr>
        <w:numPr>
          <w:ilvl w:val="12"/>
          <w:numId w:val="0"/>
        </w:numPr>
        <w:spacing w:before="240" w:line="276" w:lineRule="auto"/>
        <w:rPr>
          <w:rFonts w:ascii="Arial Narrow" w:hAnsi="Arial Narrow" w:cs="Verdana"/>
          <w:color w:val="000000"/>
          <w:sz w:val="24"/>
          <w:szCs w:val="24"/>
        </w:rPr>
      </w:pPr>
    </w:p>
    <w:p w14:paraId="09F72EB1" w14:textId="2C278A2C" w:rsidR="007E7EEF" w:rsidRPr="00AA7D37" w:rsidRDefault="007A36F4" w:rsidP="00B80EEF">
      <w:pPr>
        <w:pStyle w:val="Akapitzlist"/>
        <w:numPr>
          <w:ilvl w:val="0"/>
          <w:numId w:val="19"/>
        </w:numPr>
        <w:tabs>
          <w:tab w:val="clear" w:pos="720"/>
        </w:tabs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Na kopercie</w:t>
      </w:r>
      <w:r w:rsidR="006327C4" w:rsidRPr="00AA7D37">
        <w:rPr>
          <w:rFonts w:ascii="Arial Narrow" w:hAnsi="Arial Narrow" w:cs="Verdana"/>
          <w:color w:val="000000"/>
        </w:rPr>
        <w:t xml:space="preserve"> </w:t>
      </w:r>
      <w:r w:rsidR="006327C4" w:rsidRPr="00AA7D37">
        <w:rPr>
          <w:rFonts w:ascii="Arial Narrow" w:hAnsi="Arial Narrow" w:cs="Verdana"/>
        </w:rPr>
        <w:t xml:space="preserve">wewnętrznej </w:t>
      </w:r>
      <w:r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  <w:color w:val="000000"/>
        </w:rPr>
        <w:t>(paczce) oprócz opisu jw. należy umieścić nazwę i adres Wykonawcy.</w:t>
      </w:r>
    </w:p>
    <w:p w14:paraId="6AC6E2E3" w14:textId="77777777" w:rsidR="007E7EEF" w:rsidRPr="00AA7D37" w:rsidRDefault="007A36F4" w:rsidP="00B80EEF">
      <w:pPr>
        <w:pStyle w:val="Akapitzlist"/>
        <w:numPr>
          <w:ilvl w:val="0"/>
          <w:numId w:val="19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Ofertę można przesłać przesyłką pocztową lub kurierską. Jako termin złożenia oferty będzie przyjęta data i godzina dostarczenia oferty do </w:t>
      </w:r>
      <w:bookmarkStart w:id="10" w:name="_Toc350935106"/>
      <w:bookmarkStart w:id="11" w:name="_Toc350942100"/>
      <w:bookmarkEnd w:id="7"/>
      <w:bookmarkEnd w:id="8"/>
      <w:r w:rsidR="00B766E5" w:rsidRPr="00AA7D37">
        <w:rPr>
          <w:rFonts w:ascii="Arial Narrow" w:hAnsi="Arial Narrow" w:cs="Verdana"/>
          <w:color w:val="000000"/>
        </w:rPr>
        <w:t>Spółki.</w:t>
      </w:r>
    </w:p>
    <w:p w14:paraId="6AFB0D35" w14:textId="2B4F369E" w:rsidR="00397BAB" w:rsidRPr="00AA7D37" w:rsidRDefault="007A36F4" w:rsidP="00B80EEF">
      <w:pPr>
        <w:pStyle w:val="Akapitzlist"/>
        <w:numPr>
          <w:ilvl w:val="0"/>
          <w:numId w:val="19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Miejsce i termin otwarcia ofert.</w:t>
      </w:r>
      <w:bookmarkEnd w:id="10"/>
      <w:bookmarkEnd w:id="11"/>
    </w:p>
    <w:p w14:paraId="3C369614" w14:textId="670E812C" w:rsidR="007A36F4" w:rsidRPr="00AA7D37" w:rsidRDefault="007A36F4" w:rsidP="00B80EEF">
      <w:pPr>
        <w:pStyle w:val="Akapitzlist"/>
        <w:numPr>
          <w:ilvl w:val="0"/>
          <w:numId w:val="19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Otwarcie ofert nastąpi w siedzibie Zamawiającego w: </w:t>
      </w:r>
      <w:r w:rsidR="00B766E5" w:rsidRPr="00AA7D37">
        <w:rPr>
          <w:rFonts w:ascii="Arial Narrow" w:hAnsi="Arial Narrow" w:cs="Verdana"/>
          <w:color w:val="000000"/>
        </w:rPr>
        <w:t>Trasa Łagiewnicka S.A., ul.</w:t>
      </w:r>
      <w:r w:rsidR="00AA7D37" w:rsidRPr="00AA7D37">
        <w:rPr>
          <w:rFonts w:ascii="Arial Narrow" w:hAnsi="Arial Narrow" w:cs="Verdana"/>
          <w:color w:val="000000"/>
        </w:rPr>
        <w:t xml:space="preserve"> Józefa Marcika</w:t>
      </w:r>
      <w:r w:rsidR="001C1421" w:rsidRPr="00AA7D37">
        <w:rPr>
          <w:rFonts w:ascii="Arial Narrow" w:hAnsi="Arial Narrow" w:cs="Verdana"/>
          <w:color w:val="000000"/>
        </w:rPr>
        <w:t xml:space="preserve"> 14C</w:t>
      </w:r>
      <w:r w:rsidR="00B766E5" w:rsidRPr="00AA7D37">
        <w:rPr>
          <w:rFonts w:ascii="Arial Narrow" w:hAnsi="Arial Narrow" w:cs="Verdana"/>
          <w:color w:val="000000"/>
        </w:rPr>
        <w:t>, 30-4</w:t>
      </w:r>
      <w:r w:rsidR="001C1421" w:rsidRPr="00AA7D37">
        <w:rPr>
          <w:rFonts w:ascii="Arial Narrow" w:hAnsi="Arial Narrow" w:cs="Verdana"/>
          <w:color w:val="000000"/>
        </w:rPr>
        <w:t>43</w:t>
      </w:r>
      <w:r w:rsidR="00B766E5" w:rsidRPr="00AA7D37">
        <w:rPr>
          <w:rFonts w:ascii="Arial Narrow" w:hAnsi="Arial Narrow" w:cs="Verdana"/>
          <w:color w:val="000000"/>
        </w:rPr>
        <w:t xml:space="preserve"> Kraków</w:t>
      </w:r>
      <w:r w:rsidRPr="00AA7D37">
        <w:rPr>
          <w:rFonts w:ascii="Arial Narrow" w:hAnsi="Arial Narrow" w:cs="Verdana"/>
          <w:color w:val="000000"/>
        </w:rPr>
        <w:t xml:space="preserve">, sala konferencyjna </w:t>
      </w:r>
    </w:p>
    <w:p w14:paraId="15283F6E" w14:textId="77777777" w:rsidR="007A36F4" w:rsidRPr="00AA7D37" w:rsidRDefault="007A36F4" w:rsidP="00045D54">
      <w:pPr>
        <w:pStyle w:val="Stopka"/>
        <w:tabs>
          <w:tab w:val="clear" w:pos="4536"/>
          <w:tab w:val="clear" w:pos="9072"/>
        </w:tabs>
        <w:spacing w:before="240" w:line="276" w:lineRule="auto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2020"/>
        <w:gridCol w:w="2020"/>
        <w:gridCol w:w="3080"/>
      </w:tblGrid>
      <w:tr w:rsidR="007A36F4" w:rsidRPr="00AA7D37" w14:paraId="44CBD691" w14:textId="77777777" w:rsidTr="00397BAB">
        <w:tc>
          <w:tcPr>
            <w:tcW w:w="2945" w:type="dxa"/>
          </w:tcPr>
          <w:p w14:paraId="44162159" w14:textId="77777777" w:rsidR="007A36F4" w:rsidRPr="00AA7D37" w:rsidRDefault="007A36F4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sz w:val="24"/>
                <w:szCs w:val="24"/>
              </w:rPr>
              <w:t>w dniu</w:t>
            </w:r>
          </w:p>
        </w:tc>
        <w:tc>
          <w:tcPr>
            <w:tcW w:w="2020" w:type="dxa"/>
          </w:tcPr>
          <w:p w14:paraId="200A2AA0" w14:textId="38728AE1" w:rsidR="007A36F4" w:rsidRPr="00AA7D37" w:rsidRDefault="000334BB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sz w:val="24"/>
                <w:szCs w:val="24"/>
              </w:rPr>
              <w:t>12.04.</w:t>
            </w:r>
            <w:r w:rsidR="001C6519"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>201</w:t>
            </w:r>
            <w:r w:rsidR="00AA7D37"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>9</w:t>
            </w:r>
            <w:r w:rsidR="001C6519" w:rsidRPr="00AA7D37">
              <w:rPr>
                <w:rFonts w:ascii="Arial Narrow" w:hAnsi="Arial Narrow" w:cs="Verdan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020" w:type="dxa"/>
          </w:tcPr>
          <w:p w14:paraId="4112070E" w14:textId="77777777" w:rsidR="007A36F4" w:rsidRPr="00AA7D37" w:rsidRDefault="007A36F4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sz w:val="24"/>
                <w:szCs w:val="24"/>
              </w:rPr>
              <w:t>o godz.</w:t>
            </w:r>
          </w:p>
        </w:tc>
        <w:tc>
          <w:tcPr>
            <w:tcW w:w="3080" w:type="dxa"/>
          </w:tcPr>
          <w:p w14:paraId="6BA57023" w14:textId="08993C4C" w:rsidR="007A36F4" w:rsidRPr="00AA7D37" w:rsidRDefault="000334BB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Verdana"/>
                <w:b/>
                <w:bCs/>
                <w:sz w:val="24"/>
                <w:szCs w:val="24"/>
              </w:rPr>
              <w:t>9:15</w:t>
            </w:r>
          </w:p>
        </w:tc>
      </w:tr>
    </w:tbl>
    <w:p w14:paraId="5AF34939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  <w:b/>
        </w:rPr>
      </w:pPr>
    </w:p>
    <w:p w14:paraId="1D2C8013" w14:textId="2A1F1A55" w:rsidR="007A36F4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OPIS SPOSOBU OBLICZENIA CENY</w:t>
      </w:r>
    </w:p>
    <w:p w14:paraId="4F3A1F09" w14:textId="577125A0" w:rsidR="009A550D" w:rsidRPr="00AA7D37" w:rsidRDefault="007A36F4" w:rsidP="00B80EEF">
      <w:pPr>
        <w:pStyle w:val="Akapitzlist"/>
        <w:numPr>
          <w:ilvl w:val="0"/>
          <w:numId w:val="20"/>
        </w:numPr>
        <w:spacing w:before="240" w:line="276" w:lineRule="auto"/>
        <w:ind w:hanging="436"/>
        <w:jc w:val="both"/>
        <w:rPr>
          <w:rFonts w:ascii="Arial Narrow" w:hAnsi="Arial Narrow" w:cs="Verdana"/>
          <w:noProof/>
        </w:rPr>
      </w:pPr>
      <w:r w:rsidRPr="00AA7D37">
        <w:rPr>
          <w:rFonts w:ascii="Arial Narrow" w:hAnsi="Arial Narrow" w:cs="Verdana"/>
          <w:noProof/>
          <w:color w:val="000000"/>
        </w:rPr>
        <w:t>Podana w ofercie cena musi być wyrażona</w:t>
      </w:r>
      <w:r w:rsidR="001410E2" w:rsidRPr="00AA7D37">
        <w:rPr>
          <w:rFonts w:ascii="Arial Narrow" w:hAnsi="Arial Narrow" w:cs="Verdana"/>
          <w:noProof/>
          <w:color w:val="000000"/>
        </w:rPr>
        <w:t xml:space="preserve"> w PLN </w:t>
      </w:r>
      <w:r w:rsidR="00EB4CBA" w:rsidRPr="00AA7D37">
        <w:rPr>
          <w:rFonts w:ascii="Arial Narrow" w:hAnsi="Arial Narrow" w:cs="Verdana"/>
          <w:noProof/>
          <w:color w:val="000000"/>
        </w:rPr>
        <w:t>do dwóch miejsc po przecinku</w:t>
      </w:r>
      <w:r w:rsidRPr="00AA7D37">
        <w:rPr>
          <w:rFonts w:ascii="Arial Narrow" w:hAnsi="Arial Narrow" w:cs="Verdana"/>
          <w:noProof/>
          <w:color w:val="000000"/>
        </w:rPr>
        <w:t>.</w:t>
      </w:r>
      <w:r w:rsidRPr="00AA7D37">
        <w:rPr>
          <w:rFonts w:ascii="Arial Narrow" w:hAnsi="Arial Narrow" w:cs="Verdana"/>
          <w:color w:val="000000"/>
        </w:rPr>
        <w:t>Cena</w:t>
      </w:r>
      <w:r w:rsidRPr="00AA7D37">
        <w:rPr>
          <w:rFonts w:ascii="Arial Narrow" w:hAnsi="Arial Narrow" w:cs="Verdana"/>
          <w:noProof/>
          <w:color w:val="000000"/>
        </w:rPr>
        <w:t xml:space="preserve"> musi uwzględniać wszystkie wymagania  zawarte w niniejszej SIWZ oraz obejmować wszelkie koszty, jakie poniesie Wykonawca z tytułu należytej oraz zgodnej z obowiązującymi przepisami realizacji przedmiotu zamówienia (łącznie ze wszystkimi podatkami i opłatami oraz podatkiem VAT).</w:t>
      </w:r>
      <w:r w:rsidR="00EC20BF" w:rsidRPr="00AA7D37">
        <w:rPr>
          <w:rFonts w:ascii="Arial Narrow" w:hAnsi="Arial Narrow" w:cs="Verdana"/>
          <w:noProof/>
          <w:color w:val="000000"/>
        </w:rPr>
        <w:t xml:space="preserve"> </w:t>
      </w:r>
      <w:r w:rsidR="00EC20BF" w:rsidRPr="00AA7D37">
        <w:rPr>
          <w:rFonts w:ascii="Arial Narrow" w:hAnsi="Arial Narrow" w:cs="Verdana"/>
          <w:noProof/>
        </w:rPr>
        <w:t>Cena oferty ma charakter ryczałtowy.</w:t>
      </w:r>
      <w:r w:rsidRPr="00AA7D37">
        <w:rPr>
          <w:rFonts w:ascii="Arial Narrow" w:hAnsi="Arial Narrow" w:cs="Verdana"/>
          <w:noProof/>
        </w:rPr>
        <w:t xml:space="preserve"> W przypadku urzędowej zmiany podatku VAT wynagrodzenie zostanie odpowiednio zmienione przy uwzględnieniu zapłaconych przed zmianą części wynagrodzenia.</w:t>
      </w:r>
    </w:p>
    <w:p w14:paraId="03C576B6" w14:textId="4BD83550" w:rsidR="00FE1E93" w:rsidRPr="00AA7D37" w:rsidRDefault="00FE1E93" w:rsidP="00B80EEF">
      <w:pPr>
        <w:pStyle w:val="Akapitzlist"/>
        <w:numPr>
          <w:ilvl w:val="0"/>
          <w:numId w:val="20"/>
        </w:numPr>
        <w:tabs>
          <w:tab w:val="left" w:pos="720"/>
        </w:tabs>
        <w:spacing w:before="240" w:line="276" w:lineRule="auto"/>
        <w:ind w:hanging="436"/>
        <w:jc w:val="both"/>
        <w:rPr>
          <w:rFonts w:ascii="Arial Narrow" w:hAnsi="Arial Narrow" w:cs="Verdana"/>
          <w:noProof/>
        </w:rPr>
      </w:pPr>
      <w:r w:rsidRPr="00AA7D37">
        <w:rPr>
          <w:rFonts w:ascii="Arial Narrow" w:hAnsi="Arial Narrow"/>
        </w:rPr>
        <w:t>Całkowita cena brutto wyliczona na podstawie indywidualnej kalkulacji Wykonawcy winna odpowiadać cenie podanej przez Wykonawcę w formularzu ofert</w:t>
      </w:r>
      <w:r w:rsidR="00015211" w:rsidRPr="00AA7D37">
        <w:rPr>
          <w:rFonts w:ascii="Arial Narrow" w:hAnsi="Arial Narrow"/>
        </w:rPr>
        <w:t>owym.</w:t>
      </w:r>
    </w:p>
    <w:p w14:paraId="312843FC" w14:textId="2ABD4FC1" w:rsidR="007A36F4" w:rsidRPr="00AA7D37" w:rsidRDefault="007A36F4" w:rsidP="00B80EEF">
      <w:pPr>
        <w:pStyle w:val="Akapitzlist"/>
        <w:numPr>
          <w:ilvl w:val="0"/>
          <w:numId w:val="20"/>
        </w:numPr>
        <w:tabs>
          <w:tab w:val="left" w:pos="720"/>
        </w:tabs>
        <w:spacing w:before="240" w:line="276" w:lineRule="auto"/>
        <w:ind w:hanging="436"/>
        <w:jc w:val="both"/>
        <w:rPr>
          <w:rFonts w:ascii="Arial Narrow" w:hAnsi="Arial Narrow" w:cs="Verdana"/>
          <w:noProof/>
          <w:color w:val="000000"/>
        </w:rPr>
      </w:pPr>
      <w:r w:rsidRPr="00AA7D37">
        <w:rPr>
          <w:rFonts w:ascii="Arial Narrow" w:hAnsi="Arial Narrow" w:cs="Verdana"/>
          <w:noProof/>
          <w:color w:val="000000" w:themeColor="text1"/>
        </w:rPr>
        <w:t xml:space="preserve">Zamawiający poprawi omyłki stosownie do treści art. 87 ust. 2 ustawy </w:t>
      </w:r>
      <w:r w:rsidR="003F4965" w:rsidRPr="00AA7D37">
        <w:rPr>
          <w:rFonts w:ascii="Arial Narrow" w:hAnsi="Arial Narrow" w:cs="Verdana"/>
          <w:noProof/>
          <w:color w:val="000000" w:themeColor="text1"/>
        </w:rPr>
        <w:t>Pzp</w:t>
      </w:r>
      <w:r w:rsidRPr="00AA7D37">
        <w:rPr>
          <w:rFonts w:ascii="Arial Narrow" w:hAnsi="Arial Narrow" w:cs="Verdana"/>
          <w:noProof/>
          <w:color w:val="000000" w:themeColor="text1"/>
        </w:rPr>
        <w:t>.</w:t>
      </w:r>
    </w:p>
    <w:p w14:paraId="42B16AF0" w14:textId="77777777" w:rsidR="00EC20BF" w:rsidRPr="00AA7D37" w:rsidRDefault="00EC20BF" w:rsidP="00B80EEF">
      <w:pPr>
        <w:numPr>
          <w:ilvl w:val="0"/>
          <w:numId w:val="20"/>
        </w:numPr>
        <w:tabs>
          <w:tab w:val="left" w:pos="3855"/>
        </w:tabs>
        <w:spacing w:before="240" w:after="40"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0C4EBC4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  <w:color w:val="000000" w:themeColor="text1"/>
        </w:rPr>
      </w:pPr>
    </w:p>
    <w:p w14:paraId="0420F442" w14:textId="4D49ECA6" w:rsidR="000E6A34" w:rsidRPr="001D36EB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OPIS KRYTERIÓW, KTÓRYMI ZAMAWIAJĄCY BĘDZIE SIĘ KIEROWAŁ PRZY WYBORZE OFERTY, WRAZ Z PODANIEM WAG TYCH KRYTERIÓW I SPOSOBU OCENY OFERT</w:t>
      </w:r>
    </w:p>
    <w:p w14:paraId="7F473215" w14:textId="77777777" w:rsidR="007A36F4" w:rsidRPr="00AA7D37" w:rsidRDefault="007A36F4" w:rsidP="00B80EEF">
      <w:pPr>
        <w:pStyle w:val="Akapitzlist"/>
        <w:numPr>
          <w:ilvl w:val="0"/>
          <w:numId w:val="21"/>
        </w:numPr>
        <w:tabs>
          <w:tab w:val="left" w:pos="360"/>
        </w:tabs>
        <w:spacing w:before="240" w:line="276" w:lineRule="auto"/>
        <w:ind w:left="709" w:hanging="283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 w:themeColor="text1"/>
        </w:rPr>
        <w:t xml:space="preserve">Oferty zostaną ocenione przez Zamawiającego w oparciu o następujące kryteria i ich </w:t>
      </w:r>
      <w:r w:rsidRPr="00AA7D37">
        <w:rPr>
          <w:rFonts w:ascii="Arial Narrow" w:hAnsi="Arial Narrow" w:cs="Verdana"/>
        </w:rPr>
        <w:t>znaczenie:</w:t>
      </w:r>
    </w:p>
    <w:tbl>
      <w:tblPr>
        <w:tblW w:w="1005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4968"/>
        <w:gridCol w:w="1561"/>
        <w:gridCol w:w="2968"/>
      </w:tblGrid>
      <w:tr w:rsidR="00DF0FA0" w:rsidRPr="00AA7D37" w14:paraId="68B5E82E" w14:textId="77777777" w:rsidTr="00794178">
        <w:trPr>
          <w:jc w:val="center"/>
        </w:trPr>
        <w:tc>
          <w:tcPr>
            <w:tcW w:w="560" w:type="dxa"/>
            <w:tcMar>
              <w:left w:w="-7" w:type="dxa"/>
            </w:tcMar>
          </w:tcPr>
          <w:p w14:paraId="695952FA" w14:textId="77777777" w:rsidR="007A36F4" w:rsidRPr="00AA7D37" w:rsidRDefault="007A36F4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</w:p>
          <w:p w14:paraId="22D12AB2" w14:textId="77777777" w:rsidR="007A36F4" w:rsidRPr="00AA7D37" w:rsidRDefault="009A550D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lastRenderedPageBreak/>
              <w:t>L</w:t>
            </w:r>
            <w:r w:rsidR="007A36F4"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4968" w:type="dxa"/>
            <w:tcMar>
              <w:left w:w="-7" w:type="dxa"/>
            </w:tcMar>
          </w:tcPr>
          <w:p w14:paraId="4D5FBB64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</w:p>
          <w:p w14:paraId="6CA4C52A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561" w:type="dxa"/>
            <w:tcMar>
              <w:left w:w="-7" w:type="dxa"/>
            </w:tcMar>
          </w:tcPr>
          <w:p w14:paraId="082CD44C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Znaczenie</w:t>
            </w:r>
          </w:p>
          <w:p w14:paraId="3AD91AC9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procentowe</w:t>
            </w:r>
          </w:p>
          <w:p w14:paraId="35E56D2F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2968" w:type="dxa"/>
            <w:tcMar>
              <w:left w:w="-7" w:type="dxa"/>
            </w:tcMar>
          </w:tcPr>
          <w:p w14:paraId="3D9A6796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lastRenderedPageBreak/>
              <w:t>Maksymalna ilość punktów jakie może otrzymać oferta</w:t>
            </w:r>
          </w:p>
          <w:p w14:paraId="6784B237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lastRenderedPageBreak/>
              <w:t>za dane kryterium</w:t>
            </w:r>
          </w:p>
        </w:tc>
      </w:tr>
      <w:tr w:rsidR="00DF0FA0" w:rsidRPr="00AA7D37" w14:paraId="23386C85" w14:textId="77777777" w:rsidTr="00794178">
        <w:trPr>
          <w:jc w:val="center"/>
        </w:trPr>
        <w:tc>
          <w:tcPr>
            <w:tcW w:w="560" w:type="dxa"/>
            <w:tcMar>
              <w:left w:w="-7" w:type="dxa"/>
            </w:tcMar>
          </w:tcPr>
          <w:p w14:paraId="259924BF" w14:textId="04568A9D" w:rsidR="007A36F4" w:rsidRPr="00AA7D37" w:rsidRDefault="00E65F9A" w:rsidP="00E65F9A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8" w:type="dxa"/>
            <w:tcMar>
              <w:left w:w="-7" w:type="dxa"/>
            </w:tcMar>
          </w:tcPr>
          <w:p w14:paraId="7F238CC6" w14:textId="77777777" w:rsidR="007A36F4" w:rsidRPr="00AA7D37" w:rsidRDefault="007A36F4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Cena ( C )</w:t>
            </w:r>
          </w:p>
        </w:tc>
        <w:tc>
          <w:tcPr>
            <w:tcW w:w="1561" w:type="dxa"/>
            <w:tcMar>
              <w:left w:w="-7" w:type="dxa"/>
            </w:tcMar>
          </w:tcPr>
          <w:p w14:paraId="11DC7C85" w14:textId="77777777" w:rsidR="007A36F4" w:rsidRPr="00AA7D37" w:rsidRDefault="00EB3E33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 xml:space="preserve">100 </w:t>
            </w:r>
            <w:r w:rsidR="007A36F4"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68" w:type="dxa"/>
            <w:tcMar>
              <w:left w:w="-7" w:type="dxa"/>
            </w:tcMar>
          </w:tcPr>
          <w:p w14:paraId="52A1C611" w14:textId="77777777" w:rsidR="007A36F4" w:rsidRPr="00AA7D37" w:rsidRDefault="00EB3E33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 xml:space="preserve">100 </w:t>
            </w:r>
            <w:r w:rsidR="007A36F4"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punktów</w:t>
            </w:r>
          </w:p>
        </w:tc>
      </w:tr>
    </w:tbl>
    <w:p w14:paraId="46A7E4D6" w14:textId="77777777" w:rsidR="007A36F4" w:rsidRPr="00AA7D37" w:rsidRDefault="007A36F4" w:rsidP="00045D54">
      <w:pPr>
        <w:spacing w:before="240" w:line="276" w:lineRule="auto"/>
        <w:ind w:left="360"/>
        <w:jc w:val="both"/>
        <w:rPr>
          <w:rFonts w:ascii="Arial Narrow" w:hAnsi="Arial Narrow" w:cs="Verdana"/>
          <w:b/>
          <w:bCs/>
          <w:color w:val="000000" w:themeColor="text1"/>
          <w:sz w:val="24"/>
          <w:szCs w:val="24"/>
        </w:rPr>
      </w:pPr>
    </w:p>
    <w:p w14:paraId="3202BA43" w14:textId="77777777" w:rsidR="00EB3E33" w:rsidRPr="00AA7D37" w:rsidRDefault="00EB3E33" w:rsidP="00045D54">
      <w:pPr>
        <w:spacing w:before="240" w:line="276" w:lineRule="auto"/>
        <w:ind w:left="360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W przypadku kryterium "Cena" oferta otrzyma zaokrągloną do dwóch miejsc po przecinku ilość punktów wynikającą z działania:</w:t>
      </w:r>
    </w:p>
    <w:p w14:paraId="2DB071FC" w14:textId="77777777" w:rsidR="00EB3E33" w:rsidRPr="00AA7D37" w:rsidRDefault="00EB3E33" w:rsidP="00045D54">
      <w:pPr>
        <w:spacing w:before="240" w:line="276" w:lineRule="auto"/>
        <w:ind w:left="360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 xml:space="preserve">Pi (C) =  </w:t>
      </w:r>
      <w:proofErr w:type="spellStart"/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C</w:t>
      </w: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vertAlign w:val="subscript"/>
          <w:lang w:eastAsia="pl-PL"/>
        </w:rPr>
        <w:t>min</w:t>
      </w:r>
      <w:proofErr w:type="spellEnd"/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/C</w:t>
      </w: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vertAlign w:val="subscript"/>
          <w:lang w:eastAsia="pl-PL"/>
        </w:rPr>
        <w:t xml:space="preserve">i </w:t>
      </w: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 xml:space="preserve">  • Max  (C)</w:t>
      </w:r>
    </w:p>
    <w:p w14:paraId="65119BA0" w14:textId="77777777" w:rsidR="00EB3E33" w:rsidRPr="00AA7D37" w:rsidRDefault="00EB3E33" w:rsidP="00045D54">
      <w:pPr>
        <w:spacing w:before="240" w:line="276" w:lineRule="auto"/>
        <w:ind w:left="360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gdzie:</w:t>
      </w:r>
    </w:p>
    <w:tbl>
      <w:tblPr>
        <w:tblW w:w="921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8242"/>
      </w:tblGrid>
      <w:tr w:rsidR="00EB3E33" w:rsidRPr="00AA7D37" w14:paraId="26822F97" w14:textId="77777777" w:rsidTr="00EB3E33">
        <w:tc>
          <w:tcPr>
            <w:tcW w:w="970" w:type="dxa"/>
            <w:tcMar>
              <w:left w:w="-5" w:type="dxa"/>
            </w:tcMar>
          </w:tcPr>
          <w:p w14:paraId="6F8C231C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Pi(C)</w:t>
            </w:r>
          </w:p>
        </w:tc>
        <w:tc>
          <w:tcPr>
            <w:tcW w:w="8241" w:type="dxa"/>
            <w:tcMar>
              <w:left w:w="-5" w:type="dxa"/>
            </w:tcMar>
          </w:tcPr>
          <w:p w14:paraId="6E2BEF24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punktów jakie otrzyma oferta "i" za kryterium "Cena";</w:t>
            </w:r>
          </w:p>
        </w:tc>
      </w:tr>
      <w:tr w:rsidR="00EB3E33" w:rsidRPr="00AA7D37" w14:paraId="05BAA788" w14:textId="77777777" w:rsidTr="00EB3E33">
        <w:tc>
          <w:tcPr>
            <w:tcW w:w="970" w:type="dxa"/>
            <w:tcMar>
              <w:left w:w="-5" w:type="dxa"/>
            </w:tcMar>
          </w:tcPr>
          <w:p w14:paraId="6B6882E7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Cmin</w:t>
            </w:r>
            <w:proofErr w:type="spellEnd"/>
          </w:p>
        </w:tc>
        <w:tc>
          <w:tcPr>
            <w:tcW w:w="8241" w:type="dxa"/>
            <w:tcMar>
              <w:left w:w="-5" w:type="dxa"/>
            </w:tcMar>
          </w:tcPr>
          <w:p w14:paraId="2372C9F6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najniższa cena spośród wszystkich ważnych i nieodrzuconych ofert;</w:t>
            </w:r>
          </w:p>
        </w:tc>
      </w:tr>
      <w:tr w:rsidR="00EB3E33" w:rsidRPr="00AA7D37" w14:paraId="6344D8AC" w14:textId="77777777" w:rsidTr="00EB3E33">
        <w:tc>
          <w:tcPr>
            <w:tcW w:w="970" w:type="dxa"/>
            <w:tcMar>
              <w:left w:w="-5" w:type="dxa"/>
            </w:tcMar>
          </w:tcPr>
          <w:p w14:paraId="64B9B29E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8241" w:type="dxa"/>
            <w:tcMar>
              <w:left w:w="-5" w:type="dxa"/>
            </w:tcMar>
          </w:tcPr>
          <w:p w14:paraId="430649AA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cena oferty "i";</w:t>
            </w:r>
          </w:p>
        </w:tc>
      </w:tr>
      <w:tr w:rsidR="00EB3E33" w:rsidRPr="00AA7D37" w14:paraId="45244ECB" w14:textId="77777777" w:rsidTr="00EB3E33">
        <w:tc>
          <w:tcPr>
            <w:tcW w:w="970" w:type="dxa"/>
            <w:tcMar>
              <w:left w:w="-5" w:type="dxa"/>
            </w:tcMar>
          </w:tcPr>
          <w:p w14:paraId="6339171F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Max (C)</w:t>
            </w:r>
          </w:p>
        </w:tc>
        <w:tc>
          <w:tcPr>
            <w:tcW w:w="8241" w:type="dxa"/>
            <w:tcMar>
              <w:left w:w="-5" w:type="dxa"/>
            </w:tcMar>
          </w:tcPr>
          <w:p w14:paraId="2038FBE5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maksymalna ilość punktów jakie może otrzymać oferta za kryterium "Cena".</w:t>
            </w:r>
          </w:p>
        </w:tc>
      </w:tr>
    </w:tbl>
    <w:p w14:paraId="1CEF89FB" w14:textId="77777777" w:rsidR="00EB3E33" w:rsidRPr="00AA7D37" w:rsidRDefault="00EB3E33" w:rsidP="00045D54">
      <w:pPr>
        <w:spacing w:before="240" w:line="276" w:lineRule="auto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</w:p>
    <w:p w14:paraId="2C8D198F" w14:textId="77777777" w:rsidR="00EB3E33" w:rsidRPr="00AA7D37" w:rsidRDefault="00EB3E33" w:rsidP="00B80EEF">
      <w:pPr>
        <w:pStyle w:val="Akapitzlist"/>
        <w:numPr>
          <w:ilvl w:val="0"/>
          <w:numId w:val="22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Za najkorzystniejszą zostanie wybrana oferta, która zgodnie z powyższym kryterium oceny ofert uzyska najwyższą liczbę punktów spośród ofert nie podlegających odrzuceniu.</w:t>
      </w:r>
    </w:p>
    <w:p w14:paraId="3C1A3F58" w14:textId="77777777" w:rsidR="007A36F4" w:rsidRPr="00AA7D37" w:rsidRDefault="00EB3E33" w:rsidP="00B80EEF">
      <w:pPr>
        <w:pStyle w:val="Akapitzlist"/>
        <w:numPr>
          <w:ilvl w:val="0"/>
          <w:numId w:val="22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 a jeżeli zostały złożone oferty o takiej samej cenie lub koszcie, zamawiający wzywa wykonawców, którzy</w:t>
      </w:r>
      <w:r w:rsidR="0002629B" w:rsidRPr="00AA7D37">
        <w:rPr>
          <w:rFonts w:ascii="Arial Narrow" w:hAnsi="Arial Narrow" w:cs="Verdana"/>
          <w:color w:val="000000"/>
        </w:rPr>
        <w:t xml:space="preserve"> złożyli te oferty, do złożenia w terminie określonym przez zamawiającego ofert dodatkowych.</w:t>
      </w:r>
      <w:r w:rsidRPr="00AA7D37">
        <w:rPr>
          <w:rFonts w:ascii="Arial Narrow" w:hAnsi="Arial Narrow" w:cs="Verdana"/>
          <w:color w:val="000000"/>
        </w:rPr>
        <w:t xml:space="preserve"> </w:t>
      </w:r>
    </w:p>
    <w:p w14:paraId="55FCD5E1" w14:textId="77777777" w:rsidR="009A550D" w:rsidRPr="00AA7D37" w:rsidRDefault="009A550D" w:rsidP="00045D54">
      <w:pPr>
        <w:spacing w:before="240"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85BBDB" w14:textId="11B86729" w:rsidR="007A36F4" w:rsidRPr="001D36EB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INFORMACJE O FORMALNOŚCIACH, JAKIE POWINNY ZOSTAĆ DOPEŁNIONE PO WYBORZE OFERTY W CELU ZAWARCIA UMOWY W SPRAWIE ZAMÓWIENIA PUBLICZNEGO</w:t>
      </w:r>
    </w:p>
    <w:p w14:paraId="0E84B59A" w14:textId="77777777" w:rsidR="007A36F4" w:rsidRPr="00AA7D37" w:rsidRDefault="007A36F4" w:rsidP="00B80EEF">
      <w:pPr>
        <w:pStyle w:val="Tekstpodstawowy"/>
        <w:numPr>
          <w:ilvl w:val="0"/>
          <w:numId w:val="23"/>
        </w:numPr>
        <w:spacing w:before="240" w:after="120" w:line="276" w:lineRule="auto"/>
        <w:ind w:hanging="436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Zamawiający skontaktuje się z wybranym Wykonawcą, w celu uzgodnienia szczegółów zawarcia Umowy,</w:t>
      </w:r>
      <w:r w:rsidR="003B38FC" w:rsidRPr="00AA7D37">
        <w:rPr>
          <w:rFonts w:ascii="Arial Narrow" w:hAnsi="Arial Narrow" w:cs="Verdana"/>
        </w:rPr>
        <w:t xml:space="preserve"> w tym zabezpieczenia należytego wykonania umowy,</w:t>
      </w:r>
      <w:r w:rsidRPr="00AA7D37">
        <w:rPr>
          <w:rFonts w:ascii="Arial Narrow" w:hAnsi="Arial Narrow" w:cs="Verdana"/>
        </w:rPr>
        <w:t xml:space="preserve"> a także innych kwestii związanych ze sprawnym jej zawarciem.</w:t>
      </w:r>
    </w:p>
    <w:p w14:paraId="14377DEF" w14:textId="77777777" w:rsidR="007A36F4" w:rsidRPr="00AA7D37" w:rsidRDefault="007A36F4" w:rsidP="00B80EEF">
      <w:pPr>
        <w:pStyle w:val="Tekstpodstawowy"/>
        <w:numPr>
          <w:ilvl w:val="0"/>
          <w:numId w:val="23"/>
        </w:numPr>
        <w:spacing w:before="240" w:after="120" w:line="276" w:lineRule="auto"/>
        <w:ind w:hanging="436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lastRenderedPageBreak/>
        <w:t>Umowa zostanie zawarta z wybranym Wykonawcą w terminach określonych w art. 94 ustawy Prawo zamówień publicznych.</w:t>
      </w:r>
    </w:p>
    <w:p w14:paraId="2FE6FB03" w14:textId="77777777" w:rsidR="00EC2155" w:rsidRPr="00AA7D37" w:rsidRDefault="007A36F4" w:rsidP="00B80EEF">
      <w:pPr>
        <w:pStyle w:val="Tekstpodstawowy"/>
        <w:numPr>
          <w:ilvl w:val="0"/>
          <w:numId w:val="23"/>
        </w:numPr>
        <w:spacing w:before="240" w:after="120" w:line="276" w:lineRule="auto"/>
        <w:ind w:hanging="436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Wybrany Wykonawca ma obowiązek zawrzeć Umowę, której ogólne warunki określono w wzorze Umowy.</w:t>
      </w:r>
    </w:p>
    <w:p w14:paraId="4B387CFA" w14:textId="77777777" w:rsidR="008575CA" w:rsidRPr="00AA7D37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color w:val="000000"/>
        </w:rPr>
        <w:t>WYMAGANIA DOTYCZĄCE ZABEZPIECZENIA NALEŻYTEGO WYKONANIA UMOWY</w:t>
      </w:r>
    </w:p>
    <w:p w14:paraId="511F6952" w14:textId="77777777" w:rsidR="00EC2155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Zabezpi</w:t>
      </w:r>
      <w:r w:rsidR="00F621B6" w:rsidRPr="00AA7D37">
        <w:rPr>
          <w:rFonts w:ascii="Arial Narrow" w:hAnsi="Arial Narrow" w:cs="Arial"/>
        </w:rPr>
        <w:t>eczenie ustala się w wysokości 10</w:t>
      </w:r>
      <w:r w:rsidRPr="00AA7D37">
        <w:rPr>
          <w:rFonts w:ascii="Arial Narrow" w:hAnsi="Arial Narrow" w:cs="Arial"/>
        </w:rPr>
        <w:t xml:space="preserve"> % ceny całkowitej podanej w ofercie. Wykonawca wnosi zabezpieczenie przed podpisaniem umowy w sprawie zamówienia publicznego.</w:t>
      </w:r>
    </w:p>
    <w:p w14:paraId="3D185B36" w14:textId="77777777" w:rsidR="007E7EEF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  <w:b/>
          <w:bCs/>
        </w:rPr>
      </w:pPr>
      <w:r w:rsidRPr="00AA7D37">
        <w:rPr>
          <w:rFonts w:ascii="Arial Narrow" w:hAnsi="Arial Narrow" w:cs="Arial"/>
        </w:rPr>
        <w:t>Zabezpieczenie należytego wykonania umowy wnoszone w pieniądzu wpłaca się przelewem na rachunek bankowy zamawiającego:</w:t>
      </w:r>
      <w:r w:rsidR="007E7EEF" w:rsidRPr="00AA7D37">
        <w:rPr>
          <w:rFonts w:ascii="Arial Narrow" w:hAnsi="Arial Narrow" w:cs="Arial"/>
        </w:rPr>
        <w:t xml:space="preserve"> </w:t>
      </w:r>
      <w:r w:rsidR="00C21A01" w:rsidRPr="00AA7D37">
        <w:rPr>
          <w:rFonts w:ascii="Arial Narrow" w:hAnsi="Arial Narrow" w:cs="Arial"/>
          <w:b/>
          <w:bCs/>
          <w:color w:val="000000" w:themeColor="text1"/>
        </w:rPr>
        <w:t xml:space="preserve">Bank Gospodarstwa Krajowego </w:t>
      </w:r>
      <w:r w:rsidR="00DF0FA0" w:rsidRPr="00AA7D37">
        <w:rPr>
          <w:rFonts w:ascii="Arial Narrow" w:hAnsi="Arial Narrow" w:cs="Arial"/>
          <w:b/>
          <w:bCs/>
          <w:color w:val="000000" w:themeColor="text1"/>
        </w:rPr>
        <w:t xml:space="preserve">nr </w:t>
      </w:r>
      <w:r w:rsidR="00C21A01" w:rsidRPr="00AA7D37">
        <w:rPr>
          <w:rFonts w:ascii="Arial Narrow" w:hAnsi="Arial Narrow" w:cs="Arial"/>
          <w:b/>
          <w:bCs/>
          <w:color w:val="000000" w:themeColor="text1"/>
        </w:rPr>
        <w:t>06 1130 1150 0012 1275 5920 0001</w:t>
      </w:r>
    </w:p>
    <w:p w14:paraId="6A6FFA16" w14:textId="77777777" w:rsidR="009A550D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64DA052B" w14:textId="77777777" w:rsidR="009A550D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Zabezpieczenie należytego wykonania umowy może być wnoszone w jednej lub w kilku następujących formach, o których mowa w art. 148 ust. 1 </w:t>
      </w:r>
      <w:r w:rsidR="00120486" w:rsidRPr="00AA7D37">
        <w:rPr>
          <w:rFonts w:ascii="Arial Narrow" w:hAnsi="Arial Narrow" w:cs="Arial"/>
        </w:rPr>
        <w:t xml:space="preserve">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>:</w:t>
      </w:r>
    </w:p>
    <w:p w14:paraId="1B052109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pieniądzu,</w:t>
      </w:r>
    </w:p>
    <w:p w14:paraId="2ED104A7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poręczeniach bankowych lub poręczeniach spółdzielczej kasy oszczędnościowo - kredytowej, z tym że poręczenie kasy jest zawsze poręczeniem pieniężnym,</w:t>
      </w:r>
    </w:p>
    <w:p w14:paraId="23AC3EDB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gwarancjach bankowych,</w:t>
      </w:r>
    </w:p>
    <w:p w14:paraId="21F41647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gwarancjach ubezpieczeniowych,</w:t>
      </w:r>
    </w:p>
    <w:p w14:paraId="2C07568B" w14:textId="65268166" w:rsidR="00EC2155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poręczeniach udzielanych przez podmioty, o których mowa w art. 6b ust. 5 pkt 2 ustawy z dnia 9 listopada 2000 r. o utworzeniu Polskiej Agencji Rozwoju Przedsiębiorczości (</w:t>
      </w:r>
      <w:r w:rsidR="00D919D1" w:rsidRPr="00981663">
        <w:rPr>
          <w:rFonts w:ascii="Arial Narrow" w:hAnsi="Arial Narrow" w:cs="Verdana"/>
          <w:kern w:val="32"/>
        </w:rPr>
        <w:t xml:space="preserve">Dz. U. </w:t>
      </w:r>
      <w:r w:rsidR="00D919D1">
        <w:rPr>
          <w:rFonts w:ascii="Arial Narrow" w:hAnsi="Arial Narrow" w:cs="Verdana"/>
          <w:kern w:val="32"/>
        </w:rPr>
        <w:t>z 2019 r.</w:t>
      </w:r>
      <w:r w:rsidR="00D919D1" w:rsidRPr="00981663">
        <w:rPr>
          <w:rFonts w:ascii="Arial Narrow" w:hAnsi="Arial Narrow" w:cs="Verdana"/>
          <w:kern w:val="32"/>
        </w:rPr>
        <w:t xml:space="preserve">, poz. </w:t>
      </w:r>
      <w:r w:rsidR="00D919D1">
        <w:rPr>
          <w:rFonts w:ascii="Arial Narrow" w:hAnsi="Arial Narrow" w:cs="Verdana"/>
          <w:kern w:val="32"/>
        </w:rPr>
        <w:t>310</w:t>
      </w:r>
      <w:r w:rsidRPr="00AA7D37">
        <w:rPr>
          <w:rFonts w:ascii="Arial Narrow" w:hAnsi="Arial Narrow" w:cs="Arial"/>
        </w:rPr>
        <w:t>).</w:t>
      </w:r>
    </w:p>
    <w:p w14:paraId="308FE78A" w14:textId="77777777" w:rsidR="00EC2155" w:rsidRPr="00AA7D37" w:rsidRDefault="00EC2155" w:rsidP="00045D54">
      <w:pPr>
        <w:tabs>
          <w:tab w:val="left" w:pos="1418"/>
        </w:tabs>
        <w:spacing w:before="240"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A7D37">
        <w:rPr>
          <w:rFonts w:ascii="Arial Narrow" w:hAnsi="Arial Narrow" w:cs="Arial"/>
          <w:b/>
          <w:sz w:val="24"/>
          <w:szCs w:val="24"/>
        </w:rPr>
        <w:t xml:space="preserve">W przypadku wniesienie zabezpieczenia w formach, o których mowa w </w:t>
      </w:r>
      <w:r w:rsidR="009A550D" w:rsidRPr="00AA7D37">
        <w:rPr>
          <w:rFonts w:ascii="Arial Narrow" w:hAnsi="Arial Narrow" w:cs="Arial"/>
          <w:b/>
          <w:sz w:val="24"/>
          <w:szCs w:val="24"/>
        </w:rPr>
        <w:t>ust. 4 pkt (1) – (5)</w:t>
      </w:r>
      <w:r w:rsidRPr="00AA7D37">
        <w:rPr>
          <w:rFonts w:ascii="Arial Narrow" w:hAnsi="Arial Narrow" w:cs="Arial"/>
          <w:b/>
          <w:sz w:val="24"/>
          <w:szCs w:val="24"/>
        </w:rPr>
        <w:t xml:space="preserve"> SIWZ (tj. art. 148 ust. 1 pkt 2 - 5 </w:t>
      </w:r>
      <w:proofErr w:type="spellStart"/>
      <w:r w:rsidRPr="00AA7D37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AA7D37">
        <w:rPr>
          <w:rFonts w:ascii="Arial Narrow" w:hAnsi="Arial Narrow" w:cs="Arial"/>
          <w:b/>
          <w:sz w:val="24"/>
          <w:szCs w:val="24"/>
        </w:rPr>
        <w:t>) wykonawca składa oryginał dokumentu potwierdzającego wniesienie zabezpieczenia w tych formach.</w:t>
      </w:r>
    </w:p>
    <w:p w14:paraId="1BB27932" w14:textId="77777777" w:rsidR="005E080A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 zastrzeżeniem </w:t>
      </w:r>
      <w:r w:rsidR="009A550D" w:rsidRPr="00AA7D37">
        <w:rPr>
          <w:rFonts w:ascii="Arial Narrow" w:hAnsi="Arial Narrow" w:cs="Arial"/>
        </w:rPr>
        <w:t>ust.</w:t>
      </w:r>
      <w:r w:rsidRPr="00AA7D37">
        <w:rPr>
          <w:rFonts w:ascii="Arial Narrow" w:hAnsi="Arial Narrow" w:cs="Arial"/>
        </w:rPr>
        <w:t xml:space="preserve"> </w:t>
      </w:r>
      <w:r w:rsidR="009A550D" w:rsidRPr="00AA7D37">
        <w:rPr>
          <w:rFonts w:ascii="Arial Narrow" w:hAnsi="Arial Narrow" w:cs="Arial"/>
        </w:rPr>
        <w:t>6</w:t>
      </w:r>
      <w:r w:rsidRPr="00AA7D37">
        <w:rPr>
          <w:rFonts w:ascii="Arial Narrow" w:hAnsi="Arial Narrow" w:cs="Arial"/>
        </w:rPr>
        <w:t xml:space="preserve">. SIWZ, z treści gwarancji i poręczeń, o których mowa w </w:t>
      </w:r>
      <w:r w:rsidR="009A550D" w:rsidRPr="00AA7D37">
        <w:rPr>
          <w:rFonts w:ascii="Arial Narrow" w:hAnsi="Arial Narrow" w:cs="Arial"/>
        </w:rPr>
        <w:t xml:space="preserve">ust. 4 pkt (1) – (5) </w:t>
      </w:r>
      <w:r w:rsidRPr="00AA7D37">
        <w:rPr>
          <w:rFonts w:ascii="Arial Narrow" w:hAnsi="Arial Narrow" w:cs="Arial"/>
        </w:rPr>
        <w:t xml:space="preserve">SIWZ musi wynikać bezwarunkowe, nieodwołalne i na pierwsze pisemne żądanie zamawiającego (beneficjenta), zobowiązanie gwaranta do zapłaty na rzecz zamawiającego kwoty stanowiącej </w:t>
      </w:r>
      <w:r w:rsidR="0044226C" w:rsidRPr="00AA7D37">
        <w:rPr>
          <w:rFonts w:ascii="Arial Narrow" w:hAnsi="Arial Narrow" w:cs="Arial"/>
        </w:rPr>
        <w:t>10</w:t>
      </w:r>
      <w:r w:rsidRPr="00AA7D37">
        <w:rPr>
          <w:rFonts w:ascii="Arial Narrow" w:hAnsi="Arial Narrow" w:cs="Arial"/>
        </w:rPr>
        <w:t xml:space="preserve"> % ceny całkowitej podanej w ofercie, z tytułu niewykonania lub nienależytego wykonania umowy w sprawie zamówienia publicznego przez wykonawcę (zobowiązanego).</w:t>
      </w:r>
    </w:p>
    <w:p w14:paraId="28E02166" w14:textId="77777777" w:rsidR="009A550D" w:rsidRPr="00AA7D37" w:rsidRDefault="00031807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lastRenderedPageBreak/>
        <w:t>Zabezpieczenie należytego wykonania Umowy zostanie zwrócone:</w:t>
      </w:r>
      <w:r w:rsidR="009A37F0" w:rsidRPr="00AA7D37">
        <w:rPr>
          <w:rFonts w:ascii="Arial Narrow" w:hAnsi="Arial Narrow" w:cs="Arial"/>
        </w:rPr>
        <w:t xml:space="preserve"> Zamawiający dokona zwrotu zabezpieczenia należytego wykonania umowy w terminie do 30 dni od dnia wykonania zamówienia i uznania przez Zamawiającego za należycie wykonane.</w:t>
      </w:r>
    </w:p>
    <w:p w14:paraId="396DFC4E" w14:textId="77777777" w:rsidR="009A550D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Zamawiający nie wyraża zgody na wniesienie zabezpieczenia:</w:t>
      </w:r>
    </w:p>
    <w:p w14:paraId="4B75034B" w14:textId="77777777" w:rsidR="00EC2155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 wekslach z poręczeniem wekslowym banku lub spółdzielczej kasy oszczędnościowo -kredytowej,</w:t>
      </w:r>
    </w:p>
    <w:p w14:paraId="630C2E9C" w14:textId="77777777" w:rsidR="00EC2155" w:rsidRPr="00AA7D37" w:rsidRDefault="00EC2155" w:rsidP="00B80EEF">
      <w:pPr>
        <w:pStyle w:val="pkt"/>
        <w:numPr>
          <w:ilvl w:val="1"/>
          <w:numId w:val="24"/>
        </w:numPr>
        <w:tabs>
          <w:tab w:val="num" w:pos="1232"/>
        </w:tabs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przez ustanowienie zastawu na papierach wartościowych emitowanych przez Skarb Państwa lub jednostkę samo</w:t>
      </w:r>
      <w:r w:rsidRPr="00AA7D37">
        <w:rPr>
          <w:rFonts w:ascii="Arial Narrow" w:hAnsi="Arial Narrow" w:cs="Arial"/>
        </w:rPr>
        <w:softHyphen/>
        <w:t>rządu terytorialnego,</w:t>
      </w:r>
    </w:p>
    <w:p w14:paraId="6564F2C2" w14:textId="77777777" w:rsidR="00EC2155" w:rsidRPr="00AA7D37" w:rsidRDefault="00EC2155" w:rsidP="00B80EEF">
      <w:pPr>
        <w:pStyle w:val="pkt"/>
        <w:numPr>
          <w:ilvl w:val="1"/>
          <w:numId w:val="24"/>
        </w:numPr>
        <w:tabs>
          <w:tab w:val="num" w:pos="1232"/>
        </w:tabs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przez ustanowienie zastawu rejestrowego na zasadach określonych w przepisach o zastawie rejestrowym i re</w:t>
      </w:r>
      <w:r w:rsidRPr="00AA7D37">
        <w:rPr>
          <w:rFonts w:ascii="Arial Narrow" w:hAnsi="Arial Narrow" w:cs="Arial"/>
        </w:rPr>
        <w:softHyphen/>
        <w:t>jestrze zastawów.</w:t>
      </w:r>
    </w:p>
    <w:p w14:paraId="6CC1DF61" w14:textId="77777777" w:rsidR="00EC2155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Za zgodą zamawiającego wykonawca może dokonać zmiany formy zabezpieczenia na jedną lub kilka form, o których mowa w </w:t>
      </w:r>
      <w:r w:rsidR="009A550D" w:rsidRPr="00AA7D37">
        <w:rPr>
          <w:rFonts w:ascii="Arial Narrow" w:hAnsi="Arial Narrow" w:cs="Arial"/>
        </w:rPr>
        <w:t>ust.</w:t>
      </w:r>
      <w:r w:rsidRPr="00AA7D37">
        <w:rPr>
          <w:rFonts w:ascii="Arial Narrow" w:hAnsi="Arial Narrow" w:cs="Arial"/>
        </w:rPr>
        <w:t xml:space="preserve"> </w:t>
      </w:r>
      <w:r w:rsidR="009A550D" w:rsidRPr="00AA7D37">
        <w:rPr>
          <w:rFonts w:ascii="Arial Narrow" w:hAnsi="Arial Narrow" w:cs="Arial"/>
        </w:rPr>
        <w:t>4</w:t>
      </w:r>
      <w:r w:rsidRPr="00AA7D37">
        <w:rPr>
          <w:rFonts w:ascii="Arial Narrow" w:hAnsi="Arial Narrow" w:cs="Arial"/>
        </w:rPr>
        <w:t>. SIWZ. Zmiana formy zabezpieczenia musi być dokonana z zachowa</w:t>
      </w:r>
      <w:r w:rsidRPr="00AA7D37">
        <w:rPr>
          <w:rFonts w:ascii="Arial Narrow" w:hAnsi="Arial Narrow" w:cs="Arial"/>
        </w:rPr>
        <w:softHyphen/>
        <w:t>niem ciągłości zabezpieczenia i bez zmniejszenia jego wysokości.</w:t>
      </w:r>
    </w:p>
    <w:p w14:paraId="64A38373" w14:textId="2995F2DD" w:rsidR="008575CA" w:rsidRPr="00E65F9A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E65F9A">
        <w:rPr>
          <w:rFonts w:ascii="Arial Narrow" w:hAnsi="Arial Narrow" w:cs="Arial"/>
        </w:rPr>
        <w:t xml:space="preserve">Z dokumentu stwierdzającego wniesienie zabezpieczenia w formie innej niż w pieniądzu, musi wynikać, że zabezpieczenie dotyczy należytego wykonania umowy w sprawie zamówienia publicznego na </w:t>
      </w:r>
      <w:r w:rsidR="00E65F9A">
        <w:rPr>
          <w:rFonts w:ascii="Arial Narrow" w:hAnsi="Arial Narrow" w:cs="Arial"/>
        </w:rPr>
        <w:t>«ś</w:t>
      </w:r>
      <w:r w:rsidR="00E65F9A" w:rsidRPr="00E65F9A">
        <w:rPr>
          <w:rFonts w:ascii="Arial Narrow" w:hAnsi="Arial Narrow" w:cs="Arial"/>
        </w:rPr>
        <w:t>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  <w:r w:rsidR="00AD18DD">
        <w:rPr>
          <w:rFonts w:ascii="Arial Narrow" w:hAnsi="Arial Narrow" w:cs="Arial"/>
        </w:rPr>
        <w:t xml:space="preserve"> </w:t>
      </w:r>
      <w:r w:rsidRPr="00E65F9A">
        <w:rPr>
          <w:rFonts w:ascii="Arial Narrow" w:hAnsi="Arial Narrow" w:cs="Arial"/>
        </w:rPr>
        <w:t xml:space="preserve">Oznaczenie sprawy: </w:t>
      </w:r>
      <w:r w:rsidR="00E65F9A" w:rsidRPr="006675E0">
        <w:rPr>
          <w:rFonts w:ascii="Arial Narrow" w:hAnsi="Arial Narrow" w:cs="Arial"/>
        </w:rPr>
        <w:t>PP.271.</w:t>
      </w:r>
      <w:r w:rsidR="006675E0" w:rsidRPr="006675E0">
        <w:rPr>
          <w:rFonts w:ascii="Arial Narrow" w:hAnsi="Arial Narrow" w:cs="Arial"/>
        </w:rPr>
        <w:t>4</w:t>
      </w:r>
      <w:r w:rsidR="00E65F9A" w:rsidRPr="006675E0">
        <w:rPr>
          <w:rFonts w:ascii="Arial Narrow" w:hAnsi="Arial Narrow" w:cs="Arial"/>
        </w:rPr>
        <w:t>.19.MS</w:t>
      </w:r>
      <w:r w:rsidRPr="00E65F9A">
        <w:rPr>
          <w:rFonts w:ascii="Arial Narrow" w:hAnsi="Arial Narrow" w:cs="Arial"/>
        </w:rPr>
        <w:t>”.</w:t>
      </w:r>
      <w:r w:rsidR="00E65F9A">
        <w:rPr>
          <w:rFonts w:ascii="Arial Narrow" w:hAnsi="Arial Narrow" w:cs="Arial"/>
        </w:rPr>
        <w:t>»</w:t>
      </w:r>
    </w:p>
    <w:p w14:paraId="6FF6AC50" w14:textId="77777777" w:rsidR="005E080A" w:rsidRPr="00AA7D37" w:rsidRDefault="005E080A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Zamawiający nie wyraża zgody na tworzenie zabezpieczenia przez potrącenia z należności za częściowo wykonane </w:t>
      </w:r>
      <w:r w:rsidR="003A4DC0" w:rsidRPr="00AA7D37">
        <w:rPr>
          <w:rFonts w:ascii="Arial Narrow" w:hAnsi="Arial Narrow" w:cs="Arial"/>
        </w:rPr>
        <w:t>usługi.</w:t>
      </w:r>
    </w:p>
    <w:p w14:paraId="02BB1385" w14:textId="0C2BECC8" w:rsidR="007A36F4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 xml:space="preserve"> ISTOTNE DLA STRON POSTANOWIENIA, KTÓRE ZOSTANĄ WPROWADZONE DO TREŚCI ZAWIERANEJ UMOWY W SPRAWIE ZAMÓWIENIA PUBLICZNEGO</w:t>
      </w:r>
    </w:p>
    <w:p w14:paraId="5DE8899D" w14:textId="77777777" w:rsidR="007A36F4" w:rsidRPr="00AA7D37" w:rsidRDefault="007A36F4" w:rsidP="00045D54">
      <w:pPr>
        <w:pStyle w:val="Default"/>
        <w:spacing w:before="240" w:line="276" w:lineRule="auto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Istotne dla stron postanowienia, które zostaną wprowadzone do treści zawieranej umowy w sprawie zamówienia publicznego zawarte są w załączniku nr 5 do SIWZ. </w:t>
      </w:r>
    </w:p>
    <w:p w14:paraId="3CF44400" w14:textId="77777777" w:rsidR="00774471" w:rsidRPr="00AA7D37" w:rsidRDefault="00774471" w:rsidP="00045D54">
      <w:pPr>
        <w:spacing w:before="240" w:line="276" w:lineRule="auto"/>
        <w:ind w:left="72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01E17711" w14:textId="7BBE3C26" w:rsidR="00774471" w:rsidRPr="00AA7D37" w:rsidRDefault="00774471" w:rsidP="00B80EEF">
      <w:pPr>
        <w:numPr>
          <w:ilvl w:val="0"/>
          <w:numId w:val="30"/>
        </w:numPr>
        <w:tabs>
          <w:tab w:val="clear" w:pos="720"/>
        </w:tabs>
        <w:spacing w:before="240" w:after="0" w:line="276" w:lineRule="auto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0334BB">
        <w:rPr>
          <w:rFonts w:ascii="Arial Narrow" w:hAnsi="Arial Narrow"/>
          <w:bCs/>
          <w:sz w:val="24"/>
          <w:szCs w:val="24"/>
        </w:rPr>
        <w:t xml:space="preserve">Informacje o formalnościach, jakie powinny zostać dopełnione po wyborze oferty </w:t>
      </w:r>
      <w:r w:rsidRPr="000334BB">
        <w:rPr>
          <w:rFonts w:ascii="Arial Narrow" w:hAnsi="Arial Narrow"/>
          <w:bCs/>
          <w:sz w:val="24"/>
          <w:szCs w:val="24"/>
        </w:rPr>
        <w:br/>
      </w:r>
      <w:r w:rsidRPr="00AA7D37">
        <w:rPr>
          <w:rFonts w:ascii="Arial Narrow" w:hAnsi="Arial Narrow"/>
          <w:bCs/>
          <w:sz w:val="24"/>
          <w:szCs w:val="24"/>
        </w:rPr>
        <w:t xml:space="preserve">w celu zawarcia umowy w </w:t>
      </w:r>
      <w:r w:rsidR="00666B19" w:rsidRPr="00AA7D37">
        <w:rPr>
          <w:rFonts w:ascii="Arial Narrow" w:hAnsi="Arial Narrow"/>
          <w:bCs/>
          <w:sz w:val="24"/>
          <w:szCs w:val="24"/>
        </w:rPr>
        <w:t>sprawie</w:t>
      </w:r>
      <w:r w:rsidRPr="00AA7D37">
        <w:rPr>
          <w:rFonts w:ascii="Arial Narrow" w:hAnsi="Arial Narrow"/>
          <w:bCs/>
          <w:sz w:val="24"/>
          <w:szCs w:val="24"/>
        </w:rPr>
        <w:t xml:space="preserve"> zamówienia publicznego.</w:t>
      </w:r>
    </w:p>
    <w:p w14:paraId="41A16A18" w14:textId="08DC12BA" w:rsidR="00774471" w:rsidRPr="00AA7D37" w:rsidRDefault="00045D54" w:rsidP="00045D54">
      <w:pPr>
        <w:spacing w:before="240"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74471" w:rsidRPr="00AA7D37">
        <w:rPr>
          <w:rFonts w:ascii="Arial Narrow" w:hAnsi="Arial Narrow"/>
          <w:sz w:val="24"/>
          <w:szCs w:val="24"/>
        </w:rPr>
        <w:t>Przed podpisaniem umowy wykonawca powinien złożyć:</w:t>
      </w:r>
    </w:p>
    <w:p w14:paraId="686FE6EC" w14:textId="77777777" w:rsidR="00774471" w:rsidRPr="00AA7D37" w:rsidRDefault="00774471" w:rsidP="00B80EEF">
      <w:pPr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aktualny odp</w:t>
      </w:r>
      <w:bookmarkStart w:id="12" w:name="_GoBack"/>
      <w:bookmarkEnd w:id="12"/>
      <w:r w:rsidRPr="00AA7D37">
        <w:rPr>
          <w:rFonts w:ascii="Arial Narrow" w:hAnsi="Arial Narrow"/>
          <w:sz w:val="24"/>
          <w:szCs w:val="24"/>
        </w:rPr>
        <w:t>is z właściwego rejestru lub z centralnej ewidencji i informacji o działalności gospodarczej, jeżeli odrębne przepisy wymagają wpisu do rejestru lub ewidencji, jeżeli nie został złożony wraz z ofertą.</w:t>
      </w:r>
    </w:p>
    <w:p w14:paraId="27FAD22A" w14:textId="77777777" w:rsidR="00774471" w:rsidRPr="00AA7D37" w:rsidRDefault="00774471" w:rsidP="00B80EEF">
      <w:pPr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5C5D5459" w14:textId="77777777" w:rsidR="00774471" w:rsidRPr="00AA7D37" w:rsidRDefault="00774471" w:rsidP="00B80EEF">
      <w:pPr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lastRenderedPageBreak/>
        <w:t>wykaz podwykonawców z zakresem powierzanych im zadań, o ile przewiduje się ich udział w realizacji zamówienia.</w:t>
      </w:r>
    </w:p>
    <w:p w14:paraId="6EAB9189" w14:textId="7DC71D91" w:rsidR="00774471" w:rsidRPr="00045D54" w:rsidRDefault="00666B19" w:rsidP="00045D54">
      <w:pPr>
        <w:pStyle w:val="Akapitzlist"/>
        <w:spacing w:before="240" w:line="276" w:lineRule="auto"/>
        <w:ind w:left="709"/>
        <w:jc w:val="both"/>
        <w:rPr>
          <w:rFonts w:ascii="Arial Narrow" w:hAnsi="Arial Narrow"/>
        </w:rPr>
      </w:pPr>
      <w:r w:rsidRPr="00AA7D37">
        <w:rPr>
          <w:rFonts w:ascii="Arial Narrow" w:hAnsi="Arial Narrow"/>
        </w:rPr>
        <w:t>2.</w:t>
      </w:r>
      <w:r w:rsidR="00AA7D37" w:rsidRPr="00AA7D37">
        <w:rPr>
          <w:rFonts w:ascii="Arial Narrow" w:hAnsi="Arial Narrow"/>
        </w:rPr>
        <w:t xml:space="preserve"> </w:t>
      </w:r>
      <w:r w:rsidR="00774471" w:rsidRPr="00AA7D37">
        <w:rPr>
          <w:rFonts w:ascii="Arial Narrow" w:hAnsi="Arial Narrow"/>
        </w:rPr>
        <w:t>Wybrany Wykonawca jest zobowiązany do zawarcia umowy w terminie i miejscu wyznaczonym przez Zamawiającego.</w:t>
      </w:r>
    </w:p>
    <w:p w14:paraId="46FB16B3" w14:textId="77777777" w:rsidR="007A36F4" w:rsidRPr="00AA7D37" w:rsidRDefault="007A36F4" w:rsidP="00045D54">
      <w:pPr>
        <w:pStyle w:val="Default"/>
        <w:spacing w:before="240" w:line="276" w:lineRule="auto"/>
        <w:jc w:val="both"/>
        <w:rPr>
          <w:rFonts w:ascii="Arial Narrow" w:hAnsi="Arial Narrow"/>
          <w:b/>
          <w:bCs/>
        </w:rPr>
      </w:pPr>
    </w:p>
    <w:p w14:paraId="62D7BD6B" w14:textId="474F96BD" w:rsidR="009A550D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POUCZENIE O ŚRODKACH OCHRONY PRAWNEJ PRZYSŁUGUJĄCYCH WYKONAWCY W TOKU POSTĘPOWANIA O UDZIELENIE ZAMÓWIENIA</w:t>
      </w:r>
    </w:p>
    <w:p w14:paraId="098AA471" w14:textId="77777777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Odwołanie przysługuje wyłącznie wobec czynności:</w:t>
      </w:r>
    </w:p>
    <w:p w14:paraId="26D32C1D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określenia warunków udziału w postępowaniu;</w:t>
      </w:r>
    </w:p>
    <w:p w14:paraId="0E501CB2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wykluczenia odwołującego z postępowania o udzielenie zamówienia;</w:t>
      </w:r>
    </w:p>
    <w:p w14:paraId="32698912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odrzucenia oferty odwołującego;</w:t>
      </w:r>
    </w:p>
    <w:p w14:paraId="15BC380E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opisu przedmiotu zamówienia;</w:t>
      </w:r>
    </w:p>
    <w:p w14:paraId="70BF339F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wyboru najkorzystniejszej oferty.</w:t>
      </w:r>
    </w:p>
    <w:p w14:paraId="722C3FFD" w14:textId="77777777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Odwołanie powinno wskazywać czynność lub zaniechanie czynności zamawiającego, której zarzuca się niezgodność z przepisami ustawy zawierać zwięzłe przedstawienie zarzutów, określać żądanie oraz wskazywać okoliczności faktyczne i prawne uzasadniające wniesienie odwołania.</w:t>
      </w:r>
    </w:p>
    <w:p w14:paraId="269FB609" w14:textId="47012C8B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Odwołanie wnosi się do Prezesa Izby Odwoławczej w formie pisemnej w postaci papierowej albo </w:t>
      </w:r>
      <w:r w:rsidR="00257B7D">
        <w:rPr>
          <w:rFonts w:ascii="Arial Narrow" w:hAnsi="Arial Narrow" w:cs="Arial"/>
        </w:rPr>
        <w:br/>
      </w:r>
      <w:r w:rsidRPr="00AA7D37">
        <w:rPr>
          <w:rFonts w:ascii="Arial Narrow" w:hAnsi="Arial Narrow" w:cs="Arial"/>
        </w:rPr>
        <w:t>w postaci elektronicznej, opatrzone odpowiednio własnoręcznym podpisem albo kwalifikowanym podpisem elektronicznym.</w:t>
      </w:r>
    </w:p>
    <w:p w14:paraId="58174B1D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0A97B31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 xml:space="preserve">Odwołanie wnosi się w terminie 5 dni od dnia przesłania informacji o czynności zamawiającego stanowiącej podstawę jego wniesienia - jeżeli zostały przesłane w sposób określony w art. 180 ust. 5 zdanie drugie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 xml:space="preserve"> albo w terminie 10 dni - jeżeli zostały przesłane w inny sposób - w przypadku gdy wartość zamówienia jest mniejsza niż kwoty określone w przepisach wydanych na podstawie art. 11 ust. 8 </w:t>
      </w:r>
      <w:r w:rsidR="00120486" w:rsidRPr="00AA7D37">
        <w:rPr>
          <w:rFonts w:ascii="Arial Narrow" w:hAnsi="Arial Narrow" w:cs="Verdana"/>
        </w:rPr>
        <w:t xml:space="preserve">ustawy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>.</w:t>
      </w:r>
    </w:p>
    <w:p w14:paraId="50E7D09B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W przypadku wniesienia odwołania po upływie terminu składania ofert bieg terminu związania ofertą ulega zawieszeniu do czasu ogłoszenia przez Izbę orzeczenia.</w:t>
      </w:r>
    </w:p>
    <w:p w14:paraId="683AA0EC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lastRenderedPageBreak/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 a jego kopię przesyła się zamawiającemu oraz wykonawcy wnoszącemu odwołanie.</w:t>
      </w:r>
    </w:p>
    <w:p w14:paraId="2C3C7D0A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2795B36A" w14:textId="76DA5B26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 xml:space="preserve">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 do której przystąpił; </w:t>
      </w:r>
      <w:r w:rsidR="002B1ACE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w przeciwnym razie Izba oddala opozycję. Postanowienia o uwzględnieniu lub oddaleniu opozycji Izba może wydać na posiedzeniu niejawnym. na postanowienie o uwzględnieniu albo oddaleniu opozycji nie przysługuje skarga.</w:t>
      </w:r>
    </w:p>
    <w:p w14:paraId="3510A7A0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Jeżeli koniec terminu do wykonania czynności przypada na sobotę lub dzień ustawowo wolny od pracy, termin upływa dnia następnego po dniu lub dniach wolnych od pracy.</w:t>
      </w:r>
    </w:p>
    <w:p w14:paraId="5AFB6EDA" w14:textId="77777777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  <w:b/>
          <w:bCs/>
        </w:rPr>
        <w:t xml:space="preserve">W sprawach nie uregulowanych w rozdziale XVIII w zakresie wniesienia odwołania i skargi mają zastosowanie przepisy Działu VI </w:t>
      </w:r>
      <w:proofErr w:type="spellStart"/>
      <w:r w:rsidRPr="00AA7D37">
        <w:rPr>
          <w:rFonts w:ascii="Arial Narrow" w:hAnsi="Arial Narrow" w:cs="Verdana"/>
          <w:b/>
          <w:bCs/>
        </w:rPr>
        <w:t>Pzp</w:t>
      </w:r>
      <w:proofErr w:type="spellEnd"/>
      <w:r w:rsidRPr="00AA7D37">
        <w:rPr>
          <w:rFonts w:ascii="Arial Narrow" w:hAnsi="Arial Narrow" w:cs="Verdana"/>
          <w:b/>
          <w:bCs/>
        </w:rPr>
        <w:t>.</w:t>
      </w:r>
    </w:p>
    <w:p w14:paraId="7AD89734" w14:textId="77777777" w:rsidR="007A36F4" w:rsidRPr="00AA7D37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INFORMACJE DODATKOWE</w:t>
      </w:r>
    </w:p>
    <w:p w14:paraId="0CC552FC" w14:textId="77777777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zawarcia umowy ramowej. </w:t>
      </w:r>
    </w:p>
    <w:p w14:paraId="5AFA8691" w14:textId="77777777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Nie dopuszcza się możliwości złożenia ofert wariantowych</w:t>
      </w:r>
      <w:r w:rsidR="0040413A" w:rsidRPr="00AA7D37">
        <w:rPr>
          <w:rFonts w:ascii="Arial Narrow" w:hAnsi="Arial Narrow" w:cs="Verdana"/>
        </w:rPr>
        <w:t xml:space="preserve"> lub równoważnych </w:t>
      </w:r>
      <w:r w:rsidRPr="00AA7D37">
        <w:rPr>
          <w:rFonts w:ascii="Arial Narrow" w:hAnsi="Arial Narrow" w:cs="Verdana"/>
        </w:rPr>
        <w:t xml:space="preserve"> </w:t>
      </w:r>
    </w:p>
    <w:p w14:paraId="58095D90" w14:textId="31E7C128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rozliczenia w walutach obcych – rozliczenia między zamawiającym </w:t>
      </w:r>
      <w:r w:rsidR="002B1ACE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 xml:space="preserve">a wykonawcą prowadzone będą tylko w walucie polskiej (PLN). </w:t>
      </w:r>
    </w:p>
    <w:p w14:paraId="7A5744EF" w14:textId="77777777" w:rsidR="00073355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aukcji elektronicznej. </w:t>
      </w:r>
    </w:p>
    <w:p w14:paraId="00FC8D0C" w14:textId="77777777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zwrotu kosztów udziału w postępowaniu. </w:t>
      </w:r>
    </w:p>
    <w:p w14:paraId="04FC2C6B" w14:textId="59F21D8B" w:rsidR="00E11943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</w:t>
      </w:r>
      <w:r w:rsidR="005428EA" w:rsidRPr="00AA7D37">
        <w:rPr>
          <w:rFonts w:ascii="Arial Narrow" w:hAnsi="Arial Narrow" w:cs="Verdana"/>
        </w:rPr>
        <w:t>dopuszcza</w:t>
      </w:r>
      <w:r w:rsidR="00167980" w:rsidRPr="00AA7D37">
        <w:rPr>
          <w:rFonts w:ascii="Arial Narrow" w:hAnsi="Arial Narrow" w:cs="Verdana"/>
        </w:rPr>
        <w:t xml:space="preserve"> </w:t>
      </w:r>
      <w:r w:rsidR="005428EA" w:rsidRPr="00AA7D37">
        <w:rPr>
          <w:rFonts w:ascii="Arial Narrow" w:hAnsi="Arial Narrow" w:cs="Verdana"/>
        </w:rPr>
        <w:t xml:space="preserve"> powierzenie</w:t>
      </w:r>
      <w:r w:rsidR="00167980" w:rsidRPr="00AA7D37">
        <w:rPr>
          <w:rFonts w:ascii="Arial Narrow" w:hAnsi="Arial Narrow" w:cs="Verdana"/>
        </w:rPr>
        <w:t xml:space="preserve"> wykonania </w:t>
      </w:r>
      <w:r w:rsidR="005428EA" w:rsidRPr="00AA7D37">
        <w:rPr>
          <w:rFonts w:ascii="Arial Narrow" w:hAnsi="Arial Narrow" w:cs="Verdana"/>
        </w:rPr>
        <w:t xml:space="preserve"> części zamówienia podwykonawcom.</w:t>
      </w:r>
      <w:r w:rsidR="00E11943" w:rsidRPr="00AA7D37">
        <w:rPr>
          <w:rFonts w:ascii="Arial Narrow" w:hAnsi="Arial Narrow" w:cs="Verdana"/>
        </w:rPr>
        <w:t xml:space="preserve"> </w:t>
      </w:r>
      <w:r w:rsidR="00E11943" w:rsidRPr="00AA7D37">
        <w:rPr>
          <w:rFonts w:ascii="Arial Narrow" w:hAnsi="Arial Narrow"/>
          <w:bCs/>
        </w:rPr>
        <w:t>Zamawiający żąda wskazania w ofercie przez Wykonawcę tej części zamówienia, odpowiednio do treści postanowień SIWZ, której wykonanie zamierza powierzyć podwykonawcom, a także wskazania nazw (firm) podwykonawców na zasoby, których się powołuje w celu spełnienia warunków udziału w postępowaniu, według wzoru stanowiącego załącznik nr 1 do SIWZ.</w:t>
      </w:r>
    </w:p>
    <w:p w14:paraId="21F00B63" w14:textId="7D7C9063" w:rsidR="00981663" w:rsidRPr="00AA7D37" w:rsidRDefault="00981663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przewiduje możliwość unieważnienia postępowania w przypadku, gdy wystąpiła istotna zmiana okoliczności, powodująca, że prowadzenie postępowania lub wykonanie zamówienia nie leży </w:t>
      </w:r>
      <w:r w:rsidRPr="00AA7D37">
        <w:rPr>
          <w:rFonts w:ascii="Arial Narrow" w:hAnsi="Arial Narrow" w:cs="Verdana"/>
        </w:rPr>
        <w:br/>
        <w:t xml:space="preserve">w interesie publicznych, czego nie można było przewidzieć wcześniej oraz postępowanie obarczone jest </w:t>
      </w:r>
      <w:r w:rsidRPr="00AA7D37">
        <w:rPr>
          <w:rFonts w:ascii="Arial Narrow" w:hAnsi="Arial Narrow" w:cs="Verdana"/>
        </w:rPr>
        <w:lastRenderedPageBreak/>
        <w:t xml:space="preserve">niemożliwą do usunięcia wodą uniemożliwiającej zawarcie niepodlegającej unieważnieniu umowy </w:t>
      </w:r>
      <w:r w:rsidRPr="00AA7D37">
        <w:rPr>
          <w:rFonts w:ascii="Arial Narrow" w:hAnsi="Arial Narrow" w:cs="Verdana"/>
        </w:rPr>
        <w:br/>
        <w:t xml:space="preserve">w sprawie zamówienia publicznego. </w:t>
      </w:r>
    </w:p>
    <w:p w14:paraId="2EBC32C2" w14:textId="548C886D" w:rsidR="0007004F" w:rsidRPr="00AA7D37" w:rsidRDefault="0007004F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/>
        </w:rPr>
        <w:t>Oryginał SIWZ podpisany przez osoby uprawnione w imieniu Zamawiającego, stanowiący podstawę do rozstrzygania ewentualnych sporów związanych z treścią tego dokumentu, dostępny jest w formie papierowej u Zamawiającego i udostępniony na stronie internetowej.</w:t>
      </w:r>
    </w:p>
    <w:p w14:paraId="10F19961" w14:textId="4F2B76A0" w:rsidR="0002629B" w:rsidRPr="00AA7D37" w:rsidRDefault="0002629B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W sprawach nieuregulowanych w niniejszej SIWZ mają zastosowanie przepisy ustawy </w:t>
      </w:r>
      <w:proofErr w:type="spellStart"/>
      <w:r w:rsidRPr="00AA7D37">
        <w:rPr>
          <w:rFonts w:ascii="Arial Narrow" w:hAnsi="Arial Narrow" w:cs="Verdana"/>
        </w:rPr>
        <w:t>P</w:t>
      </w:r>
      <w:r w:rsidR="00AA7D37" w:rsidRPr="00AA7D37">
        <w:rPr>
          <w:rFonts w:ascii="Arial Narrow" w:hAnsi="Arial Narrow" w:cs="Verdana"/>
        </w:rPr>
        <w:t>zp</w:t>
      </w:r>
      <w:proofErr w:type="spellEnd"/>
      <w:r w:rsidRPr="00AA7D37">
        <w:rPr>
          <w:rFonts w:ascii="Arial Narrow" w:hAnsi="Arial Narrow" w:cs="Verdana"/>
        </w:rPr>
        <w:t xml:space="preserve"> oraz przepisy Kodeksu Cywilnego. </w:t>
      </w:r>
      <w:r w:rsidR="007A36F4" w:rsidRPr="00AA7D37">
        <w:rPr>
          <w:rFonts w:ascii="Arial Narrow" w:hAnsi="Arial Narrow" w:cs="Verdana"/>
        </w:rPr>
        <w:t xml:space="preserve"> </w:t>
      </w:r>
    </w:p>
    <w:p w14:paraId="50AC95E3" w14:textId="6F59EF93" w:rsidR="000E6A34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 xml:space="preserve">KLAUZULA INFORMACYJNA Z ART. 13 RODO W CELU ZWIĄZANYM Z POSTĘPOWANIEM </w:t>
      </w:r>
      <w:r w:rsidR="00FB2992">
        <w:rPr>
          <w:rFonts w:ascii="Arial Narrow" w:hAnsi="Arial Narrow" w:cs="Verdana"/>
          <w:b/>
          <w:color w:val="000000"/>
        </w:rPr>
        <w:br/>
      </w:r>
      <w:r w:rsidRPr="00AA7D37">
        <w:rPr>
          <w:rFonts w:ascii="Arial Narrow" w:hAnsi="Arial Narrow" w:cs="Verdana"/>
          <w:b/>
          <w:color w:val="000000"/>
        </w:rPr>
        <w:t xml:space="preserve">O UDZIELENIE ZAMÓWIENIA PUBLICZNEGO </w:t>
      </w:r>
    </w:p>
    <w:p w14:paraId="07FEFBA3" w14:textId="6848DD60" w:rsidR="0002629B" w:rsidRPr="00AA7D37" w:rsidRDefault="0002629B" w:rsidP="00B80EEF">
      <w:pPr>
        <w:pStyle w:val="pkt"/>
        <w:numPr>
          <w:ilvl w:val="0"/>
          <w:numId w:val="27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FB2992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 xml:space="preserve">i w sprawie swobodnego przepływu takich danych oraz uchylenia dyrektywy 95/46/WE (ogólne rozporządzenie o ochronie danych) (Dz. Urz. UE L 119 z 04.05.2016, str. 1), dalej „RODO”, informuję, że:  </w:t>
      </w:r>
    </w:p>
    <w:p w14:paraId="5C084B58" w14:textId="13F94489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administratorem Pani/Pana danych osobowych jest Trasa Łagiewnicka S.A. z siedzibą </w:t>
      </w:r>
      <w:r w:rsidRPr="00AA7D37">
        <w:rPr>
          <w:rFonts w:ascii="Arial Narrow" w:hAnsi="Arial Narrow" w:cs="Arial"/>
        </w:rPr>
        <w:br/>
        <w:t xml:space="preserve">w Krakowie, ul. </w:t>
      </w:r>
      <w:r w:rsidR="00AA7D37" w:rsidRPr="00AA7D37">
        <w:rPr>
          <w:rFonts w:ascii="Arial Narrow" w:hAnsi="Arial Narrow" w:cs="Arial"/>
        </w:rPr>
        <w:t>Józefa Marcika</w:t>
      </w:r>
      <w:r w:rsidRPr="00AA7D37">
        <w:rPr>
          <w:rFonts w:ascii="Arial Narrow" w:hAnsi="Arial Narrow" w:cs="Arial"/>
        </w:rPr>
        <w:t xml:space="preserve"> 14C, 30-443 Kraków</w:t>
      </w:r>
    </w:p>
    <w:p w14:paraId="453F5279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Dane kontaktowe inspektora ochrony danych – e-mail: iod@trasalagiewnicka.krakow.pl</w:t>
      </w:r>
    </w:p>
    <w:p w14:paraId="294BCE31" w14:textId="4E619932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Pani/Pana dane osobowe przetwarzane będą na podstawie art. 6 ust. 1 lit. c RODO w celu związanym </w:t>
      </w:r>
      <w:r w:rsidR="00FB2992">
        <w:rPr>
          <w:rFonts w:ascii="Arial Narrow" w:hAnsi="Arial Narrow" w:cs="Arial"/>
        </w:rPr>
        <w:br/>
      </w:r>
      <w:r w:rsidRPr="00AA7D37">
        <w:rPr>
          <w:rFonts w:ascii="Arial Narrow" w:hAnsi="Arial Narrow" w:cs="Arial"/>
        </w:rPr>
        <w:t>z postępowaniem o udzielenie zamówienia publicznego pn. „</w:t>
      </w:r>
      <w:r w:rsidR="00185125" w:rsidRPr="00AA7D37">
        <w:rPr>
          <w:rFonts w:ascii="Arial Narrow" w:hAnsi="Arial Narrow" w:cs="Arial"/>
          <w:i/>
        </w:rPr>
        <w:t>Budowa linii tramwajowej wzdłuż Trasy Łagiewnickiej</w:t>
      </w:r>
      <w:r w:rsidR="00185125" w:rsidRPr="00AA7D37">
        <w:rPr>
          <w:rFonts w:ascii="Arial Narrow" w:hAnsi="Arial Narrow" w:cs="Arial"/>
        </w:rPr>
        <w:t>”</w:t>
      </w:r>
      <w:r w:rsidRPr="00AA7D37">
        <w:rPr>
          <w:rFonts w:ascii="Arial Narrow" w:hAnsi="Arial Narrow" w:cs="Arial"/>
        </w:rPr>
        <w:t xml:space="preserve">, realizowanego w ramach </w:t>
      </w:r>
      <w:r w:rsidR="00185125" w:rsidRPr="00AA7D37">
        <w:rPr>
          <w:rFonts w:ascii="Arial Narrow" w:hAnsi="Arial Narrow" w:cs="Arial"/>
        </w:rPr>
        <w:t>Programu</w:t>
      </w:r>
      <w:r w:rsidRPr="00AA7D37">
        <w:rPr>
          <w:rFonts w:ascii="Arial Narrow" w:hAnsi="Arial Narrow" w:cs="Arial"/>
        </w:rPr>
        <w:t xml:space="preserve"> Operacyjnego </w:t>
      </w:r>
      <w:r w:rsidR="00185125" w:rsidRPr="00AA7D37">
        <w:rPr>
          <w:rFonts w:ascii="Arial Narrow" w:hAnsi="Arial Narrow" w:cs="Arial"/>
        </w:rPr>
        <w:t>Infrastruktura i Środowisko</w:t>
      </w:r>
      <w:r w:rsidRPr="00AA7D37">
        <w:rPr>
          <w:rFonts w:ascii="Arial Narrow" w:hAnsi="Arial Narrow" w:cs="Arial"/>
        </w:rPr>
        <w:t xml:space="preserve"> na lata 2014 – 2020, prowadzonym w trybie przetargu nieograniczonego.  </w:t>
      </w:r>
    </w:p>
    <w:p w14:paraId="5C31E64C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. </w:t>
      </w:r>
    </w:p>
    <w:p w14:paraId="015CC9CE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Pani/Pana dane osobowe będą przechowywane, zgodnie z art. 97 ust. 1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FB68F4B" w14:textId="113EED88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, związanym z udziałem w postępowaniu </w:t>
      </w:r>
      <w:r w:rsidR="00FB2992">
        <w:rPr>
          <w:rFonts w:ascii="Arial Narrow" w:hAnsi="Arial Narrow" w:cs="Arial"/>
        </w:rPr>
        <w:br/>
      </w:r>
      <w:r w:rsidRPr="00AA7D37">
        <w:rPr>
          <w:rFonts w:ascii="Arial Narrow" w:hAnsi="Arial Narrow" w:cs="Arial"/>
        </w:rPr>
        <w:t xml:space="preserve">o udzielenie zamówienia publicznego; konsekwencje niepodania określonych danych wynikają z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;   </w:t>
      </w:r>
    </w:p>
    <w:p w14:paraId="79A41792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w odniesieniu do Pani/Pana danych osobowych decyzje nie będą podejmowane w sposób zautomatyzowany, stosowanie do art. 22 RODO; 8) posiada Pani/Pan: </w:t>
      </w:r>
    </w:p>
    <w:p w14:paraId="272933DA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15 RODO prawo dostępu do danych osobowych Pani/Pana dotyczących; </w:t>
      </w:r>
    </w:p>
    <w:p w14:paraId="72B6F6C0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16 RODO prawo do sprostowania Pani/Pana danych osobowych **; </w:t>
      </w:r>
    </w:p>
    <w:p w14:paraId="70252BAB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lastRenderedPageBreak/>
        <w:t xml:space="preserve">na podstawie art. 18 RODO prawo żądania od administratora ograniczenia przetwarzania danych osobowych z zastrzeżeniem przypadków, o których mowa w art. 18 ust. 2 RODO ***;   </w:t>
      </w:r>
    </w:p>
    <w:p w14:paraId="5D092C24" w14:textId="77777777" w:rsidR="00981663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3EF4602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nie przysługuje Pani/Panu: </w:t>
      </w:r>
    </w:p>
    <w:p w14:paraId="4D5D87E7" w14:textId="77777777" w:rsidR="0002629B" w:rsidRPr="00AA7D37" w:rsidRDefault="0002629B" w:rsidP="00B80EEF">
      <w:pPr>
        <w:pStyle w:val="pkt"/>
        <w:numPr>
          <w:ilvl w:val="1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w związku z art. 17 ust. 3 lit. b, d lub e RODO prawo do usunięcia danych osobowych; </w:t>
      </w:r>
    </w:p>
    <w:p w14:paraId="18338635" w14:textId="77777777" w:rsidR="0002629B" w:rsidRPr="00AA7D37" w:rsidRDefault="0002629B" w:rsidP="00B80EEF">
      <w:pPr>
        <w:pStyle w:val="pkt"/>
        <w:numPr>
          <w:ilvl w:val="1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prawo do przenoszenia danych osobowych, o którym mowa w art. 20 RODO; </w:t>
      </w:r>
    </w:p>
    <w:p w14:paraId="0BB05834" w14:textId="77777777" w:rsidR="0002629B" w:rsidRPr="00AA7D37" w:rsidRDefault="0002629B" w:rsidP="00B80EEF">
      <w:pPr>
        <w:pStyle w:val="pkt"/>
        <w:numPr>
          <w:ilvl w:val="1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 </w:t>
      </w:r>
    </w:p>
    <w:p w14:paraId="0734782B" w14:textId="77777777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02F2C2B8" w14:textId="77777777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b/>
          <w:i/>
          <w:color w:val="000000"/>
          <w:sz w:val="24"/>
          <w:szCs w:val="24"/>
          <w:vertAlign w:val="superscript"/>
        </w:rPr>
        <w:t>*</w:t>
      </w:r>
      <w:r w:rsidRPr="00AA7D37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Wyjaśnienie:</w:t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 </w:t>
      </w:r>
    </w:p>
    <w:p w14:paraId="3624D00E" w14:textId="362B3021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b/>
          <w:i/>
          <w:color w:val="000000"/>
          <w:sz w:val="24"/>
          <w:szCs w:val="24"/>
          <w:vertAlign w:val="superscript"/>
        </w:rPr>
        <w:t xml:space="preserve">** </w:t>
      </w:r>
      <w:r w:rsidRPr="00AA7D37">
        <w:rPr>
          <w:rFonts w:ascii="Arial Narrow" w:hAnsi="Arial Narrow" w:cs="Arial"/>
          <w:b/>
          <w:i/>
          <w:color w:val="000000"/>
          <w:sz w:val="24"/>
          <w:szCs w:val="24"/>
        </w:rPr>
        <w:t>Wyjaśnienie:</w:t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</w:t>
      </w:r>
      <w:r w:rsidR="00FB2992">
        <w:rPr>
          <w:rFonts w:ascii="Arial Narrow" w:hAnsi="Arial Narrow" w:cs="Arial"/>
          <w:i/>
          <w:color w:val="000000"/>
          <w:sz w:val="24"/>
          <w:szCs w:val="24"/>
        </w:rPr>
        <w:br/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z ustawą </w:t>
      </w:r>
      <w:proofErr w:type="spellStart"/>
      <w:r w:rsidRPr="00AA7D37">
        <w:rPr>
          <w:rFonts w:ascii="Arial Narrow" w:hAnsi="Arial Narrow" w:cs="Arial"/>
          <w:i/>
          <w:color w:val="000000"/>
          <w:sz w:val="24"/>
          <w:szCs w:val="24"/>
        </w:rPr>
        <w:t>Pzp</w:t>
      </w:r>
      <w:proofErr w:type="spellEnd"/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oraz nie może naruszać integralności protokołu oraz jego załączników. </w:t>
      </w:r>
    </w:p>
    <w:p w14:paraId="3D4E804E" w14:textId="77777777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b/>
          <w:i/>
          <w:color w:val="000000"/>
          <w:sz w:val="24"/>
          <w:szCs w:val="24"/>
          <w:vertAlign w:val="superscript"/>
        </w:rPr>
        <w:t xml:space="preserve">*** </w:t>
      </w:r>
      <w:r w:rsidRPr="00AA7D37">
        <w:rPr>
          <w:rFonts w:ascii="Arial Narrow" w:hAnsi="Arial Narrow" w:cs="Arial"/>
          <w:b/>
          <w:i/>
          <w:color w:val="000000"/>
          <w:sz w:val="24"/>
          <w:szCs w:val="24"/>
        </w:rPr>
        <w:t>Wyjaśnienie:</w:t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79D0B4D" w14:textId="77777777" w:rsidR="00595D42" w:rsidRPr="00AA7D37" w:rsidRDefault="00595D42" w:rsidP="00045D54">
      <w:pPr>
        <w:pStyle w:val="Default"/>
        <w:spacing w:before="240" w:line="276" w:lineRule="auto"/>
        <w:rPr>
          <w:rFonts w:ascii="Arial Narrow" w:hAnsi="Arial Narrow" w:cs="Verdana"/>
          <w:b/>
          <w:bCs/>
          <w:color w:val="000000" w:themeColor="text1"/>
        </w:rPr>
      </w:pPr>
    </w:p>
    <w:p w14:paraId="2F57F791" w14:textId="06FBBCDE" w:rsidR="007A36F4" w:rsidRPr="001D36EB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ZAŁĄCZNIKI</w:t>
      </w:r>
    </w:p>
    <w:p w14:paraId="5CC14985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Załącznik nr 1 – Formularz ofertowy</w:t>
      </w:r>
    </w:p>
    <w:p w14:paraId="7E2E56F8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Załącznik nr 2 – Oświadczenie Wykonawcy dotyczące spełniania warunków udziału w postępowaniu</w:t>
      </w:r>
    </w:p>
    <w:p w14:paraId="52CB5843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Załącznik nr 3 - Oświadczenie Wykonawcy dotyczące przesłanek wykluczenia z postępowania</w:t>
      </w:r>
    </w:p>
    <w:p w14:paraId="5E05D908" w14:textId="77777777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Załącznik nr 4 – Oświadczenie o przynależności lub braku przynależności do tej samej grupy kapitałowej</w:t>
      </w:r>
    </w:p>
    <w:p w14:paraId="2163E7D1" w14:textId="77777777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Załącznik nr 5 – </w:t>
      </w:r>
      <w:r w:rsidR="000E6A34" w:rsidRPr="00AA7D37">
        <w:rPr>
          <w:rFonts w:ascii="Arial Narrow" w:hAnsi="Arial Narrow" w:cs="Verdana"/>
          <w:color w:val="000000" w:themeColor="text1"/>
          <w:sz w:val="24"/>
          <w:szCs w:val="24"/>
        </w:rPr>
        <w:t>Istotne dla Stron postanowienia umowy</w:t>
      </w:r>
    </w:p>
    <w:p w14:paraId="10C10396" w14:textId="0C62BBC9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Załącznik nr 6</w:t>
      </w:r>
      <w:r w:rsidR="000E6A34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</w:t>
      </w:r>
      <w:r w:rsidRPr="00AA7D37">
        <w:rPr>
          <w:rFonts w:ascii="Arial Narrow" w:hAnsi="Arial Narrow" w:cs="Verdana"/>
          <w:i/>
          <w:iCs/>
          <w:color w:val="000000" w:themeColor="text1"/>
          <w:sz w:val="24"/>
          <w:szCs w:val="24"/>
        </w:rPr>
        <w:t>–</w:t>
      </w:r>
      <w:r w:rsidR="00616D14" w:rsidRPr="00AA7D37">
        <w:rPr>
          <w:rFonts w:ascii="Arial Narrow" w:hAnsi="Arial Narrow" w:cs="Verdana"/>
          <w:i/>
          <w:iCs/>
          <w:color w:val="000000" w:themeColor="text1"/>
          <w:sz w:val="24"/>
          <w:szCs w:val="24"/>
        </w:rPr>
        <w:t xml:space="preserve"> </w:t>
      </w: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Wykaz usług </w:t>
      </w:r>
    </w:p>
    <w:p w14:paraId="57B34FFB" w14:textId="7855DDE1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Załącznik nr 7 –</w:t>
      </w:r>
      <w:r w:rsidR="008575CA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</w:t>
      </w:r>
      <w:r w:rsidR="00AA7D37" w:rsidRPr="00AA7D37">
        <w:rPr>
          <w:rFonts w:ascii="Arial Narrow" w:hAnsi="Arial Narrow" w:cs="Verdana"/>
          <w:color w:val="000000" w:themeColor="text1"/>
          <w:sz w:val="24"/>
          <w:szCs w:val="24"/>
        </w:rPr>
        <w:t>Wykaz osób</w:t>
      </w:r>
    </w:p>
    <w:p w14:paraId="2AF79986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  <w:color w:val="000000" w:themeColor="text1"/>
        </w:rPr>
      </w:pPr>
      <w:r w:rsidRPr="00AA7D37">
        <w:rPr>
          <w:rFonts w:ascii="Arial Narrow" w:hAnsi="Arial Narrow"/>
          <w:color w:val="000000" w:themeColor="text1"/>
        </w:rPr>
        <w:lastRenderedPageBreak/>
        <w:t xml:space="preserve">___________________________________________________________________ </w:t>
      </w:r>
    </w:p>
    <w:p w14:paraId="204159FF" w14:textId="77777777" w:rsidR="001433A3" w:rsidRPr="00AA7D37" w:rsidRDefault="001433A3" w:rsidP="00045D54">
      <w:pPr>
        <w:pBdr>
          <w:bottom w:val="single" w:sz="12" w:space="4" w:color="auto"/>
        </w:pBdr>
        <w:spacing w:before="240" w:line="276" w:lineRule="auto"/>
        <w:rPr>
          <w:rFonts w:ascii="Arial Narrow" w:hAnsi="Arial Narrow"/>
          <w:sz w:val="24"/>
          <w:szCs w:val="24"/>
        </w:rPr>
      </w:pPr>
    </w:p>
    <w:p w14:paraId="06265AEA" w14:textId="77777777" w:rsidR="007A36F4" w:rsidRPr="00AA7D37" w:rsidRDefault="007A36F4" w:rsidP="00045D54">
      <w:pPr>
        <w:pBdr>
          <w:bottom w:val="single" w:sz="12" w:space="4" w:color="auto"/>
        </w:pBdr>
        <w:spacing w:before="240" w:line="276" w:lineRule="auto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 xml:space="preserve">Zatwierdził:   </w:t>
      </w:r>
    </w:p>
    <w:p w14:paraId="087A7D3B" w14:textId="77777777" w:rsidR="007A36F4" w:rsidRPr="00AA7D37" w:rsidRDefault="007A36F4" w:rsidP="00045D54">
      <w:pPr>
        <w:spacing w:before="240" w:line="276" w:lineRule="auto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data</w:t>
      </w:r>
      <w:r w:rsidRPr="00AA7D37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ab/>
        <w:t xml:space="preserve">podpis </w:t>
      </w:r>
    </w:p>
    <w:p w14:paraId="21F9A42E" w14:textId="77777777" w:rsidR="0081582A" w:rsidRPr="00AA7D37" w:rsidRDefault="0081582A" w:rsidP="00045D54">
      <w:pPr>
        <w:spacing w:before="240" w:line="276" w:lineRule="auto"/>
        <w:rPr>
          <w:rFonts w:ascii="Arial Narrow" w:hAnsi="Arial Narrow"/>
          <w:sz w:val="24"/>
          <w:szCs w:val="24"/>
        </w:rPr>
      </w:pPr>
    </w:p>
    <w:sectPr w:rsidR="0081582A" w:rsidRPr="00AA7D37" w:rsidSect="0058671A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F6CA" w14:textId="77777777" w:rsidR="00300A77" w:rsidRDefault="00300A77" w:rsidP="002E470A">
      <w:pPr>
        <w:spacing w:after="0" w:line="240" w:lineRule="auto"/>
      </w:pPr>
      <w:r>
        <w:separator/>
      </w:r>
    </w:p>
  </w:endnote>
  <w:endnote w:type="continuationSeparator" w:id="0">
    <w:p w14:paraId="6FE1B6D6" w14:textId="77777777" w:rsidR="00300A77" w:rsidRDefault="00300A77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C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8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A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81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D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6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F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40604"/>
      <w:docPartObj>
        <w:docPartGallery w:val="Page Numbers (Bottom of Page)"/>
        <w:docPartUnique/>
      </w:docPartObj>
    </w:sdtPr>
    <w:sdtContent>
      <w:p w14:paraId="5E3B9DBE" w14:textId="3E1C9E92" w:rsidR="000334BB" w:rsidRDefault="000334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919D1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D919D1">
          <w:rPr>
            <w:rFonts w:ascii="Arial Narrow" w:eastAsiaTheme="minorEastAsia" w:hAnsi="Arial Narrow" w:cs="Times New Roman"/>
            <w:sz w:val="24"/>
            <w:szCs w:val="24"/>
          </w:rPr>
          <w:fldChar w:fldCharType="begin"/>
        </w:r>
        <w:r w:rsidRPr="00D919D1">
          <w:rPr>
            <w:rFonts w:ascii="Arial Narrow" w:hAnsi="Arial Narrow"/>
            <w:sz w:val="24"/>
            <w:szCs w:val="24"/>
          </w:rPr>
          <w:instrText>PAGE    \* MERGEFORMAT</w:instrText>
        </w:r>
        <w:r w:rsidRPr="00D919D1">
          <w:rPr>
            <w:rFonts w:ascii="Arial Narrow" w:eastAsiaTheme="minorEastAsia" w:hAnsi="Arial Narrow" w:cs="Times New Roman"/>
            <w:sz w:val="24"/>
            <w:szCs w:val="24"/>
          </w:rPr>
          <w:fldChar w:fldCharType="separate"/>
        </w:r>
        <w:r w:rsidRPr="00D919D1">
          <w:rPr>
            <w:rFonts w:ascii="Arial Narrow" w:eastAsiaTheme="majorEastAsia" w:hAnsi="Arial Narrow" w:cstheme="majorBidi"/>
            <w:sz w:val="24"/>
            <w:szCs w:val="24"/>
          </w:rPr>
          <w:t>2</w:t>
        </w:r>
        <w:r w:rsidRPr="00D919D1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59B5D568" w14:textId="77777777" w:rsidR="000334BB" w:rsidRDefault="00033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A572" w14:textId="77777777" w:rsidR="00300A77" w:rsidRDefault="00300A77" w:rsidP="002E470A">
      <w:pPr>
        <w:spacing w:after="0" w:line="240" w:lineRule="auto"/>
      </w:pPr>
      <w:r>
        <w:separator/>
      </w:r>
    </w:p>
  </w:footnote>
  <w:footnote w:type="continuationSeparator" w:id="0">
    <w:p w14:paraId="7B1FE3E7" w14:textId="77777777" w:rsidR="00300A77" w:rsidRDefault="00300A77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D2D6D176"/>
    <w:lvl w:ilvl="0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Arial Narrow" w:eastAsia="Times New Roman" w:hAnsi="Arial Narrow"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3" w15:restartNumberingAfterBreak="0">
    <w:nsid w:val="02094FA8"/>
    <w:multiLevelType w:val="hybridMultilevel"/>
    <w:tmpl w:val="3B2C9690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C3012"/>
    <w:multiLevelType w:val="hybridMultilevel"/>
    <w:tmpl w:val="8996C354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9208B8"/>
    <w:multiLevelType w:val="hybridMultilevel"/>
    <w:tmpl w:val="E48E9944"/>
    <w:lvl w:ilvl="0" w:tplc="D23A8E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306D9B"/>
    <w:multiLevelType w:val="hybridMultilevel"/>
    <w:tmpl w:val="F4C4A2BA"/>
    <w:lvl w:ilvl="0" w:tplc="6C74F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26DB"/>
    <w:multiLevelType w:val="hybridMultilevel"/>
    <w:tmpl w:val="224A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21449"/>
    <w:multiLevelType w:val="hybridMultilevel"/>
    <w:tmpl w:val="E5DCA95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A5425"/>
    <w:multiLevelType w:val="hybridMultilevel"/>
    <w:tmpl w:val="EC02BDB6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D2E75"/>
    <w:multiLevelType w:val="hybridMultilevel"/>
    <w:tmpl w:val="8996C354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684441"/>
    <w:multiLevelType w:val="hybridMultilevel"/>
    <w:tmpl w:val="49EE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45E03"/>
    <w:multiLevelType w:val="hybridMultilevel"/>
    <w:tmpl w:val="D1CC32FE"/>
    <w:lvl w:ilvl="0" w:tplc="A27E375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3B0685F"/>
    <w:multiLevelType w:val="hybridMultilevel"/>
    <w:tmpl w:val="BABC4EFC"/>
    <w:lvl w:ilvl="0" w:tplc="A27E37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B07608"/>
    <w:multiLevelType w:val="hybridMultilevel"/>
    <w:tmpl w:val="9F70121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57426"/>
    <w:multiLevelType w:val="multilevel"/>
    <w:tmpl w:val="000E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1819BF"/>
    <w:multiLevelType w:val="hybridMultilevel"/>
    <w:tmpl w:val="F5C0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5277B"/>
    <w:multiLevelType w:val="multilevel"/>
    <w:tmpl w:val="2E2A8EDC"/>
    <w:lvl w:ilvl="0">
      <w:start w:val="1"/>
      <w:numFmt w:val="decimal"/>
      <w:lvlText w:val="%1.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 Narrow" w:hAnsi="Arial Narrow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19DB0B9A"/>
    <w:multiLevelType w:val="hybridMultilevel"/>
    <w:tmpl w:val="5FFE1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37E8E"/>
    <w:multiLevelType w:val="hybridMultilevel"/>
    <w:tmpl w:val="A6AC7DBA"/>
    <w:lvl w:ilvl="0" w:tplc="A59A745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D23A8E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938BA"/>
    <w:multiLevelType w:val="hybridMultilevel"/>
    <w:tmpl w:val="0B04103C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1" w15:restartNumberingAfterBreak="0">
    <w:nsid w:val="1E3C1965"/>
    <w:multiLevelType w:val="hybridMultilevel"/>
    <w:tmpl w:val="D57C7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16029"/>
    <w:multiLevelType w:val="hybridMultilevel"/>
    <w:tmpl w:val="9346843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A4D65"/>
    <w:multiLevelType w:val="multilevel"/>
    <w:tmpl w:val="F352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0690364"/>
    <w:multiLevelType w:val="hybridMultilevel"/>
    <w:tmpl w:val="625A8A8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F5294"/>
    <w:multiLevelType w:val="multilevel"/>
    <w:tmpl w:val="9E82879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 w15:restartNumberingAfterBreak="0">
    <w:nsid w:val="22BD763D"/>
    <w:multiLevelType w:val="hybridMultilevel"/>
    <w:tmpl w:val="914CA30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01A93"/>
    <w:multiLevelType w:val="hybridMultilevel"/>
    <w:tmpl w:val="732491B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D21033"/>
    <w:multiLevelType w:val="hybridMultilevel"/>
    <w:tmpl w:val="7270C4CE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 w15:restartNumberingAfterBreak="0">
    <w:nsid w:val="27301AF4"/>
    <w:multiLevelType w:val="hybridMultilevel"/>
    <w:tmpl w:val="83D88F02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E65FD"/>
    <w:multiLevelType w:val="hybridMultilevel"/>
    <w:tmpl w:val="988A851C"/>
    <w:lvl w:ilvl="0" w:tplc="1F3208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07FC4"/>
    <w:multiLevelType w:val="hybridMultilevel"/>
    <w:tmpl w:val="A87E772E"/>
    <w:lvl w:ilvl="0" w:tplc="A27E3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AC75F16"/>
    <w:multiLevelType w:val="hybridMultilevel"/>
    <w:tmpl w:val="434AFA04"/>
    <w:lvl w:ilvl="0" w:tplc="96302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C1616"/>
    <w:multiLevelType w:val="multilevel"/>
    <w:tmpl w:val="EE34F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2F6036B4"/>
    <w:multiLevelType w:val="hybridMultilevel"/>
    <w:tmpl w:val="D57C7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B3392"/>
    <w:multiLevelType w:val="hybridMultilevel"/>
    <w:tmpl w:val="E3442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6B3D9C"/>
    <w:multiLevelType w:val="hybridMultilevel"/>
    <w:tmpl w:val="AA761B7C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125653"/>
    <w:multiLevelType w:val="hybridMultilevel"/>
    <w:tmpl w:val="D0E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E5CA5"/>
    <w:multiLevelType w:val="multilevel"/>
    <w:tmpl w:val="3F92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eastAsia="Arial Unicode MS" w:hAnsi="Symbol" w:cs="Calibri" w:hint="default"/>
        <w:b w:val="0"/>
        <w:color w:val="000000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174E7C"/>
    <w:multiLevelType w:val="hybridMultilevel"/>
    <w:tmpl w:val="A6488AC2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BF6D11"/>
    <w:multiLevelType w:val="multilevel"/>
    <w:tmpl w:val="E8105AE2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396D37CB"/>
    <w:multiLevelType w:val="hybridMultilevel"/>
    <w:tmpl w:val="3B4E855E"/>
    <w:lvl w:ilvl="0" w:tplc="F4005AF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D23A8E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AB0487"/>
    <w:multiLevelType w:val="hybridMultilevel"/>
    <w:tmpl w:val="EE9446DE"/>
    <w:lvl w:ilvl="0" w:tplc="1A021E8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D23A8E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62766"/>
    <w:multiLevelType w:val="hybridMultilevel"/>
    <w:tmpl w:val="3982A486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E96DAE"/>
    <w:multiLevelType w:val="multilevel"/>
    <w:tmpl w:val="1FF07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eastAsia="Arial Unicode MS" w:hAnsi="Symbol" w:cs="Calibri" w:hint="default"/>
        <w:b w:val="0"/>
        <w:color w:val="000000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B781D23"/>
    <w:multiLevelType w:val="hybridMultilevel"/>
    <w:tmpl w:val="28BE4714"/>
    <w:lvl w:ilvl="0" w:tplc="2DE639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D22606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DA4D96"/>
    <w:multiLevelType w:val="hybridMultilevel"/>
    <w:tmpl w:val="5F5E2AEC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B443DA"/>
    <w:multiLevelType w:val="hybridMultilevel"/>
    <w:tmpl w:val="B1C8B404"/>
    <w:lvl w:ilvl="0" w:tplc="586ED89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824387"/>
    <w:multiLevelType w:val="hybridMultilevel"/>
    <w:tmpl w:val="B83087A0"/>
    <w:lvl w:ilvl="0" w:tplc="A27E3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2CD7FAA"/>
    <w:multiLevelType w:val="hybridMultilevel"/>
    <w:tmpl w:val="82A6AE02"/>
    <w:lvl w:ilvl="0" w:tplc="9EDA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65C1A"/>
    <w:multiLevelType w:val="hybridMultilevel"/>
    <w:tmpl w:val="B93A7F0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5533E4A"/>
    <w:multiLevelType w:val="hybridMultilevel"/>
    <w:tmpl w:val="611A87C0"/>
    <w:lvl w:ilvl="0" w:tplc="7158B676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3" w15:restartNumberingAfterBreak="0">
    <w:nsid w:val="4B2A5DF6"/>
    <w:multiLevelType w:val="hybridMultilevel"/>
    <w:tmpl w:val="9AF2B5A2"/>
    <w:lvl w:ilvl="0" w:tplc="9EDA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CC28B2"/>
    <w:multiLevelType w:val="hybridMultilevel"/>
    <w:tmpl w:val="FA508BE4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5" w15:restartNumberingAfterBreak="0">
    <w:nsid w:val="4DFF6258"/>
    <w:multiLevelType w:val="hybridMultilevel"/>
    <w:tmpl w:val="17EE4F76"/>
    <w:lvl w:ilvl="0" w:tplc="D23A8E62">
      <w:start w:val="1"/>
      <w:numFmt w:val="decimal"/>
      <w:lvlText w:val="(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0174884"/>
    <w:multiLevelType w:val="hybridMultilevel"/>
    <w:tmpl w:val="68E0B8D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E614E5"/>
    <w:multiLevelType w:val="hybridMultilevel"/>
    <w:tmpl w:val="78EC930E"/>
    <w:lvl w:ilvl="0" w:tplc="A27E3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49A5B5D"/>
    <w:multiLevelType w:val="multilevel"/>
    <w:tmpl w:val="71A67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eastAsia="Arial Unicode MS" w:hAnsi="Symbol" w:cs="Calibri"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4E80A2E"/>
    <w:multiLevelType w:val="hybridMultilevel"/>
    <w:tmpl w:val="8996C354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5404CD0"/>
    <w:multiLevelType w:val="hybridMultilevel"/>
    <w:tmpl w:val="2392038E"/>
    <w:lvl w:ilvl="0" w:tplc="D23A8E6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587B30AC"/>
    <w:multiLevelType w:val="hybridMultilevel"/>
    <w:tmpl w:val="96B8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5B1A78"/>
    <w:multiLevelType w:val="hybridMultilevel"/>
    <w:tmpl w:val="44B8CAA0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3" w15:restartNumberingAfterBreak="0">
    <w:nsid w:val="5CAC6B00"/>
    <w:multiLevelType w:val="hybridMultilevel"/>
    <w:tmpl w:val="5FBC3C62"/>
    <w:lvl w:ilvl="0" w:tplc="A27E3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E17955"/>
    <w:multiLevelType w:val="hybridMultilevel"/>
    <w:tmpl w:val="1304E8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EB52E9"/>
    <w:multiLevelType w:val="hybridMultilevel"/>
    <w:tmpl w:val="DDE2E7DE"/>
    <w:lvl w:ilvl="0" w:tplc="E0C2312A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6" w15:restartNumberingAfterBreak="0">
    <w:nsid w:val="60B85003"/>
    <w:multiLevelType w:val="hybridMultilevel"/>
    <w:tmpl w:val="2768129E"/>
    <w:lvl w:ilvl="0" w:tplc="A240F99A">
      <w:start w:val="1"/>
      <w:numFmt w:val="decimal"/>
      <w:lvlText w:val="%1)"/>
      <w:lvlJc w:val="left"/>
      <w:pPr>
        <w:ind w:left="1440" w:hanging="360"/>
      </w:pPr>
      <w:rPr>
        <w:rFonts w:eastAsia="TimesNewRomanPSM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0BD75CD"/>
    <w:multiLevelType w:val="hybridMultilevel"/>
    <w:tmpl w:val="2C4A67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585A"/>
    <w:multiLevelType w:val="multilevel"/>
    <w:tmpl w:val="577CB720"/>
    <w:lvl w:ilvl="0">
      <w:start w:val="6"/>
      <w:numFmt w:val="decimal"/>
      <w:lvlText w:val="%1."/>
      <w:lvlJc w:val="left"/>
      <w:pPr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 Narrow" w:hAnsi="Arial Narrow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69" w15:restartNumberingAfterBreak="0">
    <w:nsid w:val="672A0662"/>
    <w:multiLevelType w:val="hybridMultilevel"/>
    <w:tmpl w:val="988A851C"/>
    <w:lvl w:ilvl="0" w:tplc="1F3208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A0167E"/>
    <w:multiLevelType w:val="hybridMultilevel"/>
    <w:tmpl w:val="093823F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1F0BEB"/>
    <w:multiLevelType w:val="multilevel"/>
    <w:tmpl w:val="CEF4F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C8F05DA"/>
    <w:multiLevelType w:val="multilevel"/>
    <w:tmpl w:val="73B6896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5804E5"/>
    <w:multiLevelType w:val="hybridMultilevel"/>
    <w:tmpl w:val="D51E665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924807"/>
    <w:multiLevelType w:val="hybridMultilevel"/>
    <w:tmpl w:val="E0E0743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4D31E1"/>
    <w:multiLevelType w:val="multilevel"/>
    <w:tmpl w:val="CAF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74827462"/>
    <w:multiLevelType w:val="multilevel"/>
    <w:tmpl w:val="7B46A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81A4E2C"/>
    <w:multiLevelType w:val="hybridMultilevel"/>
    <w:tmpl w:val="7A50E460"/>
    <w:lvl w:ilvl="0" w:tplc="A27E3750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8" w15:restartNumberingAfterBreak="0">
    <w:nsid w:val="7A82179B"/>
    <w:multiLevelType w:val="hybridMultilevel"/>
    <w:tmpl w:val="87843F3E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FD7EE8"/>
    <w:multiLevelType w:val="hybridMultilevel"/>
    <w:tmpl w:val="300EEE70"/>
    <w:lvl w:ilvl="0" w:tplc="A27E3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E2411D4"/>
    <w:multiLevelType w:val="hybridMultilevel"/>
    <w:tmpl w:val="650865F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0"/>
  </w:num>
  <w:num w:numId="3">
    <w:abstractNumId w:val="5"/>
  </w:num>
  <w:num w:numId="4">
    <w:abstractNumId w:val="22"/>
  </w:num>
  <w:num w:numId="5">
    <w:abstractNumId w:val="55"/>
  </w:num>
  <w:num w:numId="6">
    <w:abstractNumId w:val="69"/>
  </w:num>
  <w:num w:numId="7">
    <w:abstractNumId w:val="15"/>
  </w:num>
  <w:num w:numId="8">
    <w:abstractNumId w:val="76"/>
  </w:num>
  <w:num w:numId="9">
    <w:abstractNumId w:val="37"/>
  </w:num>
  <w:num w:numId="10">
    <w:abstractNumId w:val="7"/>
  </w:num>
  <w:num w:numId="11">
    <w:abstractNumId w:val="44"/>
  </w:num>
  <w:num w:numId="12">
    <w:abstractNumId w:val="58"/>
  </w:num>
  <w:num w:numId="13">
    <w:abstractNumId w:val="38"/>
  </w:num>
  <w:num w:numId="14">
    <w:abstractNumId w:val="30"/>
  </w:num>
  <w:num w:numId="15">
    <w:abstractNumId w:val="35"/>
  </w:num>
  <w:num w:numId="16">
    <w:abstractNumId w:val="59"/>
  </w:num>
  <w:num w:numId="17">
    <w:abstractNumId w:val="4"/>
  </w:num>
  <w:num w:numId="18">
    <w:abstractNumId w:val="10"/>
  </w:num>
  <w:num w:numId="19">
    <w:abstractNumId w:val="46"/>
  </w:num>
  <w:num w:numId="20">
    <w:abstractNumId w:val="16"/>
  </w:num>
  <w:num w:numId="21">
    <w:abstractNumId w:val="72"/>
  </w:num>
  <w:num w:numId="22">
    <w:abstractNumId w:val="32"/>
  </w:num>
  <w:num w:numId="23">
    <w:abstractNumId w:val="11"/>
  </w:num>
  <w:num w:numId="24">
    <w:abstractNumId w:val="42"/>
  </w:num>
  <w:num w:numId="25">
    <w:abstractNumId w:val="19"/>
  </w:num>
  <w:num w:numId="26">
    <w:abstractNumId w:val="41"/>
  </w:num>
  <w:num w:numId="27">
    <w:abstractNumId w:val="67"/>
  </w:num>
  <w:num w:numId="28">
    <w:abstractNumId w:val="39"/>
  </w:num>
  <w:num w:numId="29">
    <w:abstractNumId w:val="18"/>
  </w:num>
  <w:num w:numId="30">
    <w:abstractNumId w:val="23"/>
  </w:num>
  <w:num w:numId="31">
    <w:abstractNumId w:val="25"/>
  </w:num>
  <w:num w:numId="32">
    <w:abstractNumId w:val="71"/>
  </w:num>
  <w:num w:numId="33">
    <w:abstractNumId w:val="53"/>
  </w:num>
  <w:num w:numId="34">
    <w:abstractNumId w:val="61"/>
  </w:num>
  <w:num w:numId="35">
    <w:abstractNumId w:val="50"/>
  </w:num>
  <w:num w:numId="36">
    <w:abstractNumId w:val="21"/>
  </w:num>
  <w:num w:numId="37">
    <w:abstractNumId w:val="31"/>
  </w:num>
  <w:num w:numId="38">
    <w:abstractNumId w:val="13"/>
  </w:num>
  <w:num w:numId="39">
    <w:abstractNumId w:val="12"/>
  </w:num>
  <w:num w:numId="40">
    <w:abstractNumId w:val="63"/>
  </w:num>
  <w:num w:numId="41">
    <w:abstractNumId w:val="49"/>
  </w:num>
  <w:num w:numId="42">
    <w:abstractNumId w:val="3"/>
  </w:num>
  <w:num w:numId="43">
    <w:abstractNumId w:val="26"/>
  </w:num>
  <w:num w:numId="44">
    <w:abstractNumId w:val="8"/>
  </w:num>
  <w:num w:numId="45">
    <w:abstractNumId w:val="56"/>
  </w:num>
  <w:num w:numId="46">
    <w:abstractNumId w:val="24"/>
  </w:num>
  <w:num w:numId="47">
    <w:abstractNumId w:val="29"/>
  </w:num>
  <w:num w:numId="48">
    <w:abstractNumId w:val="73"/>
  </w:num>
  <w:num w:numId="49">
    <w:abstractNumId w:val="9"/>
  </w:num>
  <w:num w:numId="50">
    <w:abstractNumId w:val="80"/>
  </w:num>
  <w:num w:numId="51">
    <w:abstractNumId w:val="78"/>
  </w:num>
  <w:num w:numId="52">
    <w:abstractNumId w:val="43"/>
  </w:num>
  <w:num w:numId="53">
    <w:abstractNumId w:val="36"/>
  </w:num>
  <w:num w:numId="54">
    <w:abstractNumId w:val="14"/>
  </w:num>
  <w:num w:numId="55">
    <w:abstractNumId w:val="47"/>
  </w:num>
  <w:num w:numId="56">
    <w:abstractNumId w:val="70"/>
  </w:num>
  <w:num w:numId="57">
    <w:abstractNumId w:val="74"/>
  </w:num>
  <w:num w:numId="58">
    <w:abstractNumId w:val="57"/>
  </w:num>
  <w:num w:numId="59">
    <w:abstractNumId w:val="52"/>
  </w:num>
  <w:num w:numId="60">
    <w:abstractNumId w:val="77"/>
  </w:num>
  <w:num w:numId="61">
    <w:abstractNumId w:val="54"/>
  </w:num>
  <w:num w:numId="62">
    <w:abstractNumId w:val="62"/>
  </w:num>
  <w:num w:numId="63">
    <w:abstractNumId w:val="28"/>
  </w:num>
  <w:num w:numId="64">
    <w:abstractNumId w:val="65"/>
  </w:num>
  <w:num w:numId="65">
    <w:abstractNumId w:val="20"/>
  </w:num>
  <w:num w:numId="66">
    <w:abstractNumId w:val="34"/>
  </w:num>
  <w:num w:numId="67">
    <w:abstractNumId w:val="79"/>
  </w:num>
  <w:num w:numId="68">
    <w:abstractNumId w:val="64"/>
  </w:num>
  <w:num w:numId="69">
    <w:abstractNumId w:val="27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</w:num>
  <w:num w:numId="78">
    <w:abstractNumId w:val="33"/>
  </w:num>
  <w:num w:numId="79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AF9"/>
    <w:rsid w:val="00013846"/>
    <w:rsid w:val="00013C72"/>
    <w:rsid w:val="00013D50"/>
    <w:rsid w:val="000140A5"/>
    <w:rsid w:val="00014EFC"/>
    <w:rsid w:val="00015211"/>
    <w:rsid w:val="00020E4F"/>
    <w:rsid w:val="0002629B"/>
    <w:rsid w:val="00026AFD"/>
    <w:rsid w:val="00030D7A"/>
    <w:rsid w:val="00031807"/>
    <w:rsid w:val="000321A0"/>
    <w:rsid w:val="000333E5"/>
    <w:rsid w:val="000334BB"/>
    <w:rsid w:val="00036C08"/>
    <w:rsid w:val="00036F0B"/>
    <w:rsid w:val="00040083"/>
    <w:rsid w:val="00040994"/>
    <w:rsid w:val="00040EC1"/>
    <w:rsid w:val="00045D54"/>
    <w:rsid w:val="00055E31"/>
    <w:rsid w:val="00057E8C"/>
    <w:rsid w:val="000600C8"/>
    <w:rsid w:val="000612CD"/>
    <w:rsid w:val="000654F7"/>
    <w:rsid w:val="000663BD"/>
    <w:rsid w:val="0006663F"/>
    <w:rsid w:val="0007004F"/>
    <w:rsid w:val="00070278"/>
    <w:rsid w:val="0007148E"/>
    <w:rsid w:val="00073355"/>
    <w:rsid w:val="00075465"/>
    <w:rsid w:val="000766E6"/>
    <w:rsid w:val="000766ED"/>
    <w:rsid w:val="00076A54"/>
    <w:rsid w:val="00080246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8E7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4FC"/>
    <w:rsid w:val="000D1567"/>
    <w:rsid w:val="000D2D77"/>
    <w:rsid w:val="000D37FB"/>
    <w:rsid w:val="000D4BDB"/>
    <w:rsid w:val="000D741C"/>
    <w:rsid w:val="000D79A0"/>
    <w:rsid w:val="000E0424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46AD"/>
    <w:rsid w:val="001149E6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33A3"/>
    <w:rsid w:val="0014559D"/>
    <w:rsid w:val="001455A0"/>
    <w:rsid w:val="00147CA8"/>
    <w:rsid w:val="00147CCB"/>
    <w:rsid w:val="0015123E"/>
    <w:rsid w:val="0015200F"/>
    <w:rsid w:val="00153CFA"/>
    <w:rsid w:val="001548F5"/>
    <w:rsid w:val="00155D62"/>
    <w:rsid w:val="00157AE2"/>
    <w:rsid w:val="00162408"/>
    <w:rsid w:val="00162F99"/>
    <w:rsid w:val="00166D86"/>
    <w:rsid w:val="00166EA2"/>
    <w:rsid w:val="00167980"/>
    <w:rsid w:val="00170486"/>
    <w:rsid w:val="00170C68"/>
    <w:rsid w:val="00175A21"/>
    <w:rsid w:val="00177457"/>
    <w:rsid w:val="00177A50"/>
    <w:rsid w:val="00185125"/>
    <w:rsid w:val="001853E2"/>
    <w:rsid w:val="00185559"/>
    <w:rsid w:val="001874CC"/>
    <w:rsid w:val="001919A0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A7F70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B6C94"/>
    <w:rsid w:val="001C03B2"/>
    <w:rsid w:val="001C1421"/>
    <w:rsid w:val="001C408B"/>
    <w:rsid w:val="001C6519"/>
    <w:rsid w:val="001D016E"/>
    <w:rsid w:val="001D36EB"/>
    <w:rsid w:val="001D4180"/>
    <w:rsid w:val="001D5552"/>
    <w:rsid w:val="001E0D18"/>
    <w:rsid w:val="001E1A74"/>
    <w:rsid w:val="001E5A33"/>
    <w:rsid w:val="001F26D2"/>
    <w:rsid w:val="001F36F3"/>
    <w:rsid w:val="001F5755"/>
    <w:rsid w:val="001F6079"/>
    <w:rsid w:val="002006A2"/>
    <w:rsid w:val="002017D2"/>
    <w:rsid w:val="00202747"/>
    <w:rsid w:val="00205E67"/>
    <w:rsid w:val="0020621B"/>
    <w:rsid w:val="002062CF"/>
    <w:rsid w:val="0020741F"/>
    <w:rsid w:val="00211DB1"/>
    <w:rsid w:val="00211DE4"/>
    <w:rsid w:val="0021517C"/>
    <w:rsid w:val="0022121A"/>
    <w:rsid w:val="00222F69"/>
    <w:rsid w:val="00224949"/>
    <w:rsid w:val="00225B9C"/>
    <w:rsid w:val="00226389"/>
    <w:rsid w:val="00226C43"/>
    <w:rsid w:val="0022791D"/>
    <w:rsid w:val="002304D5"/>
    <w:rsid w:val="0023748F"/>
    <w:rsid w:val="002435E4"/>
    <w:rsid w:val="002460E3"/>
    <w:rsid w:val="002509E4"/>
    <w:rsid w:val="00255709"/>
    <w:rsid w:val="00257B7D"/>
    <w:rsid w:val="002604CA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00D8"/>
    <w:rsid w:val="00280FD2"/>
    <w:rsid w:val="00285D7C"/>
    <w:rsid w:val="0028609F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1ACE"/>
    <w:rsid w:val="002B2A93"/>
    <w:rsid w:val="002B5A2F"/>
    <w:rsid w:val="002B5DE2"/>
    <w:rsid w:val="002B600F"/>
    <w:rsid w:val="002B6829"/>
    <w:rsid w:val="002C1066"/>
    <w:rsid w:val="002C3E9D"/>
    <w:rsid w:val="002C4C4D"/>
    <w:rsid w:val="002C5878"/>
    <w:rsid w:val="002D2C8C"/>
    <w:rsid w:val="002D725B"/>
    <w:rsid w:val="002E0885"/>
    <w:rsid w:val="002E1003"/>
    <w:rsid w:val="002E269B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0A77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0995"/>
    <w:rsid w:val="003624C0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5094"/>
    <w:rsid w:val="00396A36"/>
    <w:rsid w:val="00397BAB"/>
    <w:rsid w:val="00397D99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041"/>
    <w:rsid w:val="003D131C"/>
    <w:rsid w:val="003D14D7"/>
    <w:rsid w:val="003D3C63"/>
    <w:rsid w:val="003D49D7"/>
    <w:rsid w:val="003D6B1B"/>
    <w:rsid w:val="003D6E43"/>
    <w:rsid w:val="003E0218"/>
    <w:rsid w:val="003E0769"/>
    <w:rsid w:val="003E0B99"/>
    <w:rsid w:val="003E1D98"/>
    <w:rsid w:val="003E5712"/>
    <w:rsid w:val="003E7529"/>
    <w:rsid w:val="003F1513"/>
    <w:rsid w:val="003F2CA4"/>
    <w:rsid w:val="003F33F0"/>
    <w:rsid w:val="003F4965"/>
    <w:rsid w:val="003F6035"/>
    <w:rsid w:val="003F6C9C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17609"/>
    <w:rsid w:val="00420146"/>
    <w:rsid w:val="004225D0"/>
    <w:rsid w:val="00423A42"/>
    <w:rsid w:val="00425404"/>
    <w:rsid w:val="00426496"/>
    <w:rsid w:val="00427152"/>
    <w:rsid w:val="004310C9"/>
    <w:rsid w:val="004326C6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46A14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91147"/>
    <w:rsid w:val="0049178B"/>
    <w:rsid w:val="004A1B7D"/>
    <w:rsid w:val="004A3470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1838"/>
    <w:rsid w:val="004D22EF"/>
    <w:rsid w:val="004E3597"/>
    <w:rsid w:val="004E5079"/>
    <w:rsid w:val="004F084D"/>
    <w:rsid w:val="004F2B89"/>
    <w:rsid w:val="004F5EF6"/>
    <w:rsid w:val="004F6823"/>
    <w:rsid w:val="004F6A5E"/>
    <w:rsid w:val="004F7E72"/>
    <w:rsid w:val="00503049"/>
    <w:rsid w:val="005031F3"/>
    <w:rsid w:val="00510732"/>
    <w:rsid w:val="0051134F"/>
    <w:rsid w:val="00511D79"/>
    <w:rsid w:val="00512695"/>
    <w:rsid w:val="00512929"/>
    <w:rsid w:val="00527AF0"/>
    <w:rsid w:val="00527C94"/>
    <w:rsid w:val="00533D96"/>
    <w:rsid w:val="00536DDB"/>
    <w:rsid w:val="005370A7"/>
    <w:rsid w:val="00540565"/>
    <w:rsid w:val="00540A5B"/>
    <w:rsid w:val="00540B7E"/>
    <w:rsid w:val="005410BA"/>
    <w:rsid w:val="005428EA"/>
    <w:rsid w:val="00544620"/>
    <w:rsid w:val="0054500A"/>
    <w:rsid w:val="00547B85"/>
    <w:rsid w:val="00550496"/>
    <w:rsid w:val="00551688"/>
    <w:rsid w:val="00554BA2"/>
    <w:rsid w:val="00560C55"/>
    <w:rsid w:val="0056172E"/>
    <w:rsid w:val="00561AAB"/>
    <w:rsid w:val="00561F2D"/>
    <w:rsid w:val="00562584"/>
    <w:rsid w:val="00566605"/>
    <w:rsid w:val="00566D41"/>
    <w:rsid w:val="005676B9"/>
    <w:rsid w:val="005706DA"/>
    <w:rsid w:val="00570B42"/>
    <w:rsid w:val="005714AD"/>
    <w:rsid w:val="005719EA"/>
    <w:rsid w:val="005845B7"/>
    <w:rsid w:val="00584C15"/>
    <w:rsid w:val="005851DB"/>
    <w:rsid w:val="0058567C"/>
    <w:rsid w:val="0058671A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97481"/>
    <w:rsid w:val="005A176C"/>
    <w:rsid w:val="005A1DE3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D6755"/>
    <w:rsid w:val="005E080A"/>
    <w:rsid w:val="005E2A77"/>
    <w:rsid w:val="005E4CED"/>
    <w:rsid w:val="005E51B3"/>
    <w:rsid w:val="005E716E"/>
    <w:rsid w:val="005F1A80"/>
    <w:rsid w:val="005F3185"/>
    <w:rsid w:val="005F3368"/>
    <w:rsid w:val="005F6080"/>
    <w:rsid w:val="005F6C13"/>
    <w:rsid w:val="005F6E2D"/>
    <w:rsid w:val="00600C48"/>
    <w:rsid w:val="0060220F"/>
    <w:rsid w:val="00603B87"/>
    <w:rsid w:val="006063ED"/>
    <w:rsid w:val="006075CD"/>
    <w:rsid w:val="00610DB9"/>
    <w:rsid w:val="00611575"/>
    <w:rsid w:val="00615744"/>
    <w:rsid w:val="00616D14"/>
    <w:rsid w:val="00621168"/>
    <w:rsid w:val="006251ED"/>
    <w:rsid w:val="00625EFF"/>
    <w:rsid w:val="006273D4"/>
    <w:rsid w:val="00630BCD"/>
    <w:rsid w:val="006327C4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5561A"/>
    <w:rsid w:val="00660934"/>
    <w:rsid w:val="00660CA0"/>
    <w:rsid w:val="00662DD7"/>
    <w:rsid w:val="00666B19"/>
    <w:rsid w:val="006675E0"/>
    <w:rsid w:val="00667BC9"/>
    <w:rsid w:val="00671A9E"/>
    <w:rsid w:val="00671B2A"/>
    <w:rsid w:val="0067290A"/>
    <w:rsid w:val="00675D30"/>
    <w:rsid w:val="00676E42"/>
    <w:rsid w:val="006805E9"/>
    <w:rsid w:val="00681FCD"/>
    <w:rsid w:val="00686542"/>
    <w:rsid w:val="006872A2"/>
    <w:rsid w:val="0069263F"/>
    <w:rsid w:val="00692BF2"/>
    <w:rsid w:val="0069577C"/>
    <w:rsid w:val="00696527"/>
    <w:rsid w:val="00697711"/>
    <w:rsid w:val="006A2AA2"/>
    <w:rsid w:val="006A4599"/>
    <w:rsid w:val="006B19E9"/>
    <w:rsid w:val="006B1EAC"/>
    <w:rsid w:val="006B211D"/>
    <w:rsid w:val="006B403B"/>
    <w:rsid w:val="006B41BF"/>
    <w:rsid w:val="006B4389"/>
    <w:rsid w:val="006C146F"/>
    <w:rsid w:val="006C2D49"/>
    <w:rsid w:val="006C4575"/>
    <w:rsid w:val="006C4825"/>
    <w:rsid w:val="006C5475"/>
    <w:rsid w:val="006C6F4A"/>
    <w:rsid w:val="006C7B96"/>
    <w:rsid w:val="006D1EC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91A"/>
    <w:rsid w:val="006F1A4F"/>
    <w:rsid w:val="006F248E"/>
    <w:rsid w:val="006F2F7D"/>
    <w:rsid w:val="006F3265"/>
    <w:rsid w:val="006F4C75"/>
    <w:rsid w:val="006F5657"/>
    <w:rsid w:val="006F6788"/>
    <w:rsid w:val="00700B53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B42"/>
    <w:rsid w:val="00730D06"/>
    <w:rsid w:val="00731BD9"/>
    <w:rsid w:val="007321E1"/>
    <w:rsid w:val="0073479B"/>
    <w:rsid w:val="00735F4B"/>
    <w:rsid w:val="00736A39"/>
    <w:rsid w:val="00740557"/>
    <w:rsid w:val="007420C2"/>
    <w:rsid w:val="00742462"/>
    <w:rsid w:val="0074564B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74471"/>
    <w:rsid w:val="00782C04"/>
    <w:rsid w:val="0078349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E0C"/>
    <w:rsid w:val="007C1D2D"/>
    <w:rsid w:val="007C4A6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6D63"/>
    <w:rsid w:val="007F7624"/>
    <w:rsid w:val="007F7863"/>
    <w:rsid w:val="008001F4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4F0F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24F09"/>
    <w:rsid w:val="0082656E"/>
    <w:rsid w:val="00826B95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469C"/>
    <w:rsid w:val="008A62A5"/>
    <w:rsid w:val="008A7306"/>
    <w:rsid w:val="008A755E"/>
    <w:rsid w:val="008A7EF1"/>
    <w:rsid w:val="008B1596"/>
    <w:rsid w:val="008B1AE2"/>
    <w:rsid w:val="008B346B"/>
    <w:rsid w:val="008B5A13"/>
    <w:rsid w:val="008B7734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3300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4A87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0727"/>
    <w:rsid w:val="00963D2E"/>
    <w:rsid w:val="0097068D"/>
    <w:rsid w:val="00971612"/>
    <w:rsid w:val="00972D4A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2D5B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9F4160"/>
    <w:rsid w:val="00A00820"/>
    <w:rsid w:val="00A02B00"/>
    <w:rsid w:val="00A02C9E"/>
    <w:rsid w:val="00A054EC"/>
    <w:rsid w:val="00A058A8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12CC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2E4A"/>
    <w:rsid w:val="00AA3520"/>
    <w:rsid w:val="00AA6138"/>
    <w:rsid w:val="00AA66C7"/>
    <w:rsid w:val="00AA7D37"/>
    <w:rsid w:val="00AB1BDD"/>
    <w:rsid w:val="00AB47C0"/>
    <w:rsid w:val="00AC0873"/>
    <w:rsid w:val="00AC146C"/>
    <w:rsid w:val="00AC3569"/>
    <w:rsid w:val="00AC6510"/>
    <w:rsid w:val="00AC6693"/>
    <w:rsid w:val="00AD0899"/>
    <w:rsid w:val="00AD18DD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AF5BD1"/>
    <w:rsid w:val="00B01C3C"/>
    <w:rsid w:val="00B045C1"/>
    <w:rsid w:val="00B066D0"/>
    <w:rsid w:val="00B11B88"/>
    <w:rsid w:val="00B13434"/>
    <w:rsid w:val="00B1414E"/>
    <w:rsid w:val="00B159FC"/>
    <w:rsid w:val="00B15FD9"/>
    <w:rsid w:val="00B167FE"/>
    <w:rsid w:val="00B21217"/>
    <w:rsid w:val="00B25778"/>
    <w:rsid w:val="00B2697B"/>
    <w:rsid w:val="00B269E2"/>
    <w:rsid w:val="00B275E8"/>
    <w:rsid w:val="00B3450F"/>
    <w:rsid w:val="00B3566D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4D37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0EEF"/>
    <w:rsid w:val="00B81E6B"/>
    <w:rsid w:val="00B823C7"/>
    <w:rsid w:val="00B8304D"/>
    <w:rsid w:val="00B86439"/>
    <w:rsid w:val="00B86E39"/>
    <w:rsid w:val="00B912F6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2F"/>
    <w:rsid w:val="00BD4293"/>
    <w:rsid w:val="00BD6D70"/>
    <w:rsid w:val="00BD7BAF"/>
    <w:rsid w:val="00BE45E3"/>
    <w:rsid w:val="00BE76AA"/>
    <w:rsid w:val="00BF19E8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0265"/>
    <w:rsid w:val="00C14DB1"/>
    <w:rsid w:val="00C20226"/>
    <w:rsid w:val="00C21A01"/>
    <w:rsid w:val="00C2271E"/>
    <w:rsid w:val="00C234C6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25BF"/>
    <w:rsid w:val="00C53076"/>
    <w:rsid w:val="00C53312"/>
    <w:rsid w:val="00C55A86"/>
    <w:rsid w:val="00C56254"/>
    <w:rsid w:val="00C6031D"/>
    <w:rsid w:val="00C63DDB"/>
    <w:rsid w:val="00C64AF6"/>
    <w:rsid w:val="00C664E1"/>
    <w:rsid w:val="00C71F60"/>
    <w:rsid w:val="00C72CDA"/>
    <w:rsid w:val="00C738B8"/>
    <w:rsid w:val="00C74020"/>
    <w:rsid w:val="00C76C51"/>
    <w:rsid w:val="00C81417"/>
    <w:rsid w:val="00C81853"/>
    <w:rsid w:val="00C81D01"/>
    <w:rsid w:val="00C8436A"/>
    <w:rsid w:val="00C92054"/>
    <w:rsid w:val="00C92B5F"/>
    <w:rsid w:val="00C932E4"/>
    <w:rsid w:val="00C95380"/>
    <w:rsid w:val="00C96333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0E2"/>
    <w:rsid w:val="00CD02D4"/>
    <w:rsid w:val="00CD3556"/>
    <w:rsid w:val="00CD6E1C"/>
    <w:rsid w:val="00CE1435"/>
    <w:rsid w:val="00CE18E8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04E73"/>
    <w:rsid w:val="00D10437"/>
    <w:rsid w:val="00D24DDF"/>
    <w:rsid w:val="00D25CB8"/>
    <w:rsid w:val="00D263F3"/>
    <w:rsid w:val="00D27ECD"/>
    <w:rsid w:val="00D27FD7"/>
    <w:rsid w:val="00D30D7B"/>
    <w:rsid w:val="00D31866"/>
    <w:rsid w:val="00D32F08"/>
    <w:rsid w:val="00D33D45"/>
    <w:rsid w:val="00D375EB"/>
    <w:rsid w:val="00D42F22"/>
    <w:rsid w:val="00D500CD"/>
    <w:rsid w:val="00D5171D"/>
    <w:rsid w:val="00D51D48"/>
    <w:rsid w:val="00D52086"/>
    <w:rsid w:val="00D5365F"/>
    <w:rsid w:val="00D55C51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04C"/>
    <w:rsid w:val="00D75B25"/>
    <w:rsid w:val="00D824A0"/>
    <w:rsid w:val="00D84EFE"/>
    <w:rsid w:val="00D86A31"/>
    <w:rsid w:val="00D86BE2"/>
    <w:rsid w:val="00D919D1"/>
    <w:rsid w:val="00D94767"/>
    <w:rsid w:val="00D952B7"/>
    <w:rsid w:val="00DA5EBB"/>
    <w:rsid w:val="00DA7E7C"/>
    <w:rsid w:val="00DB019B"/>
    <w:rsid w:val="00DB2CB6"/>
    <w:rsid w:val="00DB4768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062B7"/>
    <w:rsid w:val="00E10331"/>
    <w:rsid w:val="00E104A6"/>
    <w:rsid w:val="00E10D34"/>
    <w:rsid w:val="00E11943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947"/>
    <w:rsid w:val="00E26A62"/>
    <w:rsid w:val="00E3150E"/>
    <w:rsid w:val="00E31757"/>
    <w:rsid w:val="00E3274B"/>
    <w:rsid w:val="00E32C1C"/>
    <w:rsid w:val="00E3461C"/>
    <w:rsid w:val="00E34AFC"/>
    <w:rsid w:val="00E40584"/>
    <w:rsid w:val="00E40CFA"/>
    <w:rsid w:val="00E421ED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5F9A"/>
    <w:rsid w:val="00E674CF"/>
    <w:rsid w:val="00E67A22"/>
    <w:rsid w:val="00E71048"/>
    <w:rsid w:val="00E7127D"/>
    <w:rsid w:val="00E71823"/>
    <w:rsid w:val="00E7191E"/>
    <w:rsid w:val="00E73477"/>
    <w:rsid w:val="00E80171"/>
    <w:rsid w:val="00E8439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0BF"/>
    <w:rsid w:val="00EC2155"/>
    <w:rsid w:val="00EC2439"/>
    <w:rsid w:val="00EC4CA4"/>
    <w:rsid w:val="00EC789F"/>
    <w:rsid w:val="00ED07FE"/>
    <w:rsid w:val="00ED099C"/>
    <w:rsid w:val="00ED1429"/>
    <w:rsid w:val="00ED3A84"/>
    <w:rsid w:val="00ED6510"/>
    <w:rsid w:val="00EE086B"/>
    <w:rsid w:val="00EE42A3"/>
    <w:rsid w:val="00EE526A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07E11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5FF6"/>
    <w:rsid w:val="00F47616"/>
    <w:rsid w:val="00F47802"/>
    <w:rsid w:val="00F50AE9"/>
    <w:rsid w:val="00F51A9C"/>
    <w:rsid w:val="00F52CCE"/>
    <w:rsid w:val="00F54BB6"/>
    <w:rsid w:val="00F569A0"/>
    <w:rsid w:val="00F60711"/>
    <w:rsid w:val="00F61831"/>
    <w:rsid w:val="00F621B6"/>
    <w:rsid w:val="00F62367"/>
    <w:rsid w:val="00F65FE9"/>
    <w:rsid w:val="00F66A8D"/>
    <w:rsid w:val="00F66FC2"/>
    <w:rsid w:val="00F67D0F"/>
    <w:rsid w:val="00F67E3C"/>
    <w:rsid w:val="00F71A3B"/>
    <w:rsid w:val="00F7241F"/>
    <w:rsid w:val="00F727E6"/>
    <w:rsid w:val="00F7365B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992"/>
    <w:rsid w:val="00FB2DBB"/>
    <w:rsid w:val="00FB5146"/>
    <w:rsid w:val="00FB57F7"/>
    <w:rsid w:val="00FB59A8"/>
    <w:rsid w:val="00FB6B0B"/>
    <w:rsid w:val="00FB78AE"/>
    <w:rsid w:val="00FC46F7"/>
    <w:rsid w:val="00FD0420"/>
    <w:rsid w:val="00FD079E"/>
    <w:rsid w:val="00FD5F5C"/>
    <w:rsid w:val="00FE0AC0"/>
    <w:rsid w:val="00FE1E93"/>
    <w:rsid w:val="00FE1F41"/>
    <w:rsid w:val="00FE3971"/>
    <w:rsid w:val="00FE49CA"/>
    <w:rsid w:val="00FE6171"/>
    <w:rsid w:val="00FF3287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FBE8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E10331"/>
    <w:rPr>
      <w:rFonts w:ascii="Tahoma" w:eastAsia="Times New Roman" w:hAnsi="Tahoma" w:cs="Tahoma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42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A8BB-C1BA-484C-AE88-82DEAAFD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8876</Words>
  <Characters>53257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9</cp:revision>
  <cp:lastPrinted>2019-03-28T10:39:00Z</cp:lastPrinted>
  <dcterms:created xsi:type="dcterms:W3CDTF">2019-03-26T10:09:00Z</dcterms:created>
  <dcterms:modified xsi:type="dcterms:W3CDTF">2019-03-28T10:48:00Z</dcterms:modified>
</cp:coreProperties>
</file>