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4441" w:tblpY="455"/>
        <w:tblW w:w="7010" w:type="dxa"/>
        <w:shd w:val="clear" w:color="auto" w:fill="1667C2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10"/>
      </w:tblGrid>
      <w:tr w:rsidR="009C3DF1" w:rsidRPr="00AA7D37" w:rsidTr="009C3DF1">
        <w:trPr>
          <w:trHeight w:val="234"/>
        </w:trPr>
        <w:tc>
          <w:tcPr>
            <w:tcW w:w="7010" w:type="dxa"/>
            <w:shd w:val="clear" w:color="auto" w:fill="1667C2"/>
            <w:vAlign w:val="center"/>
          </w:tcPr>
          <w:p w:rsidR="009C3DF1" w:rsidRPr="00AA7D37" w:rsidRDefault="009C3DF1" w:rsidP="009C3DF1">
            <w:pPr>
              <w:pStyle w:val="Nagwek"/>
              <w:tabs>
                <w:tab w:val="clear" w:pos="4536"/>
              </w:tabs>
              <w:spacing w:before="240" w:line="276" w:lineRule="auto"/>
              <w:ind w:right="-679"/>
              <w:rPr>
                <w:rFonts w:ascii="Arial Narrow" w:hAnsi="Arial Narrow" w:cs="Times New Roman"/>
                <w:caps/>
                <w:color w:val="FFFFFF" w:themeColor="background1"/>
                <w:sz w:val="24"/>
                <w:szCs w:val="24"/>
              </w:rPr>
            </w:pPr>
          </w:p>
        </w:tc>
      </w:tr>
    </w:tbl>
    <w:p w:rsidR="009C3DF1" w:rsidRPr="009C3DF1" w:rsidRDefault="009C3DF1" w:rsidP="009C3DF1">
      <w:pPr>
        <w:pStyle w:val="Default"/>
        <w:spacing w:before="240" w:line="276" w:lineRule="auto"/>
        <w:jc w:val="center"/>
        <w:rPr>
          <w:rFonts w:ascii="Arial Narrow" w:hAnsi="Arial Narrow"/>
        </w:rPr>
      </w:pPr>
      <w:r w:rsidRPr="00AA7D37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1CB3E41D" wp14:editId="3C430061">
            <wp:simplePos x="0" y="0"/>
            <wp:positionH relativeFrom="margin">
              <wp:posOffset>-580390</wp:posOffset>
            </wp:positionH>
            <wp:positionV relativeFrom="paragraph">
              <wp:posOffset>-822325</wp:posOffset>
            </wp:positionV>
            <wp:extent cx="2333625" cy="869313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6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DF1" w:rsidRPr="009C3DF1" w:rsidRDefault="009C3DF1" w:rsidP="009C3DF1">
      <w:pPr>
        <w:spacing w:before="240" w:after="0" w:line="240" w:lineRule="auto"/>
        <w:jc w:val="right"/>
        <w:rPr>
          <w:rFonts w:ascii="Arial Narrow" w:hAnsi="Arial Narrow"/>
          <w:sz w:val="24"/>
          <w:szCs w:val="24"/>
        </w:rPr>
      </w:pPr>
      <w:r w:rsidRPr="009C3DF1">
        <w:rPr>
          <w:rFonts w:ascii="Arial Narrow" w:hAnsi="Arial Narrow"/>
          <w:sz w:val="24"/>
          <w:szCs w:val="24"/>
        </w:rPr>
        <w:t>Kraków, 2</w:t>
      </w:r>
      <w:r w:rsidR="002B1DD4">
        <w:rPr>
          <w:rFonts w:ascii="Arial Narrow" w:hAnsi="Arial Narrow"/>
          <w:sz w:val="24"/>
          <w:szCs w:val="24"/>
        </w:rPr>
        <w:t>4</w:t>
      </w:r>
      <w:r w:rsidRPr="009C3DF1">
        <w:rPr>
          <w:rFonts w:ascii="Arial Narrow" w:hAnsi="Arial Narrow"/>
          <w:sz w:val="24"/>
          <w:szCs w:val="24"/>
        </w:rPr>
        <w:t xml:space="preserve"> maja 2019 r.</w:t>
      </w:r>
    </w:p>
    <w:p w:rsidR="009C3DF1" w:rsidRDefault="009C3DF1" w:rsidP="009C3DF1">
      <w:pPr>
        <w:spacing w:before="240" w:after="0" w:line="240" w:lineRule="auto"/>
        <w:jc w:val="center"/>
        <w:rPr>
          <w:rFonts w:ascii="Arial Narrow" w:hAnsi="Arial Narrow"/>
          <w:b/>
          <w:sz w:val="32"/>
          <w:szCs w:val="24"/>
        </w:rPr>
      </w:pPr>
    </w:p>
    <w:p w:rsidR="009C3DF1" w:rsidRPr="00257179" w:rsidRDefault="009C3DF1" w:rsidP="009C3DF1">
      <w:pPr>
        <w:spacing w:before="240" w:after="0" w:line="240" w:lineRule="auto"/>
        <w:jc w:val="center"/>
        <w:rPr>
          <w:rFonts w:ascii="Arial Narrow" w:hAnsi="Arial Narrow"/>
          <w:b/>
          <w:sz w:val="36"/>
          <w:szCs w:val="24"/>
          <w:u w:val="single"/>
        </w:rPr>
      </w:pPr>
      <w:r w:rsidRPr="00257179">
        <w:rPr>
          <w:rFonts w:ascii="Arial Narrow" w:hAnsi="Arial Narrow"/>
          <w:b/>
          <w:sz w:val="36"/>
          <w:szCs w:val="24"/>
          <w:u w:val="single"/>
        </w:rPr>
        <w:t xml:space="preserve">PYTANIA I ODPOWIEDZI </w:t>
      </w:r>
    </w:p>
    <w:p w:rsidR="009C3DF1" w:rsidRPr="00257179" w:rsidRDefault="009C3DF1" w:rsidP="009C3DF1">
      <w:pPr>
        <w:spacing w:after="0" w:line="240" w:lineRule="auto"/>
        <w:jc w:val="center"/>
        <w:rPr>
          <w:rFonts w:ascii="Arial Narrow" w:hAnsi="Arial Narrow"/>
          <w:b/>
          <w:sz w:val="36"/>
          <w:szCs w:val="24"/>
          <w:u w:val="single"/>
        </w:rPr>
      </w:pPr>
      <w:r w:rsidRPr="00257179">
        <w:rPr>
          <w:rFonts w:ascii="Arial Narrow" w:hAnsi="Arial Narrow"/>
          <w:b/>
          <w:sz w:val="36"/>
          <w:szCs w:val="24"/>
          <w:u w:val="single"/>
        </w:rPr>
        <w:t xml:space="preserve">nr </w:t>
      </w:r>
      <w:r w:rsidR="001531C2">
        <w:rPr>
          <w:rFonts w:ascii="Arial Narrow" w:hAnsi="Arial Narrow"/>
          <w:b/>
          <w:sz w:val="36"/>
          <w:szCs w:val="24"/>
          <w:u w:val="single"/>
        </w:rPr>
        <w:t>2</w:t>
      </w:r>
    </w:p>
    <w:p w:rsidR="009C3DF1" w:rsidRDefault="009C3DF1" w:rsidP="009C3DF1">
      <w:pPr>
        <w:spacing w:before="240" w:line="276" w:lineRule="auto"/>
        <w:rPr>
          <w:rFonts w:ascii="Arial Narrow" w:hAnsi="Arial Narrow" w:cs="Verdana"/>
          <w:b/>
          <w:sz w:val="24"/>
          <w:szCs w:val="24"/>
          <w:u w:val="single"/>
        </w:rPr>
      </w:pPr>
    </w:p>
    <w:p w:rsidR="009C3DF1" w:rsidRDefault="009C3DF1" w:rsidP="009C3DF1">
      <w:pPr>
        <w:spacing w:before="240" w:line="276" w:lineRule="auto"/>
        <w:rPr>
          <w:rFonts w:ascii="Arial Narrow" w:hAnsi="Arial Narrow" w:cs="Verdana"/>
          <w:b/>
          <w:sz w:val="24"/>
          <w:szCs w:val="24"/>
          <w:u w:val="single"/>
        </w:rPr>
      </w:pPr>
      <w:bookmarkStart w:id="0" w:name="_Hlk9584020"/>
      <w:r>
        <w:rPr>
          <w:rFonts w:ascii="Arial Narrow" w:hAnsi="Arial Narrow" w:cs="Verdana"/>
          <w:b/>
          <w:sz w:val="24"/>
          <w:szCs w:val="24"/>
          <w:u w:val="single"/>
        </w:rPr>
        <w:t xml:space="preserve">Znak postępowania: </w:t>
      </w:r>
    </w:p>
    <w:p w:rsidR="009C3DF1" w:rsidRPr="009C3DF1" w:rsidRDefault="009C3DF1" w:rsidP="009C3DF1">
      <w:pPr>
        <w:spacing w:before="240" w:line="276" w:lineRule="auto"/>
        <w:rPr>
          <w:rFonts w:ascii="Arial Narrow" w:hAnsi="Arial Narrow" w:cs="Verdana"/>
          <w:sz w:val="24"/>
          <w:szCs w:val="24"/>
        </w:rPr>
      </w:pPr>
      <w:r w:rsidRPr="009C3DF1">
        <w:rPr>
          <w:rFonts w:ascii="Arial Narrow" w:hAnsi="Arial Narrow" w:cs="Verdana"/>
          <w:sz w:val="24"/>
          <w:szCs w:val="24"/>
        </w:rPr>
        <w:t>PP.271.7.19.MS</w:t>
      </w:r>
    </w:p>
    <w:p w:rsidR="009C3DF1" w:rsidRPr="006251ED" w:rsidRDefault="009C3DF1" w:rsidP="009C3DF1">
      <w:pPr>
        <w:spacing w:before="240" w:line="276" w:lineRule="auto"/>
        <w:rPr>
          <w:rFonts w:ascii="Arial Narrow" w:hAnsi="Arial Narrow" w:cs="Verdana"/>
          <w:b/>
          <w:sz w:val="24"/>
          <w:szCs w:val="24"/>
          <w:u w:val="single"/>
        </w:rPr>
      </w:pPr>
      <w:r w:rsidRPr="006251ED">
        <w:rPr>
          <w:rFonts w:ascii="Arial Narrow" w:hAnsi="Arial Narrow" w:cs="Verdana"/>
          <w:b/>
          <w:sz w:val="24"/>
          <w:szCs w:val="24"/>
          <w:u w:val="single"/>
        </w:rPr>
        <w:t>Zamawiający:</w:t>
      </w:r>
    </w:p>
    <w:p w:rsidR="009C3DF1" w:rsidRPr="006251ED" w:rsidRDefault="009C3DF1" w:rsidP="009C3DF1">
      <w:pPr>
        <w:spacing w:before="240" w:after="0" w:line="276" w:lineRule="auto"/>
        <w:rPr>
          <w:rFonts w:ascii="Arial Narrow" w:hAnsi="Arial Narrow" w:cs="Verdana"/>
          <w:bCs/>
          <w:sz w:val="24"/>
          <w:szCs w:val="24"/>
        </w:rPr>
      </w:pPr>
      <w:r w:rsidRPr="006251ED">
        <w:rPr>
          <w:rFonts w:ascii="Arial Narrow" w:hAnsi="Arial Narrow" w:cs="Verdana"/>
          <w:bCs/>
          <w:sz w:val="24"/>
          <w:szCs w:val="24"/>
        </w:rPr>
        <w:t>Trasa Łagiewnicka Spółka Akcyjna z siedzibą w Krakowie</w:t>
      </w:r>
      <w:r w:rsidRPr="006251ED">
        <w:rPr>
          <w:rFonts w:ascii="Arial Narrow" w:hAnsi="Arial Narrow" w:cs="Verdana"/>
          <w:bCs/>
          <w:sz w:val="24"/>
          <w:szCs w:val="24"/>
        </w:rPr>
        <w:br/>
        <w:t xml:space="preserve">ul.  Józefa </w:t>
      </w:r>
      <w:proofErr w:type="spellStart"/>
      <w:r w:rsidRPr="006251ED">
        <w:rPr>
          <w:rFonts w:ascii="Arial Narrow" w:hAnsi="Arial Narrow" w:cs="Verdana"/>
          <w:bCs/>
          <w:sz w:val="24"/>
          <w:szCs w:val="24"/>
        </w:rPr>
        <w:t>Marcika</w:t>
      </w:r>
      <w:proofErr w:type="spellEnd"/>
      <w:r w:rsidRPr="006251ED">
        <w:rPr>
          <w:rFonts w:ascii="Arial Narrow" w:hAnsi="Arial Narrow" w:cs="Verdana"/>
          <w:bCs/>
          <w:sz w:val="24"/>
          <w:szCs w:val="24"/>
        </w:rPr>
        <w:t xml:space="preserve"> 14C</w:t>
      </w:r>
      <w:r>
        <w:rPr>
          <w:rFonts w:ascii="Arial Narrow" w:hAnsi="Arial Narrow" w:cs="Verdana"/>
          <w:bCs/>
          <w:sz w:val="24"/>
          <w:szCs w:val="24"/>
        </w:rPr>
        <w:t>,</w:t>
      </w:r>
      <w:r w:rsidRPr="006251ED">
        <w:rPr>
          <w:rFonts w:ascii="Arial Narrow" w:hAnsi="Arial Narrow" w:cs="Verdana"/>
          <w:bCs/>
          <w:sz w:val="24"/>
          <w:szCs w:val="24"/>
        </w:rPr>
        <w:t xml:space="preserve">  30 - 443 Kraków</w:t>
      </w:r>
    </w:p>
    <w:p w:rsidR="009C3DF1" w:rsidRPr="00AA7D37" w:rsidRDefault="009C3DF1" w:rsidP="009C3DF1">
      <w:pPr>
        <w:spacing w:before="240" w:after="0" w:line="276" w:lineRule="auto"/>
        <w:rPr>
          <w:rFonts w:ascii="Arial Narrow" w:hAnsi="Arial Narrow" w:cs="Verdana"/>
          <w:b/>
          <w:sz w:val="24"/>
          <w:szCs w:val="24"/>
          <w:u w:val="single"/>
        </w:rPr>
      </w:pPr>
      <w:r w:rsidRPr="00AA7D37">
        <w:rPr>
          <w:rFonts w:ascii="Arial Narrow" w:hAnsi="Arial Narrow" w:cs="Verdana"/>
          <w:b/>
          <w:sz w:val="24"/>
          <w:szCs w:val="24"/>
          <w:u w:val="single"/>
        </w:rPr>
        <w:t xml:space="preserve">Przedmiot zamówienia: </w:t>
      </w:r>
    </w:p>
    <w:p w:rsidR="009C3DF1" w:rsidRDefault="009C3DF1" w:rsidP="00AC5885">
      <w:pPr>
        <w:spacing w:before="240" w:line="276" w:lineRule="auto"/>
        <w:jc w:val="both"/>
        <w:rPr>
          <w:rFonts w:ascii="Arial Narrow" w:hAnsi="Arial Narrow"/>
          <w:sz w:val="24"/>
          <w:szCs w:val="24"/>
        </w:rPr>
      </w:pPr>
      <w:bookmarkStart w:id="1" w:name="_Hlk2580879"/>
      <w:r w:rsidRPr="00040EC1">
        <w:rPr>
          <w:rFonts w:ascii="Arial Narrow" w:hAnsi="Arial Narrow"/>
          <w:sz w:val="24"/>
          <w:szCs w:val="24"/>
        </w:rPr>
        <w:t xml:space="preserve">Świadczenie usług w zakresie pełnienia nadzoru inwestorskiego nad realizacją budowy i robót dla realizacji inwestycji Zamawiającego </w:t>
      </w:r>
      <w:r>
        <w:rPr>
          <w:rFonts w:ascii="Arial Narrow" w:hAnsi="Arial Narrow"/>
          <w:sz w:val="24"/>
          <w:szCs w:val="24"/>
        </w:rPr>
        <w:t>pn. „Budowa</w:t>
      </w:r>
      <w:r w:rsidRPr="00040EC1">
        <w:rPr>
          <w:rFonts w:ascii="Arial Narrow" w:hAnsi="Arial Narrow"/>
          <w:sz w:val="24"/>
          <w:szCs w:val="24"/>
        </w:rPr>
        <w:t xml:space="preserve"> Trasy Łagiewnickiej w Krakowie od skrzyżowania </w:t>
      </w:r>
      <w:r w:rsidR="00DC2EB8">
        <w:rPr>
          <w:rFonts w:ascii="Arial Narrow" w:hAnsi="Arial Narrow"/>
          <w:sz w:val="24"/>
          <w:szCs w:val="24"/>
        </w:rPr>
        <w:br/>
      </w:r>
      <w:r w:rsidRPr="00040EC1">
        <w:rPr>
          <w:rFonts w:ascii="Arial Narrow" w:hAnsi="Arial Narrow"/>
          <w:sz w:val="24"/>
          <w:szCs w:val="24"/>
        </w:rPr>
        <w:t>z ul. Grota-Roweckiego do skrzyżowania z ul. Beskidzką i z ul. Halszki wraz z budową odcinka linii tramwajowej</w:t>
      </w:r>
      <w:r>
        <w:rPr>
          <w:rFonts w:ascii="Arial Narrow" w:hAnsi="Arial Narrow"/>
          <w:sz w:val="24"/>
          <w:szCs w:val="24"/>
        </w:rPr>
        <w:t>”.</w:t>
      </w:r>
      <w:bookmarkEnd w:id="1"/>
    </w:p>
    <w:bookmarkEnd w:id="0"/>
    <w:p w:rsidR="00AC5885" w:rsidRDefault="00AC5885" w:rsidP="00AC5885">
      <w:pPr>
        <w:spacing w:before="240" w:line="276" w:lineRule="auto"/>
        <w:jc w:val="both"/>
        <w:rPr>
          <w:rFonts w:ascii="Arial Narrow" w:hAnsi="Arial Narrow"/>
          <w:sz w:val="24"/>
          <w:szCs w:val="24"/>
        </w:rPr>
      </w:pPr>
    </w:p>
    <w:p w:rsidR="00AC5885" w:rsidRPr="00DC2EB8" w:rsidRDefault="00AC5885" w:rsidP="00DC2EB8">
      <w:pPr>
        <w:spacing w:after="0" w:line="276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DC2EB8">
        <w:rPr>
          <w:rFonts w:ascii="Arial Narrow" w:hAnsi="Arial Narrow"/>
          <w:sz w:val="24"/>
          <w:szCs w:val="24"/>
          <w:u w:val="single"/>
        </w:rPr>
        <w:t>Pytanie nr 1:</w:t>
      </w:r>
    </w:p>
    <w:p w:rsidR="00AC5885" w:rsidRDefault="001531C2" w:rsidP="00DC2EB8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Prosimy o usunięcie żądania dowodów potwierdzających doświadczenie osób skierowanych do realizacji zamówienia.</w:t>
      </w:r>
    </w:p>
    <w:p w:rsidR="00DC2EB8" w:rsidRDefault="00DC2EB8" w:rsidP="00DC2EB8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AC5885" w:rsidRPr="00DC2EB8" w:rsidRDefault="00AC5885" w:rsidP="00DC2EB8">
      <w:pPr>
        <w:spacing w:after="0" w:line="276" w:lineRule="auto"/>
        <w:ind w:firstLine="567"/>
        <w:jc w:val="both"/>
        <w:rPr>
          <w:rFonts w:ascii="Arial Narrow" w:hAnsi="Arial Narrow"/>
          <w:color w:val="0070C0"/>
          <w:sz w:val="24"/>
          <w:szCs w:val="24"/>
          <w:u w:val="single"/>
        </w:rPr>
      </w:pPr>
      <w:r w:rsidRPr="00DC2EB8">
        <w:rPr>
          <w:rFonts w:ascii="Arial Narrow" w:hAnsi="Arial Narrow"/>
          <w:color w:val="0070C0"/>
          <w:sz w:val="24"/>
          <w:szCs w:val="24"/>
          <w:u w:val="single"/>
        </w:rPr>
        <w:t xml:space="preserve">Odpowiedź nr </w:t>
      </w:r>
      <w:r w:rsidR="00114A3F" w:rsidRPr="00DC2EB8">
        <w:rPr>
          <w:rFonts w:ascii="Arial Narrow" w:hAnsi="Arial Narrow"/>
          <w:color w:val="0070C0"/>
          <w:sz w:val="24"/>
          <w:szCs w:val="24"/>
          <w:u w:val="single"/>
        </w:rPr>
        <w:t>1:</w:t>
      </w:r>
    </w:p>
    <w:p w:rsidR="00114A3F" w:rsidRPr="00DC2EB8" w:rsidRDefault="001531C2" w:rsidP="001531C2">
      <w:pPr>
        <w:spacing w:after="0" w:line="276" w:lineRule="auto"/>
        <w:ind w:left="567"/>
        <w:jc w:val="both"/>
        <w:rPr>
          <w:rFonts w:ascii="Arial Narrow" w:hAnsi="Arial Narrow"/>
          <w:color w:val="0070C0"/>
          <w:sz w:val="24"/>
          <w:szCs w:val="24"/>
        </w:rPr>
      </w:pPr>
      <w:r>
        <w:rPr>
          <w:rFonts w:ascii="Arial Narrow" w:hAnsi="Arial Narrow"/>
          <w:color w:val="0070C0"/>
          <w:sz w:val="24"/>
          <w:szCs w:val="24"/>
        </w:rPr>
        <w:t xml:space="preserve">Uwzględniając treść § 2 ust. 4 pkt 10) rozporządzenia Ministra Rozwoju w sprawie rodzajów dokumentów, jakich może żądać zamawiający od wykonawcy w postępowaniu o udzielenie zamówienia Zamawiający dokonał modyfikacji SIWZ w zakresie załącznika nr 7 – wykaz osób poprzez wykreślenie </w:t>
      </w:r>
      <w:r w:rsidRPr="001531C2">
        <w:rPr>
          <w:rFonts w:ascii="Arial Narrow" w:hAnsi="Arial Narrow"/>
          <w:color w:val="0070C0"/>
          <w:sz w:val="24"/>
          <w:szCs w:val="24"/>
        </w:rPr>
        <w:t>wymogu załączenia dowodów określających czy usługi wykonane przez osoby skierowane do wykonywania zamówienia są lub były wykonywane należycie. Zamawiający w dalszym ciągu wymaga przedłożenia wykazu osób skierowanych przez Wykonawcę do realizacji zamówienia wraz z informacjami na temat ich kwalifikacji zawodowych, uprawnień, doświadczenia i wykształcenia, a także zakresu wykonywanych przez nich czynności oraz informacją o podstawie do dysponowania tymi osobami</w:t>
      </w:r>
      <w:r>
        <w:rPr>
          <w:rFonts w:ascii="Arial Narrow" w:hAnsi="Arial Narrow"/>
          <w:color w:val="0070C0"/>
          <w:sz w:val="24"/>
          <w:szCs w:val="24"/>
        </w:rPr>
        <w:t>. Modyfikacja SIWZ z dnia 24.05.2019 r. wraz ze zmienionym załącznikiem nr 7 – wykaz osób została opublikowana na stronie internetowej Zamawiającego.</w:t>
      </w:r>
    </w:p>
    <w:p w:rsidR="00114A3F" w:rsidRDefault="00114A3F" w:rsidP="00DC2EB8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1531C2" w:rsidRDefault="001531C2" w:rsidP="00DC2EB8">
      <w:pPr>
        <w:spacing w:after="0" w:line="276" w:lineRule="auto"/>
        <w:jc w:val="both"/>
        <w:rPr>
          <w:rFonts w:ascii="Arial Narrow" w:hAnsi="Arial Narrow"/>
          <w:sz w:val="24"/>
          <w:szCs w:val="24"/>
          <w:u w:val="single"/>
        </w:rPr>
      </w:pPr>
    </w:p>
    <w:p w:rsidR="00114A3F" w:rsidRPr="00DC2EB8" w:rsidRDefault="00114A3F" w:rsidP="00DC2EB8">
      <w:pPr>
        <w:spacing w:after="0" w:line="276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DC2EB8">
        <w:rPr>
          <w:rFonts w:ascii="Arial Narrow" w:hAnsi="Arial Narrow"/>
          <w:sz w:val="24"/>
          <w:szCs w:val="24"/>
          <w:u w:val="single"/>
        </w:rPr>
        <w:lastRenderedPageBreak/>
        <w:t xml:space="preserve">Pytanie </w:t>
      </w:r>
      <w:r w:rsidR="000221C5" w:rsidRPr="00DC2EB8">
        <w:rPr>
          <w:rFonts w:ascii="Arial Narrow" w:hAnsi="Arial Narrow"/>
          <w:sz w:val="24"/>
          <w:szCs w:val="24"/>
          <w:u w:val="single"/>
        </w:rPr>
        <w:t>nr 2:</w:t>
      </w:r>
    </w:p>
    <w:p w:rsidR="000221C5" w:rsidRDefault="005D0367" w:rsidP="00DC2EB8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 uwagi na fakt, że Formularz oferty winien być sporządzony zgodnie z wymaganiami wynikającymi </w:t>
      </w:r>
      <w:r w:rsidR="00387351">
        <w:rPr>
          <w:rFonts w:ascii="Arial Narrow" w:hAnsi="Arial Narrow"/>
          <w:sz w:val="24"/>
          <w:szCs w:val="24"/>
        </w:rPr>
        <w:br/>
      </w:r>
      <w:bookmarkStart w:id="2" w:name="_GoBack"/>
      <w:bookmarkEnd w:id="2"/>
      <w:r>
        <w:rPr>
          <w:rFonts w:ascii="Arial Narrow" w:hAnsi="Arial Narrow"/>
          <w:sz w:val="24"/>
          <w:szCs w:val="24"/>
        </w:rPr>
        <w:t xml:space="preserve">z SIWZ, a Wykonawcy nie powinni </w:t>
      </w:r>
      <w:r w:rsidR="002D6EB8">
        <w:rPr>
          <w:rFonts w:ascii="Arial Narrow" w:hAnsi="Arial Narrow"/>
          <w:sz w:val="24"/>
          <w:szCs w:val="24"/>
        </w:rPr>
        <w:t>samodzielnie dokonywać modyfikacji formularza ofertowego, natomiast oferty można składać w odniesieniu do wszystkich części (pkt. IV.2 SIWZ) prosimy o zmianę punktu 2) Formularza oferty.</w:t>
      </w:r>
    </w:p>
    <w:p w:rsidR="00DC2EB8" w:rsidRDefault="00DC2EB8" w:rsidP="00DC2EB8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CD78C1" w:rsidRPr="00DC2EB8" w:rsidRDefault="00CD78C1" w:rsidP="00DC2EB8">
      <w:pPr>
        <w:spacing w:after="0" w:line="276" w:lineRule="auto"/>
        <w:ind w:left="567"/>
        <w:jc w:val="both"/>
        <w:rPr>
          <w:rFonts w:ascii="Arial Narrow" w:hAnsi="Arial Narrow"/>
          <w:color w:val="0070C0"/>
          <w:sz w:val="24"/>
          <w:szCs w:val="24"/>
          <w:u w:val="single"/>
        </w:rPr>
      </w:pPr>
      <w:r w:rsidRPr="00DC2EB8">
        <w:rPr>
          <w:rFonts w:ascii="Arial Narrow" w:hAnsi="Arial Narrow"/>
          <w:color w:val="0070C0"/>
          <w:sz w:val="24"/>
          <w:szCs w:val="24"/>
          <w:u w:val="single"/>
        </w:rPr>
        <w:t>Odpowiedź</w:t>
      </w:r>
      <w:r w:rsidR="009E7824" w:rsidRPr="00DC2EB8">
        <w:rPr>
          <w:rFonts w:ascii="Arial Narrow" w:hAnsi="Arial Narrow"/>
          <w:color w:val="0070C0"/>
          <w:sz w:val="24"/>
          <w:szCs w:val="24"/>
          <w:u w:val="single"/>
        </w:rPr>
        <w:t xml:space="preserve"> nr 2:</w:t>
      </w:r>
    </w:p>
    <w:p w:rsidR="00DC2EB8" w:rsidRPr="00DC2EB8" w:rsidRDefault="002D6EB8" w:rsidP="002D6EB8">
      <w:pPr>
        <w:spacing w:after="0" w:line="276" w:lineRule="auto"/>
        <w:ind w:left="567"/>
        <w:jc w:val="both"/>
        <w:rPr>
          <w:rFonts w:ascii="Arial Narrow" w:hAnsi="Arial Narrow"/>
          <w:color w:val="0070C0"/>
          <w:sz w:val="24"/>
          <w:szCs w:val="24"/>
        </w:rPr>
      </w:pPr>
      <w:r>
        <w:rPr>
          <w:rFonts w:ascii="Arial Narrow" w:hAnsi="Arial Narrow"/>
          <w:color w:val="0070C0"/>
          <w:sz w:val="24"/>
          <w:szCs w:val="24"/>
        </w:rPr>
        <w:t xml:space="preserve">Zamawiający dokonał modyfikacji SIWZ w zakresie załącznika nr 1 – formularz oferty. </w:t>
      </w:r>
      <w:r>
        <w:rPr>
          <w:rFonts w:ascii="Arial Narrow" w:hAnsi="Arial Narrow"/>
          <w:color w:val="0070C0"/>
          <w:sz w:val="24"/>
          <w:szCs w:val="24"/>
        </w:rPr>
        <w:t xml:space="preserve">Modyfikacja SIWZ z dnia 24.05.2019 r. wraz ze zmienionym załącznikiem nr </w:t>
      </w:r>
      <w:r>
        <w:rPr>
          <w:rFonts w:ascii="Arial Narrow" w:hAnsi="Arial Narrow"/>
          <w:color w:val="0070C0"/>
          <w:sz w:val="24"/>
          <w:szCs w:val="24"/>
        </w:rPr>
        <w:t>1</w:t>
      </w:r>
      <w:r>
        <w:rPr>
          <w:rFonts w:ascii="Arial Narrow" w:hAnsi="Arial Narrow"/>
          <w:color w:val="0070C0"/>
          <w:sz w:val="24"/>
          <w:szCs w:val="24"/>
        </w:rPr>
        <w:t xml:space="preserve"> – </w:t>
      </w:r>
      <w:r>
        <w:rPr>
          <w:rFonts w:ascii="Arial Narrow" w:hAnsi="Arial Narrow"/>
          <w:color w:val="0070C0"/>
          <w:sz w:val="24"/>
          <w:szCs w:val="24"/>
        </w:rPr>
        <w:t>formularz oferty</w:t>
      </w:r>
      <w:r>
        <w:rPr>
          <w:rFonts w:ascii="Arial Narrow" w:hAnsi="Arial Narrow"/>
          <w:color w:val="0070C0"/>
          <w:sz w:val="24"/>
          <w:szCs w:val="24"/>
        </w:rPr>
        <w:t xml:space="preserve"> została opublikowana na stronie internetowej Zamawiającego</w:t>
      </w:r>
      <w:r>
        <w:rPr>
          <w:rFonts w:ascii="Arial Narrow" w:hAnsi="Arial Narrow"/>
          <w:color w:val="0070C0"/>
          <w:sz w:val="24"/>
          <w:szCs w:val="24"/>
        </w:rPr>
        <w:t>.</w:t>
      </w:r>
    </w:p>
    <w:sectPr w:rsidR="00DC2EB8" w:rsidRPr="00DC2E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6DB" w:rsidRDefault="00CC16DB" w:rsidP="00257179">
      <w:pPr>
        <w:spacing w:after="0" w:line="240" w:lineRule="auto"/>
      </w:pPr>
      <w:r>
        <w:separator/>
      </w:r>
    </w:p>
  </w:endnote>
  <w:endnote w:type="continuationSeparator" w:id="0">
    <w:p w:rsidR="00CC16DB" w:rsidRDefault="00CC16DB" w:rsidP="0025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179" w:rsidRDefault="00257179" w:rsidP="00257179">
    <w:pPr>
      <w:pStyle w:val="Stopka"/>
    </w:pPr>
    <w:bookmarkStart w:id="3" w:name="_Hlk9584701"/>
    <w:bookmarkStart w:id="4" w:name="_Hlk9584702"/>
    <w:bookmarkStart w:id="5" w:name="_Hlk9584705"/>
    <w:bookmarkStart w:id="6" w:name="_Hlk9584706"/>
    <w:bookmarkStart w:id="7" w:name="_Hlk9584707"/>
    <w:bookmarkStart w:id="8" w:name="_Hlk9584708"/>
    <w:bookmarkStart w:id="9" w:name="_Hlk9584709"/>
    <w:bookmarkStart w:id="10" w:name="_Hlk9584710"/>
    <w:bookmarkStart w:id="11" w:name="_Hlk9584711"/>
    <w:bookmarkStart w:id="12" w:name="_Hlk9584712"/>
    <w:bookmarkStart w:id="13" w:name="_Hlk9584713"/>
    <w:bookmarkStart w:id="14" w:name="_Hlk9584714"/>
    <w:bookmarkStart w:id="15" w:name="_Hlk9584715"/>
    <w:bookmarkStart w:id="16" w:name="_Hlk9584716"/>
    <w:bookmarkStart w:id="17" w:name="_Hlk9584717"/>
    <w:bookmarkStart w:id="18" w:name="_Hlk9584718"/>
    <w:bookmarkStart w:id="19" w:name="_Hlk9584719"/>
    <w:bookmarkStart w:id="20" w:name="_Hlk9584720"/>
    <w:bookmarkStart w:id="21" w:name="_Hlk9584721"/>
    <w:bookmarkStart w:id="22" w:name="_Hlk9584722"/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0288" behindDoc="1" locked="0" layoutInCell="1" allowOverlap="1" wp14:anchorId="179F1BFB" wp14:editId="4E012B46">
          <wp:simplePos x="0" y="0"/>
          <wp:positionH relativeFrom="margin">
            <wp:posOffset>2449830</wp:posOffset>
          </wp:positionH>
          <wp:positionV relativeFrom="paragraph">
            <wp:posOffset>-57785</wp:posOffset>
          </wp:positionV>
          <wp:extent cx="602615" cy="680085"/>
          <wp:effectExtent l="0" t="0" r="6985" b="5715"/>
          <wp:wrapTight wrapText="bothSides">
            <wp:wrapPolygon edited="0">
              <wp:start x="0" y="0"/>
              <wp:lineTo x="0" y="21176"/>
              <wp:lineTo x="21168" y="21176"/>
              <wp:lineTo x="21168" y="0"/>
              <wp:lineTo x="0" y="0"/>
            </wp:wrapPolygon>
          </wp:wrapTight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noProof/>
        <w:color w:val="808080" w:themeColor="background1" w:themeShade="80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E5F406" wp14:editId="19CF4A9F">
              <wp:simplePos x="0" y="0"/>
              <wp:positionH relativeFrom="margin">
                <wp:posOffset>-459740</wp:posOffset>
              </wp:positionH>
              <wp:positionV relativeFrom="paragraph">
                <wp:posOffset>-100330</wp:posOffset>
              </wp:positionV>
              <wp:extent cx="6684645" cy="1654810"/>
              <wp:effectExtent l="0" t="0" r="20955" b="2159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84645" cy="1654810"/>
                      </a:xfrm>
                      <a:prstGeom prst="rect">
                        <a:avLst/>
                      </a:prstGeom>
                      <a:ln>
                        <a:solidFill>
                          <a:srgbClr val="004F76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7179" w:rsidRPr="00371A77" w:rsidRDefault="00257179" w:rsidP="00257179">
                          <w:pPr>
                            <w:tabs>
                              <w:tab w:val="left" w:pos="5670"/>
                            </w:tabs>
                            <w:spacing w:after="0" w:line="240" w:lineRule="auto"/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</w:pPr>
                          <w:r w:rsidRPr="00783C21">
                            <w:rPr>
                              <w:rFonts w:ascii="Book Antiqua" w:hAnsi="Book Antiqua" w:cs="Times New Roman"/>
                              <w:b/>
                              <w:sz w:val="16"/>
                              <w:szCs w:val="16"/>
                            </w:rPr>
                            <w:t>Trasa Łagiewnicka Spółka Akcyjna</w:t>
                          </w:r>
                          <w:r w:rsidRPr="00371A77"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  <w:tab/>
                            <w:t xml:space="preserve">Sąd Rejonowy dla Krakowa </w:t>
                          </w:r>
                          <w:r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  <w:t xml:space="preserve">– </w:t>
                          </w:r>
                          <w:r w:rsidRPr="00371A77"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  <w:t>Śródmieścia</w:t>
                          </w:r>
                        </w:p>
                        <w:p w:rsidR="00257179" w:rsidRPr="00371A77" w:rsidRDefault="00257179" w:rsidP="00257179">
                          <w:pPr>
                            <w:tabs>
                              <w:tab w:val="left" w:pos="5670"/>
                            </w:tabs>
                            <w:spacing w:after="0" w:line="240" w:lineRule="auto"/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</w:pPr>
                          <w:r w:rsidRPr="00783C21">
                            <w:rPr>
                              <w:rFonts w:ascii="Book Antiqua" w:hAnsi="Book Antiqua" w:cs="Times New Roman"/>
                              <w:b/>
                              <w:sz w:val="16"/>
                              <w:szCs w:val="16"/>
                            </w:rPr>
                            <w:t xml:space="preserve">adres siedziby: </w:t>
                          </w:r>
                          <w:r>
                            <w:rPr>
                              <w:rFonts w:ascii="Book Antiqua" w:hAnsi="Book Antiqua" w:cs="Times New Roman"/>
                              <w:b/>
                              <w:sz w:val="16"/>
                              <w:szCs w:val="16"/>
                            </w:rPr>
                            <w:t xml:space="preserve">ul. Józefa </w:t>
                          </w:r>
                          <w:proofErr w:type="spellStart"/>
                          <w:r>
                            <w:rPr>
                              <w:rFonts w:ascii="Book Antiqua" w:hAnsi="Book Antiqua" w:cs="Times New Roman"/>
                              <w:b/>
                              <w:sz w:val="16"/>
                              <w:szCs w:val="16"/>
                            </w:rPr>
                            <w:t>Marcika</w:t>
                          </w:r>
                          <w:proofErr w:type="spellEnd"/>
                          <w:r>
                            <w:rPr>
                              <w:rFonts w:ascii="Book Antiqua" w:hAnsi="Book Antiqua" w:cs="Times New Roman"/>
                              <w:b/>
                              <w:sz w:val="16"/>
                              <w:szCs w:val="16"/>
                            </w:rPr>
                            <w:t xml:space="preserve"> 14C, 30-443 </w:t>
                          </w:r>
                          <w:r>
                            <w:rPr>
                              <w:rFonts w:ascii="Book Antiqua" w:hAnsi="Book Antiqua" w:cs="Times New Roman"/>
                              <w:b/>
                              <w:spacing w:val="-20"/>
                              <w:sz w:val="16"/>
                              <w:szCs w:val="16"/>
                            </w:rPr>
                            <w:t>Kraków</w:t>
                          </w:r>
                          <w:r w:rsidRPr="00371A77"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  <w:tab/>
                            <w:t>w Krakowie Wydział XI Gospodarczy</w:t>
                          </w:r>
                        </w:p>
                        <w:p w:rsidR="00257179" w:rsidRPr="00371A77" w:rsidRDefault="00257179" w:rsidP="00257179">
                          <w:pPr>
                            <w:tabs>
                              <w:tab w:val="left" w:pos="5670"/>
                            </w:tabs>
                            <w:spacing w:after="0" w:line="240" w:lineRule="auto"/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</w:pPr>
                          <w:r w:rsidRPr="00783C21">
                            <w:rPr>
                              <w:rFonts w:ascii="Book Antiqua" w:hAnsi="Book Antiqua" w:cs="Times New Roman"/>
                              <w:b/>
                              <w:sz w:val="16"/>
                              <w:szCs w:val="16"/>
                            </w:rPr>
                            <w:t>numer telefonu: (12) 357 80 00</w:t>
                          </w:r>
                          <w:r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  <w:tab/>
                          </w:r>
                          <w:r w:rsidRPr="00371A77"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  <w:t xml:space="preserve">Krajowego Rejestru Sądowego </w:t>
                          </w:r>
                        </w:p>
                        <w:p w:rsidR="00257179" w:rsidRPr="00371A77" w:rsidRDefault="00257179" w:rsidP="00257179">
                          <w:pPr>
                            <w:tabs>
                              <w:tab w:val="left" w:pos="5670"/>
                            </w:tabs>
                            <w:spacing w:after="0" w:line="240" w:lineRule="auto"/>
                            <w:ind w:firstLine="6"/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</w:pPr>
                          <w:r w:rsidRPr="00371A77"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  <w:t>NIP: PL 6793125336, Regon: 364059830</w:t>
                          </w:r>
                          <w:r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  <w:t xml:space="preserve">, KRS: </w:t>
                          </w:r>
                          <w:r w:rsidRPr="00DF268A"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  <w:t>0000609970</w:t>
                          </w:r>
                          <w:r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  <w:tab/>
                          </w:r>
                          <w:r w:rsidRPr="00371A77"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  <w:t xml:space="preserve">Kapitał zakładowy: </w:t>
                          </w:r>
                          <w:r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  <w:t>2</w:t>
                          </w:r>
                          <w:r w:rsidRPr="00371A77"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  <w:t>2</w:t>
                          </w:r>
                          <w:r w:rsidRPr="00371A77"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  <w:t xml:space="preserve">00.000,00 zł wpłacony w całości </w:t>
                          </w:r>
                        </w:p>
                        <w:p w:rsidR="00257179" w:rsidRPr="0021770D" w:rsidRDefault="00257179" w:rsidP="00257179">
                          <w:pPr>
                            <w:tabs>
                              <w:tab w:val="left" w:pos="5670"/>
                            </w:tabs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371A77">
                            <w:rPr>
                              <w:rFonts w:ascii="Book Antiqua" w:hAnsi="Book Antiqua" w:cs="Times New Roman"/>
                              <w:b/>
                              <w:color w:val="004F76"/>
                              <w:sz w:val="16"/>
                              <w:szCs w:val="16"/>
                            </w:rPr>
                            <w:t>www.trasalagiewnicka.krakow.pl</w:t>
                          </w:r>
                          <w:r w:rsidRPr="00371A77">
                            <w:rPr>
                              <w:rFonts w:ascii="Book Antiqua" w:hAnsi="Book Antiqua" w:cs="Times New Roman"/>
                              <w:b/>
                              <w:color w:val="004F76"/>
                              <w:sz w:val="16"/>
                              <w:szCs w:val="16"/>
                            </w:rPr>
                            <w:tab/>
                          </w:r>
                          <w:r w:rsidRPr="00371A77"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  <w:t>Numer rachunku bankowego:</w:t>
                          </w:r>
                          <w:r w:rsidRPr="00D92DDE">
                            <w:rPr>
                              <w:noProof/>
                              <w:lang w:eastAsia="pl-PL"/>
                            </w:rPr>
                            <w:t xml:space="preserve"> </w:t>
                          </w:r>
                          <w:r w:rsidRPr="003B3684"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  <w:t>06 1130 1150 0012 1275 5920 0001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E5F40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36.2pt;margin-top:-7.9pt;width:526.35pt;height:130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" fillcolor="white [3201]" strokecolor="#004f76" strokeweight="1pt">
              <v:textbox>
                <w:txbxContent>
                  <w:p w:rsidR="00257179" w:rsidRPr="00371A77" w:rsidRDefault="00257179" w:rsidP="00257179">
                    <w:pPr>
                      <w:tabs>
                        <w:tab w:val="left" w:pos="5670"/>
                      </w:tabs>
                      <w:spacing w:after="0" w:line="240" w:lineRule="auto"/>
                      <w:rPr>
                        <w:rFonts w:ascii="Book Antiqua" w:hAnsi="Book Antiqua" w:cs="Times New Roman"/>
                        <w:sz w:val="16"/>
                        <w:szCs w:val="16"/>
                      </w:rPr>
                    </w:pPr>
                    <w:r w:rsidRPr="00783C21">
                      <w:rPr>
                        <w:rFonts w:ascii="Book Antiqua" w:hAnsi="Book Antiqua" w:cs="Times New Roman"/>
                        <w:b/>
                        <w:sz w:val="16"/>
                        <w:szCs w:val="16"/>
                      </w:rPr>
                      <w:t>Trasa Łagiewnicka Spółka Akcyjna</w:t>
                    </w:r>
                    <w:r w:rsidRPr="00371A77">
                      <w:rPr>
                        <w:rFonts w:ascii="Book Antiqua" w:hAnsi="Book Antiqua" w:cs="Times New Roman"/>
                        <w:sz w:val="16"/>
                        <w:szCs w:val="16"/>
                      </w:rPr>
                      <w:tab/>
                      <w:t xml:space="preserve">Sąd Rejonowy dla Krakowa </w:t>
                    </w:r>
                    <w:r>
                      <w:rPr>
                        <w:rFonts w:ascii="Book Antiqua" w:hAnsi="Book Antiqua" w:cs="Times New Roman"/>
                        <w:sz w:val="16"/>
                        <w:szCs w:val="16"/>
                      </w:rPr>
                      <w:t xml:space="preserve">– </w:t>
                    </w:r>
                    <w:r w:rsidRPr="00371A77">
                      <w:rPr>
                        <w:rFonts w:ascii="Book Antiqua" w:hAnsi="Book Antiqua" w:cs="Times New Roman"/>
                        <w:sz w:val="16"/>
                        <w:szCs w:val="16"/>
                      </w:rPr>
                      <w:t>Śródmieścia</w:t>
                    </w:r>
                  </w:p>
                  <w:p w:rsidR="00257179" w:rsidRPr="00371A77" w:rsidRDefault="00257179" w:rsidP="00257179">
                    <w:pPr>
                      <w:tabs>
                        <w:tab w:val="left" w:pos="5670"/>
                      </w:tabs>
                      <w:spacing w:after="0" w:line="240" w:lineRule="auto"/>
                      <w:rPr>
                        <w:rFonts w:ascii="Book Antiqua" w:hAnsi="Book Antiqua" w:cs="Times New Roman"/>
                        <w:sz w:val="16"/>
                        <w:szCs w:val="16"/>
                      </w:rPr>
                    </w:pPr>
                    <w:r w:rsidRPr="00783C21">
                      <w:rPr>
                        <w:rFonts w:ascii="Book Antiqua" w:hAnsi="Book Antiqua" w:cs="Times New Roman"/>
                        <w:b/>
                        <w:sz w:val="16"/>
                        <w:szCs w:val="16"/>
                      </w:rPr>
                      <w:t xml:space="preserve">adres siedziby: </w:t>
                    </w:r>
                    <w:r>
                      <w:rPr>
                        <w:rFonts w:ascii="Book Antiqua" w:hAnsi="Book Antiqua" w:cs="Times New Roman"/>
                        <w:b/>
                        <w:sz w:val="16"/>
                        <w:szCs w:val="16"/>
                      </w:rPr>
                      <w:t xml:space="preserve">ul. Józefa </w:t>
                    </w:r>
                    <w:proofErr w:type="spellStart"/>
                    <w:r>
                      <w:rPr>
                        <w:rFonts w:ascii="Book Antiqua" w:hAnsi="Book Antiqua" w:cs="Times New Roman"/>
                        <w:b/>
                        <w:sz w:val="16"/>
                        <w:szCs w:val="16"/>
                      </w:rPr>
                      <w:t>Marcika</w:t>
                    </w:r>
                    <w:proofErr w:type="spellEnd"/>
                    <w:r>
                      <w:rPr>
                        <w:rFonts w:ascii="Book Antiqua" w:hAnsi="Book Antiqua" w:cs="Times New Roman"/>
                        <w:b/>
                        <w:sz w:val="16"/>
                        <w:szCs w:val="16"/>
                      </w:rPr>
                      <w:t xml:space="preserve"> 14C, 30-443 </w:t>
                    </w:r>
                    <w:r>
                      <w:rPr>
                        <w:rFonts w:ascii="Book Antiqua" w:hAnsi="Book Antiqua" w:cs="Times New Roman"/>
                        <w:b/>
                        <w:spacing w:val="-20"/>
                        <w:sz w:val="16"/>
                        <w:szCs w:val="16"/>
                      </w:rPr>
                      <w:t>Kraków</w:t>
                    </w:r>
                    <w:r w:rsidRPr="00371A77">
                      <w:rPr>
                        <w:rFonts w:ascii="Book Antiqua" w:hAnsi="Book Antiqua" w:cs="Times New Roman"/>
                        <w:sz w:val="16"/>
                        <w:szCs w:val="16"/>
                      </w:rPr>
                      <w:tab/>
                      <w:t>w Krakowie Wydział XI Gospodarczy</w:t>
                    </w:r>
                  </w:p>
                  <w:p w:rsidR="00257179" w:rsidRPr="00371A77" w:rsidRDefault="00257179" w:rsidP="00257179">
                    <w:pPr>
                      <w:tabs>
                        <w:tab w:val="left" w:pos="5670"/>
                      </w:tabs>
                      <w:spacing w:after="0" w:line="240" w:lineRule="auto"/>
                      <w:rPr>
                        <w:rFonts w:ascii="Book Antiqua" w:hAnsi="Book Antiqua" w:cs="Times New Roman"/>
                        <w:sz w:val="16"/>
                        <w:szCs w:val="16"/>
                      </w:rPr>
                    </w:pPr>
                    <w:r w:rsidRPr="00783C21">
                      <w:rPr>
                        <w:rFonts w:ascii="Book Antiqua" w:hAnsi="Book Antiqua" w:cs="Times New Roman"/>
                        <w:b/>
                        <w:sz w:val="16"/>
                        <w:szCs w:val="16"/>
                      </w:rPr>
                      <w:t>numer telefonu: (12) 357 80 00</w:t>
                    </w:r>
                    <w:r>
                      <w:rPr>
                        <w:rFonts w:ascii="Book Antiqua" w:hAnsi="Book Antiqua" w:cs="Times New Roman"/>
                        <w:sz w:val="16"/>
                        <w:szCs w:val="16"/>
                      </w:rPr>
                      <w:tab/>
                    </w:r>
                    <w:r w:rsidRPr="00371A77">
                      <w:rPr>
                        <w:rFonts w:ascii="Book Antiqua" w:hAnsi="Book Antiqua" w:cs="Times New Roman"/>
                        <w:sz w:val="16"/>
                        <w:szCs w:val="16"/>
                      </w:rPr>
                      <w:t xml:space="preserve">Krajowego Rejestru Sądowego </w:t>
                    </w:r>
                  </w:p>
                  <w:p w:rsidR="00257179" w:rsidRPr="00371A77" w:rsidRDefault="00257179" w:rsidP="00257179">
                    <w:pPr>
                      <w:tabs>
                        <w:tab w:val="left" w:pos="5670"/>
                      </w:tabs>
                      <w:spacing w:after="0" w:line="240" w:lineRule="auto"/>
                      <w:ind w:firstLine="6"/>
                      <w:rPr>
                        <w:rFonts w:ascii="Book Antiqua" w:hAnsi="Book Antiqua" w:cs="Times New Roman"/>
                        <w:sz w:val="16"/>
                        <w:szCs w:val="16"/>
                      </w:rPr>
                    </w:pPr>
                    <w:r w:rsidRPr="00371A77">
                      <w:rPr>
                        <w:rFonts w:ascii="Book Antiqua" w:hAnsi="Book Antiqua" w:cs="Times New Roman"/>
                        <w:sz w:val="16"/>
                        <w:szCs w:val="16"/>
                      </w:rPr>
                      <w:t>NIP: PL 6793125336, Regon: 364059830</w:t>
                    </w:r>
                    <w:r>
                      <w:rPr>
                        <w:rFonts w:ascii="Book Antiqua" w:hAnsi="Book Antiqua" w:cs="Times New Roman"/>
                        <w:sz w:val="16"/>
                        <w:szCs w:val="16"/>
                      </w:rPr>
                      <w:t xml:space="preserve">, KRS: </w:t>
                    </w:r>
                    <w:r w:rsidRPr="00DF268A">
                      <w:rPr>
                        <w:rFonts w:ascii="Book Antiqua" w:hAnsi="Book Antiqua" w:cs="Times New Roman"/>
                        <w:sz w:val="16"/>
                        <w:szCs w:val="16"/>
                      </w:rPr>
                      <w:t>0000609970</w:t>
                    </w:r>
                    <w:r>
                      <w:rPr>
                        <w:rFonts w:ascii="Book Antiqua" w:hAnsi="Book Antiqua" w:cs="Times New Roman"/>
                        <w:sz w:val="16"/>
                        <w:szCs w:val="16"/>
                      </w:rPr>
                      <w:tab/>
                    </w:r>
                    <w:r w:rsidRPr="00371A77">
                      <w:rPr>
                        <w:rFonts w:ascii="Book Antiqua" w:hAnsi="Book Antiqua" w:cs="Times New Roman"/>
                        <w:sz w:val="16"/>
                        <w:szCs w:val="16"/>
                      </w:rPr>
                      <w:t xml:space="preserve">Kapitał zakładowy: </w:t>
                    </w:r>
                    <w:r>
                      <w:rPr>
                        <w:rFonts w:ascii="Book Antiqua" w:hAnsi="Book Antiqua" w:cs="Times New Roman"/>
                        <w:sz w:val="16"/>
                        <w:szCs w:val="16"/>
                      </w:rPr>
                      <w:t>2</w:t>
                    </w:r>
                    <w:r w:rsidRPr="00371A77">
                      <w:rPr>
                        <w:rFonts w:ascii="Book Antiqua" w:hAnsi="Book Antiqua" w:cs="Times New Roman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Book Antiqua" w:hAnsi="Book Antiqua" w:cs="Times New Roman"/>
                        <w:sz w:val="16"/>
                        <w:szCs w:val="16"/>
                      </w:rPr>
                      <w:t>2</w:t>
                    </w:r>
                    <w:r w:rsidRPr="00371A77">
                      <w:rPr>
                        <w:rFonts w:ascii="Book Antiqua" w:hAnsi="Book Antiqua" w:cs="Times New Roman"/>
                        <w:sz w:val="16"/>
                        <w:szCs w:val="16"/>
                      </w:rPr>
                      <w:t xml:space="preserve">00.000,00 zł wpłacony w całości </w:t>
                    </w:r>
                  </w:p>
                  <w:p w:rsidR="00257179" w:rsidRPr="0021770D" w:rsidRDefault="00257179" w:rsidP="00257179">
                    <w:pPr>
                      <w:tabs>
                        <w:tab w:val="left" w:pos="5670"/>
                      </w:tabs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371A77">
                      <w:rPr>
                        <w:rFonts w:ascii="Book Antiqua" w:hAnsi="Book Antiqua" w:cs="Times New Roman"/>
                        <w:b/>
                        <w:color w:val="004F76"/>
                        <w:sz w:val="16"/>
                        <w:szCs w:val="16"/>
                      </w:rPr>
                      <w:t>www.trasalagiewnicka.krakow.pl</w:t>
                    </w:r>
                    <w:r w:rsidRPr="00371A77">
                      <w:rPr>
                        <w:rFonts w:ascii="Book Antiqua" w:hAnsi="Book Antiqua" w:cs="Times New Roman"/>
                        <w:b/>
                        <w:color w:val="004F76"/>
                        <w:sz w:val="16"/>
                        <w:szCs w:val="16"/>
                      </w:rPr>
                      <w:tab/>
                    </w:r>
                    <w:r w:rsidRPr="00371A77">
                      <w:rPr>
                        <w:rFonts w:ascii="Book Antiqua" w:hAnsi="Book Antiqua" w:cs="Times New Roman"/>
                        <w:sz w:val="16"/>
                        <w:szCs w:val="16"/>
                      </w:rPr>
                      <w:t>Numer rachunku bankowego:</w:t>
                    </w:r>
                    <w:r w:rsidRPr="00D92DDE">
                      <w:rPr>
                        <w:noProof/>
                        <w:lang w:eastAsia="pl-PL"/>
                      </w:rPr>
                      <w:t xml:space="preserve"> </w:t>
                    </w:r>
                    <w:r w:rsidRPr="003B3684">
                      <w:rPr>
                        <w:rFonts w:ascii="Book Antiqua" w:hAnsi="Book Antiqua" w:cs="Times New Roman"/>
                        <w:sz w:val="16"/>
                        <w:szCs w:val="16"/>
                      </w:rPr>
                      <w:t>06 1130 1150 0012 1275 5920 0001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p w:rsidR="00257179" w:rsidRDefault="002571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6DB" w:rsidRDefault="00CC16DB" w:rsidP="00257179">
      <w:pPr>
        <w:spacing w:after="0" w:line="240" w:lineRule="auto"/>
      </w:pPr>
      <w:r>
        <w:separator/>
      </w:r>
    </w:p>
  </w:footnote>
  <w:footnote w:type="continuationSeparator" w:id="0">
    <w:p w:rsidR="00CC16DB" w:rsidRDefault="00CC16DB" w:rsidP="00257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DF1"/>
    <w:rsid w:val="000221C5"/>
    <w:rsid w:val="00114A3F"/>
    <w:rsid w:val="00115897"/>
    <w:rsid w:val="001531C2"/>
    <w:rsid w:val="00257179"/>
    <w:rsid w:val="00295798"/>
    <w:rsid w:val="002B1DD4"/>
    <w:rsid w:val="002D6EB8"/>
    <w:rsid w:val="00334218"/>
    <w:rsid w:val="00387351"/>
    <w:rsid w:val="005D0367"/>
    <w:rsid w:val="007237FD"/>
    <w:rsid w:val="00954429"/>
    <w:rsid w:val="009C3DF1"/>
    <w:rsid w:val="009E7824"/>
    <w:rsid w:val="00AC5885"/>
    <w:rsid w:val="00B17968"/>
    <w:rsid w:val="00C8109E"/>
    <w:rsid w:val="00CC16DB"/>
    <w:rsid w:val="00CD78C1"/>
    <w:rsid w:val="00DC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1C1A8"/>
  <w15:chartTrackingRefBased/>
  <w15:docId w15:val="{351A714E-48A4-4C0E-AFB5-46DE912E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DF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3D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9C3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9C3DF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5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17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Stańczyk</dc:creator>
  <cp:keywords/>
  <dc:description/>
  <cp:lastModifiedBy>Mateusz Stańczyk</cp:lastModifiedBy>
  <cp:revision>6</cp:revision>
  <cp:lastPrinted>2019-05-23T10:00:00Z</cp:lastPrinted>
  <dcterms:created xsi:type="dcterms:W3CDTF">2019-05-24T08:27:00Z</dcterms:created>
  <dcterms:modified xsi:type="dcterms:W3CDTF">2019-05-24T08:31:00Z</dcterms:modified>
</cp:coreProperties>
</file>