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F11E" w14:textId="77777777" w:rsidR="006E5ABE" w:rsidRPr="006E5ABE" w:rsidRDefault="006E5ABE" w:rsidP="002A2DC8">
      <w:pPr>
        <w:spacing w:before="120" w:after="120" w:line="276" w:lineRule="auto"/>
        <w:ind w:right="20"/>
        <w:jc w:val="center"/>
        <w:rPr>
          <w:rFonts w:ascii="Cambria" w:eastAsia="Times New Roman" w:hAnsi="Cambria"/>
          <w:b/>
        </w:rPr>
      </w:pPr>
      <w:r w:rsidRPr="006E5ABE">
        <w:rPr>
          <w:rFonts w:ascii="Cambria" w:eastAsia="Times New Roman" w:hAnsi="Cambria"/>
          <w:b/>
        </w:rPr>
        <w:t>PROJEKTOWANE POSTANOWIENIA UMOWY</w:t>
      </w:r>
    </w:p>
    <w:p w14:paraId="6F822BA7" w14:textId="77777777" w:rsidR="006E5ABE" w:rsidRPr="006E5ABE" w:rsidRDefault="006E5ABE" w:rsidP="00685FF4">
      <w:pPr>
        <w:spacing w:before="120" w:after="120" w:line="276" w:lineRule="auto"/>
        <w:jc w:val="both"/>
        <w:rPr>
          <w:rFonts w:ascii="Cambria" w:eastAsia="Times New Roman" w:hAnsi="Cambria"/>
        </w:rPr>
      </w:pPr>
    </w:p>
    <w:p w14:paraId="17C13C64" w14:textId="5F0D793E" w:rsidR="00FA10F6" w:rsidRPr="005F5F76" w:rsidRDefault="00FA10F6" w:rsidP="00685FF4">
      <w:pPr>
        <w:spacing w:before="120" w:after="120" w:line="276" w:lineRule="auto"/>
        <w:ind w:hanging="3"/>
        <w:jc w:val="both"/>
        <w:rPr>
          <w:rFonts w:ascii="Cambria" w:hAnsi="Cambria"/>
        </w:rPr>
      </w:pPr>
      <w:r w:rsidRPr="005F5F76">
        <w:rPr>
          <w:rFonts w:ascii="Cambria" w:hAnsi="Cambria"/>
        </w:rPr>
        <w:t xml:space="preserve">zawarta w dniu </w:t>
      </w:r>
      <w:r w:rsidRPr="005F5F76">
        <w:rPr>
          <w:rFonts w:ascii="Cambria" w:hAnsi="Cambria"/>
          <w:noProof/>
        </w:rPr>
        <w:drawing>
          <wp:inline distT="0" distB="0" distL="0" distR="0" wp14:anchorId="26ED0F88" wp14:editId="6F79A0FB">
            <wp:extent cx="612648" cy="18288"/>
            <wp:effectExtent l="0" t="0" r="0" b="0"/>
            <wp:docPr id="3645" name="Picture 3645"/>
            <wp:cNvGraphicFramePr/>
            <a:graphic xmlns:a="http://schemas.openxmlformats.org/drawingml/2006/main">
              <a:graphicData uri="http://schemas.openxmlformats.org/drawingml/2006/picture">
                <pic:pic xmlns:pic="http://schemas.openxmlformats.org/drawingml/2006/picture">
                  <pic:nvPicPr>
                    <pic:cNvPr id="3645" name="Picture 3645"/>
                    <pic:cNvPicPr/>
                  </pic:nvPicPr>
                  <pic:blipFill>
                    <a:blip r:embed="rId8"/>
                    <a:stretch>
                      <a:fillRect/>
                    </a:stretch>
                  </pic:blipFill>
                  <pic:spPr>
                    <a:xfrm>
                      <a:off x="0" y="0"/>
                      <a:ext cx="612648" cy="18288"/>
                    </a:xfrm>
                    <a:prstGeom prst="rect">
                      <a:avLst/>
                    </a:prstGeom>
                  </pic:spPr>
                </pic:pic>
              </a:graphicData>
            </a:graphic>
          </wp:inline>
        </w:drawing>
      </w:r>
      <w:r w:rsidRPr="005F5F76">
        <w:rPr>
          <w:rFonts w:ascii="Cambria" w:hAnsi="Cambria"/>
        </w:rPr>
        <w:t>202</w:t>
      </w:r>
      <w:r>
        <w:rPr>
          <w:rFonts w:ascii="Cambria" w:hAnsi="Cambria"/>
        </w:rPr>
        <w:t>3</w:t>
      </w:r>
      <w:r w:rsidRPr="005F5F76">
        <w:rPr>
          <w:rFonts w:ascii="Cambria" w:hAnsi="Cambria"/>
        </w:rPr>
        <w:t xml:space="preserve"> r. w Krakowie pomiędzy:</w:t>
      </w:r>
    </w:p>
    <w:p w14:paraId="6B369760" w14:textId="77777777" w:rsidR="00FA10F6" w:rsidRPr="005F5F76" w:rsidRDefault="00FA10F6" w:rsidP="00685FF4">
      <w:pPr>
        <w:spacing w:before="120" w:after="120" w:line="276" w:lineRule="auto"/>
        <w:ind w:right="79" w:hanging="7"/>
        <w:jc w:val="both"/>
        <w:rPr>
          <w:rFonts w:ascii="Cambria" w:hAnsi="Cambria"/>
        </w:rPr>
      </w:pPr>
      <w:r w:rsidRPr="005F5F76">
        <w:rPr>
          <w:rFonts w:ascii="Cambria" w:hAnsi="Cambria"/>
        </w:rPr>
        <w:t>Trasa Łagiewnicka S.A. z siedzibą w Krakowie, ul. Zbrojarzy 78, 30-412 Kraków, wpisaną do rejestru przedsiębiorców prowadzonego przez Sąd Rejonowy dla Krakowa - Śródmieścia w Krakowie, XI Wydział Gospodarczy Krajowego Rejestru Sądowego pod numerem KRS: 0000609970, NIP: 6793125336, o kapitale zakładowym w wysokości 30 041 050,00 zł, wpłaconym w całości, zwaną dalej „ Zamawiającym”, reprezentowaną przez:</w:t>
      </w:r>
    </w:p>
    <w:p w14:paraId="285A2FEB" w14:textId="77777777" w:rsidR="00FA10F6" w:rsidRPr="005F5F76" w:rsidRDefault="00FA10F6" w:rsidP="00685FF4">
      <w:pPr>
        <w:spacing w:before="120" w:after="120" w:line="276" w:lineRule="auto"/>
        <w:jc w:val="both"/>
        <w:rPr>
          <w:rFonts w:ascii="Cambria" w:hAnsi="Cambria"/>
        </w:rPr>
      </w:pPr>
      <w:r w:rsidRPr="005F5F76">
        <w:rPr>
          <w:rFonts w:ascii="Cambria" w:hAnsi="Cambria"/>
          <w:noProof/>
        </w:rPr>
        <w:t>………………………………………………………………………………………</w:t>
      </w:r>
    </w:p>
    <w:p w14:paraId="0913E7D6" w14:textId="77777777" w:rsidR="006E5ABE" w:rsidRPr="006E5ABE" w:rsidRDefault="006E5ABE" w:rsidP="00685FF4">
      <w:pPr>
        <w:spacing w:before="120" w:after="120" w:line="276" w:lineRule="auto"/>
        <w:jc w:val="both"/>
        <w:rPr>
          <w:rFonts w:ascii="Cambria" w:eastAsia="Times New Roman" w:hAnsi="Cambria"/>
        </w:rPr>
      </w:pPr>
    </w:p>
    <w:p w14:paraId="5BB1BE9A" w14:textId="77777777" w:rsidR="006E5ABE" w:rsidRPr="00FA10F6" w:rsidRDefault="006E5ABE" w:rsidP="00685FF4">
      <w:pPr>
        <w:spacing w:before="120" w:after="120" w:line="276" w:lineRule="auto"/>
        <w:jc w:val="both"/>
        <w:rPr>
          <w:rFonts w:ascii="Cambria" w:eastAsia="Times New Roman" w:hAnsi="Cambria"/>
        </w:rPr>
      </w:pPr>
      <w:r w:rsidRPr="00FA10F6">
        <w:rPr>
          <w:rFonts w:ascii="Cambria" w:eastAsia="Times New Roman" w:hAnsi="Cambria"/>
        </w:rPr>
        <w:t>a</w:t>
      </w:r>
    </w:p>
    <w:p w14:paraId="66FA6D4E" w14:textId="77777777" w:rsidR="00FA10F6" w:rsidRPr="00FA10F6" w:rsidRDefault="00FA10F6" w:rsidP="00685FF4">
      <w:pPr>
        <w:spacing w:before="120" w:after="120" w:line="276" w:lineRule="auto"/>
        <w:jc w:val="both"/>
        <w:rPr>
          <w:rFonts w:ascii="Cambria" w:hAnsi="Cambria"/>
          <w:i/>
          <w:iCs/>
        </w:rPr>
      </w:pPr>
      <w:r w:rsidRPr="00FA10F6">
        <w:rPr>
          <w:rFonts w:ascii="Cambria" w:hAnsi="Cambria"/>
          <w:i/>
          <w:iCs/>
        </w:rPr>
        <w:t>(w przypadku spółek prawa handlowego)</w:t>
      </w:r>
    </w:p>
    <w:p w14:paraId="13FCE42F" w14:textId="1BEE8E1F" w:rsidR="00FA10F6" w:rsidRPr="00FA10F6" w:rsidRDefault="00FA10F6" w:rsidP="00685FF4">
      <w:pPr>
        <w:spacing w:before="120" w:after="120" w:line="276" w:lineRule="auto"/>
        <w:ind w:right="50"/>
        <w:jc w:val="both"/>
        <w:rPr>
          <w:rFonts w:ascii="Cambria" w:hAnsi="Cambria"/>
        </w:rPr>
      </w:pPr>
      <w:r w:rsidRPr="00FA10F6">
        <w:rPr>
          <w:rFonts w:ascii="Cambria" w:hAnsi="Cambria"/>
        </w:rPr>
        <w:t xml:space="preserve">……………………………………………………………………………………………………………zarejestrowanym w Sądzie Rejonowym w …………….…….…., Wydział …… Gospodarczy Krajowego Rejestru Sądowego pod numerem KRS </w:t>
      </w:r>
      <w:r w:rsidRPr="00FA10F6">
        <w:rPr>
          <w:rFonts w:ascii="Cambria" w:hAnsi="Cambria"/>
          <w:noProof/>
        </w:rPr>
        <w:t>……………………………..…,</w:t>
      </w:r>
      <w:r w:rsidRPr="00FA10F6">
        <w:rPr>
          <w:rFonts w:ascii="Cambria" w:hAnsi="Cambria"/>
        </w:rPr>
        <w:t xml:space="preserve"> kapitał zakładowy w wysokości ………(</w:t>
      </w:r>
      <w:r w:rsidRPr="00FA10F6">
        <w:rPr>
          <w:rFonts w:ascii="Cambria" w:hAnsi="Cambria"/>
          <w:i/>
          <w:iCs/>
        </w:rPr>
        <w:t>dotyczy spółki z o.o. i spółki akcyjnej</w:t>
      </w:r>
      <w:r w:rsidRPr="00FA10F6">
        <w:rPr>
          <w:rFonts w:ascii="Cambria" w:hAnsi="Cambria"/>
        </w:rPr>
        <w:t>), opłacony w części/ w całości (</w:t>
      </w:r>
      <w:r w:rsidRPr="00FA10F6">
        <w:rPr>
          <w:rFonts w:ascii="Cambria" w:hAnsi="Cambria"/>
          <w:i/>
          <w:iCs/>
        </w:rPr>
        <w:t>dotyczy spółki akcyjnej</w:t>
      </w:r>
      <w:r w:rsidRPr="00FA10F6">
        <w:rPr>
          <w:rFonts w:ascii="Cambria" w:hAnsi="Cambria"/>
        </w:rPr>
        <w:t>), posiadającym REGON: ………………… i NIP: ............................reprezentowanym</w:t>
      </w:r>
      <w:r>
        <w:rPr>
          <w:rFonts w:ascii="Cambria" w:hAnsi="Cambria"/>
        </w:rPr>
        <w:t xml:space="preserve"> </w:t>
      </w:r>
      <w:r w:rsidRPr="00FA10F6">
        <w:rPr>
          <w:rFonts w:ascii="Cambria" w:hAnsi="Cambria"/>
        </w:rPr>
        <w:t>przez:……………………………………………………………………………………………………</w:t>
      </w:r>
    </w:p>
    <w:p w14:paraId="67CA89C8" w14:textId="77777777" w:rsidR="00FA10F6" w:rsidRPr="00FA10F6" w:rsidRDefault="00FA10F6" w:rsidP="00685FF4">
      <w:pPr>
        <w:spacing w:before="120" w:after="120" w:line="276" w:lineRule="auto"/>
        <w:jc w:val="both"/>
        <w:rPr>
          <w:rFonts w:ascii="Cambria" w:hAnsi="Cambria"/>
          <w:i/>
          <w:iCs/>
        </w:rPr>
      </w:pPr>
      <w:r w:rsidRPr="00FA10F6">
        <w:rPr>
          <w:rFonts w:ascii="Cambria" w:hAnsi="Cambria"/>
          <w:i/>
          <w:iCs/>
        </w:rPr>
        <w:t>(w przypadku osoby fizycznej prowadzącej działalność gospodarczą)</w:t>
      </w:r>
    </w:p>
    <w:p w14:paraId="6014AC06" w14:textId="77777777" w:rsidR="00FA10F6" w:rsidRPr="00FA10F6" w:rsidRDefault="00FA10F6" w:rsidP="00685FF4">
      <w:pPr>
        <w:spacing w:before="120" w:after="120" w:line="276" w:lineRule="auto"/>
        <w:jc w:val="both"/>
        <w:rPr>
          <w:rFonts w:ascii="Cambria" w:hAnsi="Cambria"/>
        </w:rPr>
      </w:pPr>
      <w:r w:rsidRPr="00FA10F6">
        <w:rPr>
          <w:rFonts w:ascii="Cambria" w:hAnsi="Cambria"/>
          <w:noProof/>
        </w:rPr>
        <w:t xml:space="preserve">…………………………… </w:t>
      </w:r>
      <w:r w:rsidRPr="00FA10F6">
        <w:rPr>
          <w:rFonts w:ascii="Cambria" w:hAnsi="Cambria"/>
        </w:rPr>
        <w:t>prowadzącym działalność gospodarczą pod nazwą …………………………… na podstawie wpisu do Centralnej Ewidencji i Informacji o Działalności Gospodarczej prowadzonej przez Ministra Przedsiębiorczości i Technologii, zamieszkałym ……………………………………..</w:t>
      </w:r>
      <w:r w:rsidRPr="00FA10F6">
        <w:rPr>
          <w:rFonts w:ascii="Cambria" w:hAnsi="Cambria"/>
        </w:rPr>
        <w:tab/>
        <w:t xml:space="preserve">legitymującym się dowodem osobistym (seria i numer)............................................, posiadającym REGON: ………………………i </w:t>
      </w:r>
      <w:r w:rsidRPr="00FA10F6">
        <w:rPr>
          <w:rFonts w:ascii="Cambria" w:hAnsi="Cambria"/>
        </w:rPr>
        <w:br/>
        <w:t>NIP: .................</w:t>
      </w:r>
      <w:r w:rsidRPr="00FA10F6">
        <w:rPr>
          <w:rFonts w:ascii="Cambria" w:hAnsi="Cambria"/>
          <w:noProof/>
        </w:rPr>
        <w:t>......................,</w:t>
      </w:r>
    </w:p>
    <w:p w14:paraId="14185160" w14:textId="77777777" w:rsidR="00FA10F6" w:rsidRPr="00FA10F6" w:rsidRDefault="00FA10F6" w:rsidP="00685FF4">
      <w:pPr>
        <w:spacing w:before="120" w:after="120" w:line="276" w:lineRule="auto"/>
        <w:jc w:val="both"/>
        <w:rPr>
          <w:rFonts w:ascii="Cambria" w:hAnsi="Cambria"/>
          <w:i/>
          <w:iCs/>
        </w:rPr>
      </w:pPr>
      <w:r w:rsidRPr="00FA10F6">
        <w:rPr>
          <w:rFonts w:ascii="Cambria" w:hAnsi="Cambria"/>
          <w:i/>
          <w:iCs/>
        </w:rPr>
        <w:t>(w przypadku spółki cywilnej)</w:t>
      </w:r>
    </w:p>
    <w:p w14:paraId="03F698A2" w14:textId="77777777" w:rsidR="00FA10F6" w:rsidRPr="00FA10F6" w:rsidRDefault="00FA10F6" w:rsidP="00685FF4">
      <w:pPr>
        <w:numPr>
          <w:ilvl w:val="0"/>
          <w:numId w:val="110"/>
        </w:numPr>
        <w:spacing w:before="120" w:after="120" w:line="276" w:lineRule="auto"/>
        <w:ind w:left="0" w:hanging="3"/>
        <w:jc w:val="both"/>
        <w:rPr>
          <w:rFonts w:ascii="Cambria" w:hAnsi="Cambria"/>
        </w:rPr>
      </w:pPr>
      <w:r w:rsidRPr="00FA10F6">
        <w:rPr>
          <w:rFonts w:ascii="Cambria" w:hAnsi="Cambria"/>
        </w:rPr>
        <w:t xml:space="preserve">………………………………… prowadzącym działalność gospodarczą pod nazwą </w:t>
      </w:r>
      <w:r w:rsidRPr="00FA10F6">
        <w:rPr>
          <w:rFonts w:ascii="Cambria" w:hAnsi="Cambria"/>
          <w:noProof/>
        </w:rPr>
        <w:t>………………………………………</w:t>
      </w:r>
      <w:r w:rsidRPr="00FA10F6">
        <w:rPr>
          <w:rFonts w:ascii="Cambria" w:hAnsi="Cambria"/>
        </w:rPr>
        <w:t xml:space="preserve">zamieszkałym </w:t>
      </w:r>
      <w:r w:rsidRPr="00FA10F6">
        <w:rPr>
          <w:rFonts w:ascii="Cambria" w:hAnsi="Cambria"/>
          <w:noProof/>
        </w:rPr>
        <w:t>……………………………………</w:t>
      </w:r>
      <w:r w:rsidRPr="00FA10F6">
        <w:rPr>
          <w:rFonts w:ascii="Cambria" w:hAnsi="Cambria"/>
        </w:rPr>
        <w:t>legitymującym się dowodem osobistym (seria i numer) …………………………………………………………………...</w:t>
      </w:r>
    </w:p>
    <w:p w14:paraId="264A40A4" w14:textId="77777777" w:rsidR="00FA10F6" w:rsidRPr="00FA10F6" w:rsidRDefault="00FA10F6" w:rsidP="00685FF4">
      <w:pPr>
        <w:spacing w:before="120" w:after="120" w:line="276" w:lineRule="auto"/>
        <w:jc w:val="both"/>
        <w:rPr>
          <w:rFonts w:ascii="Cambria" w:hAnsi="Cambria"/>
        </w:rPr>
      </w:pPr>
      <w:r w:rsidRPr="00FA10F6">
        <w:rPr>
          <w:rFonts w:ascii="Cambria" w:hAnsi="Cambria"/>
        </w:rPr>
        <w:t>wpisanym do Centralnej Ewidencji i Informacji o Działalności Gospodarczej prowadzonej przez Ministra Przedsiębiorczości i Technologii,</w:t>
      </w:r>
    </w:p>
    <w:p w14:paraId="099E997D" w14:textId="77777777" w:rsidR="00FA10F6" w:rsidRPr="00FA10F6" w:rsidRDefault="00FA10F6" w:rsidP="00685FF4">
      <w:pPr>
        <w:numPr>
          <w:ilvl w:val="0"/>
          <w:numId w:val="110"/>
        </w:numPr>
        <w:spacing w:before="120" w:after="120" w:line="276" w:lineRule="auto"/>
        <w:ind w:left="0"/>
        <w:jc w:val="both"/>
        <w:rPr>
          <w:rFonts w:ascii="Cambria" w:hAnsi="Cambria"/>
        </w:rPr>
      </w:pPr>
      <w:r w:rsidRPr="00FA10F6">
        <w:rPr>
          <w:rFonts w:ascii="Cambria" w:hAnsi="Cambria"/>
        </w:rPr>
        <w:t xml:space="preserve">………………………………… prowadzącym działalność gospodarczą pod nazwą </w:t>
      </w:r>
      <w:r w:rsidRPr="00FA10F6">
        <w:rPr>
          <w:rFonts w:ascii="Cambria" w:hAnsi="Cambria"/>
          <w:noProof/>
        </w:rPr>
        <w:t>………………………………………</w:t>
      </w:r>
      <w:r w:rsidRPr="00FA10F6">
        <w:rPr>
          <w:rFonts w:ascii="Cambria" w:hAnsi="Cambria"/>
        </w:rPr>
        <w:t xml:space="preserve">zamieszkałym </w:t>
      </w:r>
      <w:r w:rsidRPr="00FA10F6">
        <w:rPr>
          <w:rFonts w:ascii="Cambria" w:hAnsi="Cambria"/>
          <w:noProof/>
        </w:rPr>
        <w:t>……………………………………</w:t>
      </w:r>
      <w:r w:rsidRPr="00FA10F6">
        <w:rPr>
          <w:rFonts w:ascii="Cambria" w:hAnsi="Cambria"/>
        </w:rPr>
        <w:t>legitymującym się dowodem osobistym (seria i numer) …………………………………………………………………...</w:t>
      </w:r>
    </w:p>
    <w:p w14:paraId="247315F2" w14:textId="77777777" w:rsidR="00FA10F6" w:rsidRPr="00FA10F6" w:rsidRDefault="00FA10F6" w:rsidP="00685FF4">
      <w:pPr>
        <w:spacing w:before="120" w:after="120" w:line="276" w:lineRule="auto"/>
        <w:jc w:val="both"/>
        <w:rPr>
          <w:rFonts w:ascii="Cambria" w:hAnsi="Cambria"/>
        </w:rPr>
      </w:pPr>
      <w:r w:rsidRPr="00FA10F6">
        <w:rPr>
          <w:rFonts w:ascii="Cambria" w:hAnsi="Cambria"/>
        </w:rPr>
        <w:t>wpisanym do Centralnej Ewidencji i Informacji o Działalności Gospodarczej prowadzonej przez Ministra Przedsiębiorczości i Technologii,</w:t>
      </w:r>
    </w:p>
    <w:p w14:paraId="6E1DADF7" w14:textId="77777777" w:rsidR="00FA10F6" w:rsidRPr="00FA10F6" w:rsidRDefault="00FA10F6" w:rsidP="00685FF4">
      <w:pPr>
        <w:spacing w:before="120" w:after="120" w:line="276" w:lineRule="auto"/>
        <w:jc w:val="both"/>
        <w:rPr>
          <w:rFonts w:ascii="Cambria" w:hAnsi="Cambria"/>
        </w:rPr>
      </w:pPr>
    </w:p>
    <w:p w14:paraId="03A7E0C2" w14:textId="77777777" w:rsidR="00FA10F6" w:rsidRPr="00FA10F6" w:rsidRDefault="00FA10F6" w:rsidP="00685FF4">
      <w:pPr>
        <w:spacing w:before="120" w:after="120" w:line="276" w:lineRule="auto"/>
        <w:jc w:val="both"/>
        <w:rPr>
          <w:rFonts w:ascii="Cambria" w:hAnsi="Cambria"/>
        </w:rPr>
      </w:pPr>
      <w:r w:rsidRPr="00FA10F6">
        <w:rPr>
          <w:rFonts w:ascii="Cambria" w:hAnsi="Cambria"/>
        </w:rPr>
        <w:t xml:space="preserve">zwaną dalej </w:t>
      </w:r>
      <w:r w:rsidRPr="00FA10F6">
        <w:rPr>
          <w:rFonts w:ascii="Cambria" w:hAnsi="Cambria"/>
          <w:b/>
          <w:bCs/>
        </w:rPr>
        <w:t>"Wykonawcą"</w:t>
      </w:r>
    </w:p>
    <w:p w14:paraId="5A66280D" w14:textId="77777777" w:rsidR="00FA10F6" w:rsidRPr="00FA10F6" w:rsidRDefault="00FA10F6" w:rsidP="00685FF4">
      <w:pPr>
        <w:spacing w:before="120" w:after="120" w:line="276" w:lineRule="auto"/>
        <w:ind w:left="14"/>
        <w:jc w:val="both"/>
        <w:rPr>
          <w:rFonts w:ascii="Cambria" w:hAnsi="Cambria"/>
        </w:rPr>
      </w:pPr>
      <w:r w:rsidRPr="00FA10F6">
        <w:rPr>
          <w:rFonts w:ascii="Cambria" w:hAnsi="Cambria"/>
        </w:rPr>
        <w:t xml:space="preserve">zwanymi dalej łącznie </w:t>
      </w:r>
      <w:r w:rsidRPr="00FA10F6">
        <w:rPr>
          <w:rFonts w:ascii="Cambria" w:hAnsi="Cambria"/>
          <w:b/>
          <w:bCs/>
        </w:rPr>
        <w:t>„Stronami”</w:t>
      </w:r>
    </w:p>
    <w:p w14:paraId="72EFC89E" w14:textId="77777777" w:rsidR="006E5ABE" w:rsidRPr="006E5ABE" w:rsidRDefault="006E5ABE" w:rsidP="00685FF4">
      <w:pPr>
        <w:spacing w:before="120" w:after="120" w:line="276" w:lineRule="auto"/>
        <w:jc w:val="both"/>
        <w:rPr>
          <w:rFonts w:ascii="Cambria" w:eastAsia="Times New Roman" w:hAnsi="Cambria"/>
        </w:rPr>
      </w:pPr>
    </w:p>
    <w:p w14:paraId="6877FC8E" w14:textId="2A2AEB97" w:rsidR="00D842D7" w:rsidRPr="00111094" w:rsidRDefault="00476312" w:rsidP="00685FF4">
      <w:pPr>
        <w:spacing w:line="360" w:lineRule="auto"/>
        <w:jc w:val="both"/>
        <w:rPr>
          <w:rFonts w:ascii="Cambria" w:hAnsi="Cambria"/>
        </w:rPr>
      </w:pPr>
      <w:r>
        <w:rPr>
          <w:rFonts w:ascii="Cambria" w:hAnsi="Cambria"/>
        </w:rPr>
        <w:t xml:space="preserve">umowa zostaje zawarta </w:t>
      </w:r>
      <w:r w:rsidR="00D842D7" w:rsidRPr="00111094">
        <w:rPr>
          <w:rFonts w:ascii="Cambria" w:hAnsi="Cambria"/>
        </w:rPr>
        <w:t xml:space="preserve">w rezultacie przeprowadzonego przez </w:t>
      </w:r>
      <w:r w:rsidR="00D842D7">
        <w:rPr>
          <w:rFonts w:ascii="Cambria" w:hAnsi="Cambria"/>
        </w:rPr>
        <w:t xml:space="preserve">Trasę Łagiewnicką Spółka Akcyjna z siedzibą w Krakowie </w:t>
      </w:r>
      <w:r w:rsidR="00D842D7" w:rsidRPr="00111094">
        <w:rPr>
          <w:rFonts w:ascii="Cambria" w:hAnsi="Cambria"/>
        </w:rPr>
        <w:t>postępowania o udzielenie zamówienia publicznego zgodnie z Prawem zamówień publicznych. Prawa i obowiązki wynikające z Umowy należy interpretować w kontekście całości postępowania przetargowego będącego podstawą zawarcia Umowy.</w:t>
      </w:r>
    </w:p>
    <w:p w14:paraId="5E20B644" w14:textId="58083A5C" w:rsidR="00D842D7" w:rsidRPr="00111094" w:rsidRDefault="00D842D7" w:rsidP="00685FF4">
      <w:pPr>
        <w:spacing w:line="360" w:lineRule="auto"/>
        <w:jc w:val="both"/>
        <w:rPr>
          <w:rFonts w:ascii="Cambria" w:hAnsi="Cambria"/>
        </w:rPr>
      </w:pPr>
      <w:r w:rsidRPr="00111094">
        <w:rPr>
          <w:rFonts w:ascii="Cambria" w:hAnsi="Cambria"/>
        </w:rPr>
        <w:lastRenderedPageBreak/>
        <w:t xml:space="preserve">Podstawę zawarcia Umowy stanowi postępowanie o udzielenie zamówienia publicznego (znak sprawy: </w:t>
      </w:r>
      <w:r>
        <w:rPr>
          <w:rFonts w:ascii="Cambria" w:hAnsi="Cambria"/>
          <w:b/>
          <w:bCs/>
        </w:rPr>
        <w:t>WP.271.15.22.JK</w:t>
      </w:r>
      <w:r w:rsidRPr="00111094">
        <w:rPr>
          <w:rFonts w:ascii="Cambria" w:hAnsi="Cambria"/>
        </w:rPr>
        <w:t xml:space="preserve">) prowadzonego w trybie przetargu </w:t>
      </w:r>
      <w:r>
        <w:rPr>
          <w:rFonts w:ascii="Cambria" w:hAnsi="Cambria"/>
        </w:rPr>
        <w:t xml:space="preserve">podstawowego bez negocjacji </w:t>
      </w:r>
      <w:r w:rsidRPr="00111094">
        <w:rPr>
          <w:rFonts w:ascii="Cambria" w:hAnsi="Cambria"/>
        </w:rPr>
        <w:t>zgodnie z ustawą z dnia 11 września 2019 r. Prawo zamówień publicznych (tj. Dz.U. 202</w:t>
      </w:r>
      <w:r>
        <w:rPr>
          <w:rFonts w:ascii="Cambria" w:hAnsi="Cambria"/>
        </w:rPr>
        <w:t>2</w:t>
      </w:r>
      <w:r w:rsidRPr="00111094">
        <w:rPr>
          <w:rFonts w:ascii="Cambria" w:hAnsi="Cambria"/>
        </w:rPr>
        <w:t xml:space="preserve"> poz. </w:t>
      </w:r>
      <w:r>
        <w:rPr>
          <w:rFonts w:ascii="Cambria" w:hAnsi="Cambria"/>
        </w:rPr>
        <w:t>1710</w:t>
      </w:r>
      <w:r w:rsidRPr="00111094">
        <w:rPr>
          <w:rFonts w:ascii="Cambria" w:hAnsi="Cambria"/>
        </w:rPr>
        <w:t>).</w:t>
      </w:r>
    </w:p>
    <w:p w14:paraId="374DFF8E" w14:textId="77777777" w:rsidR="00D842D7" w:rsidRPr="00111094" w:rsidRDefault="00D842D7" w:rsidP="00685FF4">
      <w:pPr>
        <w:spacing w:line="360" w:lineRule="auto"/>
        <w:jc w:val="both"/>
        <w:rPr>
          <w:rFonts w:ascii="Cambria" w:hAnsi="Cambria"/>
        </w:rPr>
      </w:pPr>
      <w:r w:rsidRPr="00111094">
        <w:rPr>
          <w:rFonts w:ascii="Cambria" w:hAnsi="Cambria"/>
          <w:b/>
        </w:rPr>
        <w:t>o następującej treści</w:t>
      </w:r>
      <w:r w:rsidRPr="00111094">
        <w:rPr>
          <w:rFonts w:ascii="Cambria" w:hAnsi="Cambria"/>
        </w:rPr>
        <w:t>:</w:t>
      </w:r>
    </w:p>
    <w:p w14:paraId="73F04770" w14:textId="77777777" w:rsidR="006E5ABE" w:rsidRPr="006E5ABE" w:rsidRDefault="006E5ABE" w:rsidP="00685FF4">
      <w:pPr>
        <w:spacing w:before="120" w:after="120" w:line="276" w:lineRule="auto"/>
        <w:jc w:val="both"/>
        <w:rPr>
          <w:rFonts w:ascii="Cambria" w:eastAsia="Times New Roman" w:hAnsi="Cambria"/>
        </w:rPr>
      </w:pPr>
    </w:p>
    <w:p w14:paraId="78B65665" w14:textId="77777777" w:rsidR="006E5ABE" w:rsidRPr="006E5ABE" w:rsidRDefault="006E5ABE" w:rsidP="00685FF4">
      <w:pPr>
        <w:numPr>
          <w:ilvl w:val="0"/>
          <w:numId w:val="3"/>
        </w:numPr>
        <w:tabs>
          <w:tab w:val="left" w:pos="4561"/>
        </w:tabs>
        <w:spacing w:before="120" w:after="120" w:line="276" w:lineRule="auto"/>
        <w:ind w:left="4561" w:hanging="176"/>
        <w:jc w:val="both"/>
        <w:rPr>
          <w:rFonts w:ascii="Cambria" w:eastAsia="Times New Roman" w:hAnsi="Cambria"/>
          <w:b/>
        </w:rPr>
      </w:pPr>
      <w:r w:rsidRPr="006E5ABE">
        <w:rPr>
          <w:rFonts w:ascii="Cambria" w:eastAsia="Times New Roman" w:hAnsi="Cambria"/>
          <w:b/>
        </w:rPr>
        <w:t>1</w:t>
      </w:r>
    </w:p>
    <w:p w14:paraId="2E7A35C4" w14:textId="77777777" w:rsidR="006E5ABE" w:rsidRPr="006E5ABE" w:rsidRDefault="006E5ABE" w:rsidP="00685FF4">
      <w:pPr>
        <w:spacing w:before="120" w:after="120" w:line="276" w:lineRule="auto"/>
        <w:ind w:left="3621"/>
        <w:jc w:val="both"/>
        <w:rPr>
          <w:rFonts w:ascii="Cambria" w:eastAsia="Times New Roman" w:hAnsi="Cambria"/>
          <w:b/>
        </w:rPr>
      </w:pPr>
      <w:r w:rsidRPr="006E5ABE">
        <w:rPr>
          <w:rFonts w:ascii="Cambria" w:eastAsia="Times New Roman" w:hAnsi="Cambria"/>
          <w:b/>
        </w:rPr>
        <w:t>Definicje umowne</w:t>
      </w:r>
    </w:p>
    <w:p w14:paraId="7F856E73" w14:textId="77777777" w:rsidR="006E5ABE" w:rsidRPr="006E5ABE" w:rsidRDefault="006E5ABE" w:rsidP="00685FF4">
      <w:pPr>
        <w:spacing w:before="120" w:after="120" w:line="276" w:lineRule="auto"/>
        <w:ind w:left="1"/>
        <w:jc w:val="both"/>
        <w:rPr>
          <w:rFonts w:ascii="Cambria" w:eastAsia="Times New Roman" w:hAnsi="Cambria"/>
        </w:rPr>
      </w:pPr>
      <w:r w:rsidRPr="006E5ABE">
        <w:rPr>
          <w:rFonts w:ascii="Cambria" w:eastAsia="Times New Roman" w:hAnsi="Cambria"/>
        </w:rPr>
        <w:t>Ilekroć w umowie jest mowa o:</w:t>
      </w:r>
    </w:p>
    <w:p w14:paraId="25B29E51" w14:textId="33A42837" w:rsidR="006E5ABE" w:rsidRPr="006E5ABE" w:rsidRDefault="006E5ABE" w:rsidP="00685FF4">
      <w:pPr>
        <w:numPr>
          <w:ilvl w:val="0"/>
          <w:numId w:val="4"/>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b/>
        </w:rPr>
        <w:t>Zadaniu –</w:t>
      </w:r>
      <w:r w:rsidRPr="006E5ABE">
        <w:rPr>
          <w:rFonts w:ascii="Cambria" w:eastAsia="Times New Roman" w:hAnsi="Cambria"/>
        </w:rPr>
        <w:t xml:space="preserve"> należy przez to rozumieć bieżące utrzymanie oznakowania i remonty </w:t>
      </w:r>
      <w:r w:rsidR="006C7F3C" w:rsidRPr="006E5ABE">
        <w:rPr>
          <w:rFonts w:ascii="Cambria" w:eastAsia="Times New Roman" w:hAnsi="Cambria"/>
        </w:rPr>
        <w:t>elementów</w:t>
      </w:r>
      <w:r w:rsidRPr="006E5ABE">
        <w:rPr>
          <w:rFonts w:ascii="Cambria" w:eastAsia="Times New Roman" w:hAnsi="Cambria"/>
        </w:rPr>
        <w:t xml:space="preserve"> bezpieczeństwa ruchu drogowego na terenie Krakowa</w:t>
      </w:r>
      <w:r w:rsidR="003B15D7">
        <w:rPr>
          <w:rFonts w:ascii="Cambria" w:eastAsia="Times New Roman" w:hAnsi="Cambria"/>
        </w:rPr>
        <w:t>,</w:t>
      </w:r>
      <w:r w:rsidRPr="006E5ABE">
        <w:rPr>
          <w:rFonts w:ascii="Cambria" w:eastAsia="Times New Roman" w:hAnsi="Cambria"/>
        </w:rPr>
        <w:t xml:space="preserve"> </w:t>
      </w:r>
    </w:p>
    <w:p w14:paraId="07621675" w14:textId="2ED272B2" w:rsidR="006E5ABE" w:rsidRPr="006E5ABE" w:rsidRDefault="006E5ABE" w:rsidP="00685FF4">
      <w:pPr>
        <w:spacing w:before="120" w:after="120" w:line="276" w:lineRule="auto"/>
        <w:ind w:left="400"/>
        <w:jc w:val="both"/>
        <w:rPr>
          <w:rFonts w:ascii="Cambria" w:eastAsia="Times New Roman" w:hAnsi="Cambria"/>
        </w:rPr>
      </w:pPr>
      <w:bookmarkStart w:id="0" w:name="page3"/>
      <w:bookmarkEnd w:id="0"/>
      <w:r w:rsidRPr="006E5ABE">
        <w:rPr>
          <w:rFonts w:ascii="Cambria" w:eastAsia="Times New Roman" w:hAnsi="Cambria"/>
        </w:rPr>
        <w:t xml:space="preserve">w zakresie, parametrach i lokalizacji określonych w specyfikacji warunków zamówienia oraz w specyfikacji technicznej, stanowiącej załącznik nr 1 umowy, zgodnie z </w:t>
      </w:r>
      <w:r w:rsidR="006C7F3C" w:rsidRPr="006E5ABE">
        <w:rPr>
          <w:rFonts w:ascii="Cambria" w:eastAsia="Times New Roman" w:hAnsi="Cambria"/>
        </w:rPr>
        <w:t>kosztorysem</w:t>
      </w:r>
      <w:r w:rsidRPr="006E5ABE">
        <w:rPr>
          <w:rFonts w:ascii="Cambria" w:eastAsia="Times New Roman" w:hAnsi="Cambria"/>
        </w:rPr>
        <w:t xml:space="preserve"> ofertowym stanowiącym załącznik nr 2 umowy i sporządzonym na podstawie materiałów otrzymanych w trakcie postępowania o udzielenie zamówienia publicznego oraz przedmiarem robót stanowiącym załącznik nr 3 umowy, zgodnie z wynikiem </w:t>
      </w:r>
      <w:r w:rsidR="006C7F3C" w:rsidRPr="006E5ABE">
        <w:rPr>
          <w:rFonts w:ascii="Cambria" w:eastAsia="Times New Roman" w:hAnsi="Cambria"/>
        </w:rPr>
        <w:t>przeprowadzonego</w:t>
      </w:r>
      <w:r w:rsidRPr="006E5ABE">
        <w:rPr>
          <w:rFonts w:ascii="Cambria" w:eastAsia="Times New Roman" w:hAnsi="Cambria"/>
        </w:rPr>
        <w:t xml:space="preserve"> postępowania o udzielenie zamówienia publicznego, a w szczególności:</w:t>
      </w:r>
    </w:p>
    <w:p w14:paraId="0FE6BE3E" w14:textId="32C0E841" w:rsidR="006E5ABE" w:rsidRPr="006E5ABE" w:rsidRDefault="006E5ABE" w:rsidP="00685FF4">
      <w:pPr>
        <w:numPr>
          <w:ilvl w:val="0"/>
          <w:numId w:val="5"/>
        </w:numPr>
        <w:tabs>
          <w:tab w:val="left" w:pos="980"/>
        </w:tabs>
        <w:spacing w:before="120" w:after="120" w:line="276" w:lineRule="auto"/>
        <w:ind w:left="980" w:hanging="368"/>
        <w:jc w:val="both"/>
        <w:rPr>
          <w:rFonts w:ascii="Cambria" w:eastAsia="Arial" w:hAnsi="Cambria"/>
        </w:rPr>
      </w:pPr>
      <w:r w:rsidRPr="006E5ABE">
        <w:rPr>
          <w:rFonts w:ascii="Cambria" w:eastAsia="Times New Roman" w:hAnsi="Cambria"/>
        </w:rPr>
        <w:t xml:space="preserve">dokonywanie w trybie ciągłym przeglądów istniejącego oznakowania na ciągach ulic, tak bieżących, jak również na podstawie pisemnych zleceń i zgłoszeń </w:t>
      </w:r>
      <w:r w:rsidR="006C7F3C" w:rsidRPr="006E5ABE">
        <w:rPr>
          <w:rFonts w:ascii="Cambria" w:eastAsia="Times New Roman" w:hAnsi="Cambria"/>
        </w:rPr>
        <w:t>telefonicznych</w:t>
      </w:r>
      <w:r w:rsidRPr="006E5ABE">
        <w:rPr>
          <w:rFonts w:ascii="Cambria" w:eastAsia="Times New Roman" w:hAnsi="Cambria"/>
        </w:rPr>
        <w:t xml:space="preserve"> obejmujących:</w:t>
      </w:r>
    </w:p>
    <w:p w14:paraId="221D0041" w14:textId="77777777" w:rsidR="006E5ABE" w:rsidRPr="006E5ABE" w:rsidRDefault="006E5ABE" w:rsidP="00685FF4">
      <w:pPr>
        <w:numPr>
          <w:ilvl w:val="2"/>
          <w:numId w:val="5"/>
        </w:numPr>
        <w:tabs>
          <w:tab w:val="left" w:pos="1680"/>
        </w:tabs>
        <w:spacing w:before="120" w:after="120" w:line="276" w:lineRule="auto"/>
        <w:ind w:left="1680" w:hanging="360"/>
        <w:jc w:val="both"/>
        <w:rPr>
          <w:rFonts w:ascii="Cambria" w:eastAsia="Arial" w:hAnsi="Cambria"/>
          <w:vertAlign w:val="superscript"/>
        </w:rPr>
      </w:pPr>
      <w:r w:rsidRPr="006E5ABE">
        <w:rPr>
          <w:rFonts w:ascii="Cambria" w:eastAsia="Times New Roman" w:hAnsi="Cambria"/>
        </w:rPr>
        <w:t>sprawdzenie stanu technicznego, widoczności i czytelności znaków,</w:t>
      </w:r>
    </w:p>
    <w:p w14:paraId="7CD00256" w14:textId="77777777" w:rsidR="006E5ABE" w:rsidRPr="006E5ABE" w:rsidRDefault="006E5ABE" w:rsidP="00685FF4">
      <w:pPr>
        <w:numPr>
          <w:ilvl w:val="2"/>
          <w:numId w:val="5"/>
        </w:numPr>
        <w:tabs>
          <w:tab w:val="left" w:pos="1680"/>
        </w:tabs>
        <w:spacing w:before="120" w:after="120" w:line="276" w:lineRule="auto"/>
        <w:ind w:left="1680" w:hanging="360"/>
        <w:jc w:val="both"/>
        <w:rPr>
          <w:rFonts w:ascii="Cambria" w:eastAsia="Arial" w:hAnsi="Cambria"/>
          <w:vertAlign w:val="superscript"/>
        </w:rPr>
      </w:pPr>
      <w:r w:rsidRPr="006E5ABE">
        <w:rPr>
          <w:rFonts w:ascii="Cambria" w:eastAsia="Times New Roman" w:hAnsi="Cambria"/>
        </w:rPr>
        <w:t>mycie zabrudzonych znaków i urządzeń bezpieczeństwa ruchu drogowego,</w:t>
      </w:r>
    </w:p>
    <w:p w14:paraId="5B368266" w14:textId="55C168A6" w:rsidR="006E5ABE" w:rsidRPr="006E5ABE" w:rsidRDefault="006E5ABE" w:rsidP="00685FF4">
      <w:pPr>
        <w:numPr>
          <w:ilvl w:val="2"/>
          <w:numId w:val="5"/>
        </w:numPr>
        <w:tabs>
          <w:tab w:val="left" w:pos="1680"/>
        </w:tabs>
        <w:spacing w:before="120" w:after="120" w:line="276" w:lineRule="auto"/>
        <w:ind w:left="1680" w:hanging="360"/>
        <w:jc w:val="both"/>
        <w:rPr>
          <w:rFonts w:ascii="Cambria" w:eastAsia="Arial" w:hAnsi="Cambria"/>
          <w:vertAlign w:val="superscript"/>
        </w:rPr>
      </w:pPr>
      <w:r w:rsidRPr="006E5ABE">
        <w:rPr>
          <w:rFonts w:ascii="Cambria" w:eastAsia="Times New Roman" w:hAnsi="Cambria"/>
        </w:rPr>
        <w:t>odśnieżanie znaków drogowych pionowych i urządzeń bezpieczeństwa ruchu drogowego,</w:t>
      </w:r>
    </w:p>
    <w:p w14:paraId="5535576C" w14:textId="77777777" w:rsidR="006E5ABE" w:rsidRPr="006E5ABE" w:rsidRDefault="006E5ABE" w:rsidP="00685FF4">
      <w:pPr>
        <w:numPr>
          <w:ilvl w:val="2"/>
          <w:numId w:val="5"/>
        </w:numPr>
        <w:tabs>
          <w:tab w:val="left" w:pos="1680"/>
        </w:tabs>
        <w:spacing w:before="120" w:after="120" w:line="276" w:lineRule="auto"/>
        <w:ind w:left="1680" w:hanging="360"/>
        <w:jc w:val="both"/>
        <w:rPr>
          <w:rFonts w:ascii="Cambria" w:eastAsia="Arial" w:hAnsi="Cambria"/>
          <w:vertAlign w:val="superscript"/>
        </w:rPr>
      </w:pPr>
      <w:r w:rsidRPr="006E5ABE">
        <w:rPr>
          <w:rFonts w:ascii="Cambria" w:eastAsia="Times New Roman" w:hAnsi="Cambria"/>
        </w:rPr>
        <w:t>kontrowanie tarcz znaków, tablic i tabliczek,</w:t>
      </w:r>
    </w:p>
    <w:p w14:paraId="0CC71546" w14:textId="2C92D1A9" w:rsidR="006E5ABE" w:rsidRPr="00F57EE6" w:rsidRDefault="006E5ABE" w:rsidP="00685FF4">
      <w:pPr>
        <w:numPr>
          <w:ilvl w:val="2"/>
          <w:numId w:val="5"/>
        </w:numPr>
        <w:tabs>
          <w:tab w:val="left" w:pos="1680"/>
        </w:tabs>
        <w:spacing w:before="120" w:after="120" w:line="276" w:lineRule="auto"/>
        <w:ind w:left="1680" w:hanging="360"/>
        <w:jc w:val="both"/>
        <w:rPr>
          <w:rFonts w:ascii="Cambria" w:eastAsia="Arial" w:hAnsi="Cambria"/>
          <w:vertAlign w:val="superscript"/>
        </w:rPr>
      </w:pPr>
      <w:r w:rsidRPr="006E5ABE">
        <w:rPr>
          <w:rFonts w:ascii="Cambria" w:eastAsia="Times New Roman" w:hAnsi="Cambria"/>
        </w:rPr>
        <w:t>usuwanie nielegalnych plakatów, reklam, graffiti, nalepek i napisów,</w:t>
      </w:r>
    </w:p>
    <w:p w14:paraId="4C87DECB" w14:textId="77777777" w:rsidR="006E5ABE" w:rsidRPr="006E5ABE" w:rsidRDefault="006E5ABE" w:rsidP="00685FF4">
      <w:pPr>
        <w:numPr>
          <w:ilvl w:val="2"/>
          <w:numId w:val="5"/>
        </w:numPr>
        <w:tabs>
          <w:tab w:val="left" w:pos="1680"/>
        </w:tabs>
        <w:spacing w:before="120" w:after="120" w:line="276" w:lineRule="auto"/>
        <w:ind w:left="1680" w:hanging="360"/>
        <w:jc w:val="both"/>
        <w:rPr>
          <w:rFonts w:ascii="Cambria" w:eastAsia="Arial" w:hAnsi="Cambria"/>
          <w:vertAlign w:val="superscript"/>
        </w:rPr>
      </w:pPr>
      <w:r w:rsidRPr="006E5ABE">
        <w:rPr>
          <w:rFonts w:ascii="Cambria" w:eastAsia="Times New Roman" w:hAnsi="Cambria"/>
        </w:rPr>
        <w:t>prostowanie, betonowanie, montaż słupków pod znakami oraz urządzeniami bezpieczeństwa ruchu drogowego,</w:t>
      </w:r>
    </w:p>
    <w:p w14:paraId="137AECB6" w14:textId="77777777" w:rsidR="006E5ABE" w:rsidRPr="006E5ABE" w:rsidRDefault="006E5ABE" w:rsidP="00685FF4">
      <w:pPr>
        <w:numPr>
          <w:ilvl w:val="2"/>
          <w:numId w:val="5"/>
        </w:numPr>
        <w:tabs>
          <w:tab w:val="left" w:pos="1680"/>
        </w:tabs>
        <w:spacing w:before="120" w:after="120" w:line="276" w:lineRule="auto"/>
        <w:ind w:left="1680" w:hanging="360"/>
        <w:jc w:val="both"/>
        <w:rPr>
          <w:rFonts w:ascii="Cambria" w:eastAsia="Arial" w:hAnsi="Cambria"/>
          <w:vertAlign w:val="superscript"/>
        </w:rPr>
      </w:pPr>
      <w:r w:rsidRPr="006E5ABE">
        <w:rPr>
          <w:rFonts w:ascii="Cambria" w:eastAsia="Times New Roman" w:hAnsi="Cambria"/>
        </w:rPr>
        <w:t>mocowanie zerwanych znaków,</w:t>
      </w:r>
    </w:p>
    <w:p w14:paraId="0A4F7803" w14:textId="77777777" w:rsidR="006E5ABE" w:rsidRPr="006E5ABE" w:rsidRDefault="006E5ABE" w:rsidP="00685FF4">
      <w:pPr>
        <w:numPr>
          <w:ilvl w:val="2"/>
          <w:numId w:val="5"/>
        </w:numPr>
        <w:tabs>
          <w:tab w:val="left" w:pos="1680"/>
        </w:tabs>
        <w:spacing w:before="120" w:after="120" w:line="276" w:lineRule="auto"/>
        <w:ind w:left="1680" w:hanging="360"/>
        <w:jc w:val="both"/>
        <w:rPr>
          <w:rFonts w:ascii="Cambria" w:eastAsia="Arial" w:hAnsi="Cambria"/>
          <w:vertAlign w:val="superscript"/>
        </w:rPr>
      </w:pPr>
      <w:r w:rsidRPr="006E5ABE">
        <w:rPr>
          <w:rFonts w:ascii="Cambria" w:eastAsia="Times New Roman" w:hAnsi="Cambria"/>
        </w:rPr>
        <w:t>ustawianie wyrwanych i stabilizowanie obruszonych słupków oraz urządzeń bezpieczeństwa ruchu drogowego,</w:t>
      </w:r>
    </w:p>
    <w:p w14:paraId="2DA49CB2" w14:textId="6B472FD1" w:rsidR="006E5ABE" w:rsidRPr="006E5ABE" w:rsidRDefault="006E5ABE" w:rsidP="00685FF4">
      <w:pPr>
        <w:numPr>
          <w:ilvl w:val="2"/>
          <w:numId w:val="5"/>
        </w:numPr>
        <w:tabs>
          <w:tab w:val="left" w:pos="1680"/>
        </w:tabs>
        <w:spacing w:before="120" w:after="120" w:line="276" w:lineRule="auto"/>
        <w:ind w:left="1680" w:hanging="360"/>
        <w:jc w:val="both"/>
        <w:rPr>
          <w:rFonts w:ascii="Cambria" w:eastAsia="Arial" w:hAnsi="Cambria"/>
          <w:vertAlign w:val="superscript"/>
        </w:rPr>
      </w:pPr>
      <w:r w:rsidRPr="006E5ABE">
        <w:rPr>
          <w:rFonts w:ascii="Cambria" w:eastAsia="Times New Roman" w:hAnsi="Cambria"/>
        </w:rPr>
        <w:t>naprawianie urządzeń bezpieczeństwa ruchu drogowego: barier i zabezpieczeń łańcuchowych z użyciem drobnych materiałów,</w:t>
      </w:r>
    </w:p>
    <w:p w14:paraId="15632C37" w14:textId="4A193556" w:rsidR="006E5ABE" w:rsidRPr="006E5ABE" w:rsidRDefault="006E5ABE" w:rsidP="00685FF4">
      <w:pPr>
        <w:numPr>
          <w:ilvl w:val="2"/>
          <w:numId w:val="5"/>
        </w:numPr>
        <w:tabs>
          <w:tab w:val="left" w:pos="1680"/>
        </w:tabs>
        <w:spacing w:before="120" w:after="120" w:line="276" w:lineRule="auto"/>
        <w:ind w:left="1680" w:hanging="360"/>
        <w:jc w:val="both"/>
        <w:rPr>
          <w:rFonts w:ascii="Cambria" w:eastAsia="Arial" w:hAnsi="Cambria"/>
          <w:vertAlign w:val="superscript"/>
        </w:rPr>
      </w:pPr>
      <w:r w:rsidRPr="006E5ABE">
        <w:rPr>
          <w:rFonts w:ascii="Cambria" w:eastAsia="Times New Roman" w:hAnsi="Cambria"/>
        </w:rPr>
        <w:t>wymienianie uszkodzonych uchwytów do znaków i uzupełnianiem brakujących;</w:t>
      </w:r>
    </w:p>
    <w:p w14:paraId="63B6F4BA" w14:textId="18F5B862" w:rsidR="006E5ABE" w:rsidRPr="006E5ABE" w:rsidRDefault="006E5ABE" w:rsidP="00685FF4">
      <w:pPr>
        <w:numPr>
          <w:ilvl w:val="1"/>
          <w:numId w:val="5"/>
        </w:numPr>
        <w:tabs>
          <w:tab w:val="left" w:pos="1000"/>
        </w:tabs>
        <w:spacing w:before="120" w:after="120" w:line="276" w:lineRule="auto"/>
        <w:ind w:left="1000" w:hanging="361"/>
        <w:jc w:val="both"/>
        <w:rPr>
          <w:rFonts w:ascii="Cambria" w:eastAsia="Arial" w:hAnsi="Cambria"/>
        </w:rPr>
      </w:pPr>
      <w:r w:rsidRPr="006E5ABE">
        <w:rPr>
          <w:rFonts w:ascii="Cambria" w:eastAsia="Times New Roman" w:hAnsi="Cambria"/>
        </w:rPr>
        <w:t xml:space="preserve">wykonywanie robót i prac utrzymaniowych na drogach znajdujących się w </w:t>
      </w:r>
      <w:r w:rsidR="00805ED1">
        <w:rPr>
          <w:rFonts w:ascii="Cambria" w:eastAsia="Times New Roman" w:hAnsi="Cambria"/>
        </w:rPr>
        <w:t>utrzymaniu</w:t>
      </w:r>
      <w:r w:rsidRPr="006E5ABE">
        <w:rPr>
          <w:rFonts w:ascii="Cambria" w:eastAsia="Times New Roman" w:hAnsi="Cambria"/>
        </w:rPr>
        <w:t xml:space="preserve"> </w:t>
      </w:r>
      <w:r w:rsidR="00F57EE6">
        <w:rPr>
          <w:rFonts w:ascii="Cambria" w:eastAsia="Times New Roman" w:hAnsi="Cambria"/>
        </w:rPr>
        <w:t>Trasy Łagiewnickiej (TŁ)</w:t>
      </w:r>
      <w:r w:rsidRPr="006E5ABE">
        <w:rPr>
          <w:rFonts w:ascii="Cambria" w:eastAsia="Times New Roman" w:hAnsi="Cambria"/>
        </w:rPr>
        <w:t xml:space="preserve"> na podstawie odrębnych pisemnych zleceń, w terminie określonym w zleceniu, z tym zastrzeżeniem, iż roboty objęte </w:t>
      </w:r>
      <w:r w:rsidR="00F57EE6" w:rsidRPr="006E5ABE">
        <w:rPr>
          <w:rFonts w:ascii="Cambria" w:eastAsia="Times New Roman" w:hAnsi="Cambria"/>
        </w:rPr>
        <w:t>wynagrodzeniem</w:t>
      </w:r>
      <w:r w:rsidRPr="006E5ABE">
        <w:rPr>
          <w:rFonts w:ascii="Cambria" w:eastAsia="Times New Roman" w:hAnsi="Cambria"/>
        </w:rPr>
        <w:t xml:space="preserve"> ryczałtowym nie wymagają pisemnego zlecenia;</w:t>
      </w:r>
    </w:p>
    <w:p w14:paraId="6EBF8473" w14:textId="59C375B6" w:rsidR="006E5ABE" w:rsidRPr="006E5ABE" w:rsidRDefault="006E5ABE" w:rsidP="00685FF4">
      <w:pPr>
        <w:numPr>
          <w:ilvl w:val="1"/>
          <w:numId w:val="5"/>
        </w:numPr>
        <w:tabs>
          <w:tab w:val="left" w:pos="1000"/>
        </w:tabs>
        <w:spacing w:before="120" w:after="120" w:line="276" w:lineRule="auto"/>
        <w:ind w:left="1000" w:hanging="361"/>
        <w:jc w:val="both"/>
        <w:rPr>
          <w:rFonts w:ascii="Cambria" w:eastAsia="Arial" w:hAnsi="Cambria"/>
        </w:rPr>
      </w:pPr>
      <w:r w:rsidRPr="006E5ABE">
        <w:rPr>
          <w:rFonts w:ascii="Cambria" w:eastAsia="Times New Roman" w:hAnsi="Cambria"/>
        </w:rPr>
        <w:t xml:space="preserve">zabezpieczanie awarii w pasie drogowym poprzez wygrodzenie miejsca </w:t>
      </w:r>
      <w:r w:rsidR="00F57EE6" w:rsidRPr="006E5ABE">
        <w:rPr>
          <w:rFonts w:ascii="Cambria" w:eastAsia="Times New Roman" w:hAnsi="Cambria"/>
        </w:rPr>
        <w:t>niebezpiecznego</w:t>
      </w:r>
      <w:r w:rsidRPr="006E5ABE">
        <w:rPr>
          <w:rFonts w:ascii="Cambria" w:eastAsia="Times New Roman" w:hAnsi="Cambria"/>
        </w:rPr>
        <w:t xml:space="preserve"> dla użytkownika drogi wraz z umieszczeniem oznakowania informującego o istniejącej przeszkodzie;</w:t>
      </w:r>
    </w:p>
    <w:p w14:paraId="453B9385" w14:textId="2E704818" w:rsidR="006E5ABE" w:rsidRPr="006E5ABE" w:rsidRDefault="006E5ABE" w:rsidP="00685FF4">
      <w:pPr>
        <w:numPr>
          <w:ilvl w:val="1"/>
          <w:numId w:val="5"/>
        </w:numPr>
        <w:tabs>
          <w:tab w:val="left" w:pos="1000"/>
        </w:tabs>
        <w:spacing w:before="120" w:after="120" w:line="276" w:lineRule="auto"/>
        <w:ind w:left="1000" w:right="20" w:hanging="361"/>
        <w:jc w:val="both"/>
        <w:rPr>
          <w:rFonts w:ascii="Cambria" w:eastAsia="Arial" w:hAnsi="Cambria"/>
        </w:rPr>
      </w:pPr>
      <w:r w:rsidRPr="006E5ABE">
        <w:rPr>
          <w:rFonts w:ascii="Cambria" w:eastAsia="Times New Roman" w:hAnsi="Cambria"/>
        </w:rPr>
        <w:t xml:space="preserve">realizację planowanych zmian oznakowania pionowego lub poziomego i urządzeń bezpieczeństwa ruchu drogowego, obejmujących montaż nowego oznakowania pionowego, urządzeń bezpieczeństwa ruchu drogowego lub wykonanie nowego oznakowania poziomego i demontaż/ usunięcie oznakowanie zbędnego, zgodnie z wydanym zleceniem i dokumentacją techniczną lub zmianami zaakceptowanymi na piśmie przez </w:t>
      </w:r>
      <w:r w:rsidR="0011136F">
        <w:rPr>
          <w:rFonts w:ascii="Cambria" w:eastAsia="Times New Roman" w:hAnsi="Cambria"/>
        </w:rPr>
        <w:t>TŁ;</w:t>
      </w:r>
    </w:p>
    <w:p w14:paraId="56B411D1" w14:textId="77777777" w:rsidR="006E5ABE" w:rsidRPr="006E5ABE" w:rsidRDefault="006E5ABE" w:rsidP="00685FF4">
      <w:pPr>
        <w:numPr>
          <w:ilvl w:val="1"/>
          <w:numId w:val="5"/>
        </w:numPr>
        <w:tabs>
          <w:tab w:val="left" w:pos="1000"/>
        </w:tabs>
        <w:spacing w:before="120" w:after="120" w:line="276" w:lineRule="auto"/>
        <w:ind w:left="1000" w:hanging="361"/>
        <w:jc w:val="both"/>
        <w:rPr>
          <w:rFonts w:ascii="Cambria" w:eastAsia="Arial" w:hAnsi="Cambria"/>
        </w:rPr>
      </w:pPr>
      <w:r w:rsidRPr="006E5ABE">
        <w:rPr>
          <w:rFonts w:ascii="Cambria" w:eastAsia="Times New Roman" w:hAnsi="Cambria"/>
        </w:rPr>
        <w:lastRenderedPageBreak/>
        <w:t>przeprowadzanie objazdów wraz z oznakowaniem,</w:t>
      </w:r>
    </w:p>
    <w:p w14:paraId="3C410078" w14:textId="77777777" w:rsidR="006E5ABE" w:rsidRPr="006E5ABE" w:rsidRDefault="006E5ABE" w:rsidP="00685FF4">
      <w:pPr>
        <w:numPr>
          <w:ilvl w:val="1"/>
          <w:numId w:val="5"/>
        </w:numPr>
        <w:tabs>
          <w:tab w:val="left" w:pos="1000"/>
        </w:tabs>
        <w:spacing w:before="120" w:after="120" w:line="276" w:lineRule="auto"/>
        <w:ind w:left="1000" w:hanging="361"/>
        <w:jc w:val="both"/>
        <w:rPr>
          <w:rFonts w:ascii="Cambria" w:eastAsia="Arial" w:hAnsi="Cambria"/>
        </w:rPr>
      </w:pPr>
      <w:r w:rsidRPr="006E5ABE">
        <w:rPr>
          <w:rFonts w:ascii="Cambria" w:eastAsia="Times New Roman" w:hAnsi="Cambria"/>
        </w:rPr>
        <w:t>usuwanie zagrożeń bezpieczeństwa w ruchu drogowym,</w:t>
      </w:r>
    </w:p>
    <w:p w14:paraId="5500749B" w14:textId="4D94218B" w:rsidR="006E5ABE" w:rsidRPr="006E5ABE" w:rsidRDefault="006E5ABE" w:rsidP="00685FF4">
      <w:pPr>
        <w:numPr>
          <w:ilvl w:val="1"/>
          <w:numId w:val="5"/>
        </w:numPr>
        <w:tabs>
          <w:tab w:val="left" w:pos="1000"/>
        </w:tabs>
        <w:spacing w:before="120" w:after="120" w:line="276" w:lineRule="auto"/>
        <w:ind w:left="1000" w:right="20" w:hanging="361"/>
        <w:jc w:val="both"/>
        <w:rPr>
          <w:rFonts w:ascii="Cambria" w:eastAsia="Arial" w:hAnsi="Cambria"/>
        </w:rPr>
      </w:pPr>
      <w:r w:rsidRPr="006E5ABE">
        <w:rPr>
          <w:rFonts w:ascii="Cambria" w:eastAsia="Times New Roman" w:hAnsi="Cambria"/>
        </w:rPr>
        <w:t xml:space="preserve">każdorazowe przekazywanie informacji z terenu wraz z dokumentacją </w:t>
      </w:r>
      <w:r w:rsidR="0011136F" w:rsidRPr="006E5ABE">
        <w:rPr>
          <w:rFonts w:ascii="Cambria" w:eastAsia="Times New Roman" w:hAnsi="Cambria"/>
        </w:rPr>
        <w:t>fotograficzną</w:t>
      </w:r>
      <w:r w:rsidRPr="006E5ABE">
        <w:rPr>
          <w:rFonts w:ascii="Cambria" w:eastAsia="Times New Roman" w:hAnsi="Cambria"/>
        </w:rPr>
        <w:t xml:space="preserve"> za pomocą mobilnego urządzenia np. tablet, o dokładnym czasie rozpoczęcia i zakończenia robót:</w:t>
      </w:r>
    </w:p>
    <w:p w14:paraId="2784104B" w14:textId="77777777" w:rsidR="006E5ABE" w:rsidRPr="006E5ABE" w:rsidRDefault="006E5ABE" w:rsidP="00685FF4">
      <w:pPr>
        <w:numPr>
          <w:ilvl w:val="2"/>
          <w:numId w:val="6"/>
        </w:numPr>
        <w:tabs>
          <w:tab w:val="left" w:pos="1400"/>
        </w:tabs>
        <w:spacing w:before="120" w:after="120" w:line="276" w:lineRule="auto"/>
        <w:ind w:left="1400" w:hanging="363"/>
        <w:jc w:val="both"/>
        <w:rPr>
          <w:rFonts w:ascii="Cambria" w:eastAsia="Arial" w:hAnsi="Cambria"/>
          <w:vertAlign w:val="superscript"/>
        </w:rPr>
      </w:pPr>
      <w:bookmarkStart w:id="1" w:name="page4"/>
      <w:bookmarkEnd w:id="1"/>
      <w:r w:rsidRPr="006E5ABE">
        <w:rPr>
          <w:rFonts w:ascii="Cambria" w:eastAsia="Times New Roman" w:hAnsi="Cambria"/>
        </w:rPr>
        <w:t>w godzinach od 7</w:t>
      </w:r>
      <w:r w:rsidRPr="006E5ABE">
        <w:rPr>
          <w:rFonts w:ascii="Cambria" w:eastAsia="Times New Roman" w:hAnsi="Cambria"/>
          <w:vertAlign w:val="superscript"/>
        </w:rPr>
        <w:t>30</w:t>
      </w:r>
      <w:r w:rsidRPr="006E5ABE">
        <w:rPr>
          <w:rFonts w:ascii="Cambria" w:eastAsia="Times New Roman" w:hAnsi="Cambria"/>
        </w:rPr>
        <w:t xml:space="preserve"> do 15</w:t>
      </w:r>
      <w:r w:rsidRPr="006E5ABE">
        <w:rPr>
          <w:rFonts w:ascii="Cambria" w:eastAsia="Times New Roman" w:hAnsi="Cambria"/>
          <w:vertAlign w:val="superscript"/>
        </w:rPr>
        <w:t>30</w:t>
      </w:r>
      <w:r w:rsidRPr="006E5ABE">
        <w:rPr>
          <w:rFonts w:ascii="Cambria" w:eastAsia="Times New Roman" w:hAnsi="Cambria"/>
        </w:rPr>
        <w:t xml:space="preserve"> inspektorowi nadzorującemu prace,</w:t>
      </w:r>
    </w:p>
    <w:p w14:paraId="7887F907" w14:textId="74CC1431" w:rsidR="006E5ABE" w:rsidRPr="006E5ABE" w:rsidRDefault="006E5ABE" w:rsidP="00685FF4">
      <w:pPr>
        <w:numPr>
          <w:ilvl w:val="2"/>
          <w:numId w:val="6"/>
        </w:numPr>
        <w:tabs>
          <w:tab w:val="left" w:pos="1398"/>
        </w:tabs>
        <w:spacing w:before="120" w:after="120" w:line="276" w:lineRule="auto"/>
        <w:ind w:left="1400" w:right="20" w:hanging="363"/>
        <w:jc w:val="both"/>
        <w:rPr>
          <w:rFonts w:ascii="Cambria" w:eastAsia="Arial" w:hAnsi="Cambria"/>
          <w:vertAlign w:val="superscript"/>
        </w:rPr>
      </w:pPr>
      <w:r w:rsidRPr="006E5ABE">
        <w:rPr>
          <w:rFonts w:ascii="Cambria" w:eastAsia="Times New Roman" w:hAnsi="Cambria"/>
        </w:rPr>
        <w:t>w godzinach od 15</w:t>
      </w:r>
      <w:r w:rsidRPr="006E5ABE">
        <w:rPr>
          <w:rFonts w:ascii="Cambria" w:eastAsia="Times New Roman" w:hAnsi="Cambria"/>
          <w:vertAlign w:val="superscript"/>
        </w:rPr>
        <w:t>30</w:t>
      </w:r>
      <w:r w:rsidRPr="006E5ABE">
        <w:rPr>
          <w:rFonts w:ascii="Cambria" w:eastAsia="Times New Roman" w:hAnsi="Cambria"/>
        </w:rPr>
        <w:t xml:space="preserve"> do 7</w:t>
      </w:r>
      <w:r w:rsidRPr="006E5ABE">
        <w:rPr>
          <w:rFonts w:ascii="Cambria" w:eastAsia="Times New Roman" w:hAnsi="Cambria"/>
          <w:vertAlign w:val="superscript"/>
        </w:rPr>
        <w:t>30</w:t>
      </w:r>
      <w:r w:rsidRPr="006E5ABE">
        <w:rPr>
          <w:rFonts w:ascii="Cambria" w:eastAsia="Times New Roman" w:hAnsi="Cambria"/>
        </w:rPr>
        <w:t xml:space="preserve"> i w dni wolne od pracy </w:t>
      </w:r>
      <w:r w:rsidR="001243DC">
        <w:rPr>
          <w:rFonts w:ascii="Cambria" w:eastAsia="Times New Roman" w:hAnsi="Cambria"/>
        </w:rPr>
        <w:t xml:space="preserve">w siedzibie </w:t>
      </w:r>
      <w:r w:rsidR="00185BE8">
        <w:rPr>
          <w:rFonts w:ascii="Cambria" w:eastAsia="Times New Roman" w:hAnsi="Cambria"/>
        </w:rPr>
        <w:t>Zamawiającego</w:t>
      </w:r>
      <w:r w:rsidR="001243DC">
        <w:rPr>
          <w:rFonts w:ascii="Cambria" w:eastAsia="Times New Roman" w:hAnsi="Cambria"/>
        </w:rPr>
        <w:t>,</w:t>
      </w:r>
    </w:p>
    <w:p w14:paraId="30140D87" w14:textId="5C482B0B" w:rsidR="006E5ABE" w:rsidRPr="005C72CC" w:rsidRDefault="006E5ABE" w:rsidP="00685FF4">
      <w:pPr>
        <w:numPr>
          <w:ilvl w:val="1"/>
          <w:numId w:val="6"/>
        </w:numPr>
        <w:tabs>
          <w:tab w:val="left" w:pos="1000"/>
        </w:tabs>
        <w:spacing w:before="120" w:after="120" w:line="276" w:lineRule="auto"/>
        <w:ind w:left="1000" w:right="20" w:hanging="364"/>
        <w:jc w:val="both"/>
        <w:rPr>
          <w:rFonts w:ascii="Cambria" w:eastAsia="Arial" w:hAnsi="Cambria"/>
        </w:rPr>
      </w:pPr>
      <w:r w:rsidRPr="006E5ABE">
        <w:rPr>
          <w:rFonts w:ascii="Cambria" w:eastAsia="Times New Roman" w:hAnsi="Cambria"/>
        </w:rPr>
        <w:t>opracowywanie projektów docelowych organizacji ruchu w zakresie oznakowania pionowego, poziomego i urządzeń bezpieczeństwa ruchu drogowego na zlecenie</w:t>
      </w:r>
      <w:r w:rsidR="005C72CC">
        <w:rPr>
          <w:rFonts w:ascii="Cambria" w:eastAsia="Times New Roman" w:hAnsi="Cambria"/>
        </w:rPr>
        <w:t xml:space="preserve"> TŁ</w:t>
      </w:r>
      <w:r w:rsidR="005C72CC">
        <w:rPr>
          <w:rFonts w:ascii="Cambria" w:eastAsia="Arial" w:hAnsi="Cambria"/>
        </w:rPr>
        <w:t xml:space="preserve">. </w:t>
      </w:r>
    </w:p>
    <w:p w14:paraId="1C1E0FD5" w14:textId="6E9DF544" w:rsidR="006E5ABE" w:rsidRPr="006E5ABE" w:rsidRDefault="006E5ABE" w:rsidP="00685FF4">
      <w:pPr>
        <w:numPr>
          <w:ilvl w:val="0"/>
          <w:numId w:val="6"/>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b/>
        </w:rPr>
        <w:t>Dokumentacji –</w:t>
      </w:r>
      <w:r w:rsidRPr="006E5ABE">
        <w:rPr>
          <w:rFonts w:ascii="Cambria" w:eastAsia="Times New Roman" w:hAnsi="Cambria"/>
        </w:rPr>
        <w:t xml:space="preserve"> należy przez to rozumieć szkice, rysunki, specyfikację, udzielone odpowiedzi na pytania składane w postępowaniu o udzielenie zamówienia publicznego, przedmiar robót i inne dokumenty stanowiące integralną część umowy;</w:t>
      </w:r>
    </w:p>
    <w:p w14:paraId="11FC33C8" w14:textId="77777777" w:rsidR="006E5ABE" w:rsidRPr="006E5ABE" w:rsidRDefault="006E5ABE" w:rsidP="00685FF4">
      <w:pPr>
        <w:numPr>
          <w:ilvl w:val="0"/>
          <w:numId w:val="6"/>
        </w:numPr>
        <w:tabs>
          <w:tab w:val="left" w:pos="400"/>
        </w:tabs>
        <w:spacing w:before="120" w:after="120" w:line="276" w:lineRule="auto"/>
        <w:ind w:left="400" w:right="20" w:hanging="354"/>
        <w:jc w:val="both"/>
        <w:rPr>
          <w:rFonts w:ascii="Cambria" w:eastAsia="Times New Roman" w:hAnsi="Cambria"/>
        </w:rPr>
      </w:pPr>
      <w:r w:rsidRPr="006E5ABE">
        <w:rPr>
          <w:rFonts w:ascii="Cambria" w:eastAsia="Times New Roman" w:hAnsi="Cambria"/>
          <w:b/>
        </w:rPr>
        <w:t>Ofercie –</w:t>
      </w:r>
      <w:r w:rsidRPr="006E5ABE">
        <w:rPr>
          <w:rFonts w:ascii="Cambria" w:eastAsia="Times New Roman" w:hAnsi="Cambria"/>
        </w:rPr>
        <w:t xml:space="preserve"> należy przez to rozumieć ofertę Wykonawcy przedłożoną w postępowaniu w sprawie udzielenia zamówienia publicznego na wykonanie Zadania;</w:t>
      </w:r>
    </w:p>
    <w:p w14:paraId="2ED0997D" w14:textId="6B65153F" w:rsidR="006E5ABE" w:rsidRPr="006E5ABE" w:rsidRDefault="006E5ABE" w:rsidP="00685FF4">
      <w:pPr>
        <w:numPr>
          <w:ilvl w:val="0"/>
          <w:numId w:val="6"/>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b/>
        </w:rPr>
        <w:t>Umowie o podwykonawstwo</w:t>
      </w:r>
      <w:r w:rsidRPr="006E5ABE">
        <w:rPr>
          <w:rFonts w:ascii="Cambria" w:eastAsia="Times New Roman" w:hAnsi="Cambria"/>
        </w:rPr>
        <w:t xml:space="preserve"> – należy przez to rozumieć umowę w formie pisemnej o charakterze odpłatnym, której przedmiotem są usługi, dostawy lub roboty budowlane </w:t>
      </w:r>
      <w:r w:rsidR="00941962" w:rsidRPr="006E5ABE">
        <w:rPr>
          <w:rFonts w:ascii="Cambria" w:eastAsia="Times New Roman" w:hAnsi="Cambria"/>
        </w:rPr>
        <w:t>stanowiące</w:t>
      </w:r>
      <w:r w:rsidRPr="006E5ABE">
        <w:rPr>
          <w:rFonts w:ascii="Cambria" w:eastAsia="Times New Roman" w:hAnsi="Cambria"/>
        </w:rPr>
        <w:t xml:space="preserve"> część zamówienia publicznego, zawartą między Wykonawcą, a podwykonawcą, a także między podwykonawcą, a dalszym podwykonawcą lub między dalszymi </w:t>
      </w:r>
      <w:r w:rsidR="00941962" w:rsidRPr="006E5ABE">
        <w:rPr>
          <w:rFonts w:ascii="Cambria" w:eastAsia="Times New Roman" w:hAnsi="Cambria"/>
        </w:rPr>
        <w:t>podwykonawcami</w:t>
      </w:r>
      <w:r w:rsidRPr="006E5ABE">
        <w:rPr>
          <w:rFonts w:ascii="Cambria" w:eastAsia="Times New Roman" w:hAnsi="Cambria"/>
        </w:rPr>
        <w:t>;</w:t>
      </w:r>
    </w:p>
    <w:p w14:paraId="0C2ED02C" w14:textId="42FED8E9" w:rsidR="006E5ABE" w:rsidRPr="006E5ABE" w:rsidRDefault="006E5ABE" w:rsidP="00685FF4">
      <w:pPr>
        <w:numPr>
          <w:ilvl w:val="0"/>
          <w:numId w:val="6"/>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b/>
        </w:rPr>
        <w:t>T</w:t>
      </w:r>
      <w:r w:rsidR="007514F7">
        <w:rPr>
          <w:rFonts w:ascii="Cambria" w:eastAsia="Times New Roman" w:hAnsi="Cambria"/>
          <w:b/>
        </w:rPr>
        <w:t>e</w:t>
      </w:r>
      <w:r w:rsidRPr="006E5ABE">
        <w:rPr>
          <w:rFonts w:ascii="Cambria" w:eastAsia="Times New Roman" w:hAnsi="Cambria"/>
          <w:b/>
        </w:rPr>
        <w:t>renie</w:t>
      </w:r>
      <w:r w:rsidRPr="006E5ABE">
        <w:rPr>
          <w:rFonts w:ascii="Cambria" w:eastAsia="Times New Roman" w:hAnsi="Cambria"/>
        </w:rPr>
        <w:t xml:space="preserve"> – należy przez to rozmieć określony w Dokumentacji teren niezbędny do Zadania;</w:t>
      </w:r>
    </w:p>
    <w:p w14:paraId="1E26D475" w14:textId="77B71114" w:rsidR="006E5ABE" w:rsidRPr="006E5ABE" w:rsidRDefault="006E5ABE" w:rsidP="00685FF4">
      <w:pPr>
        <w:numPr>
          <w:ilvl w:val="0"/>
          <w:numId w:val="6"/>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b/>
        </w:rPr>
        <w:t>Wadzie</w:t>
      </w:r>
      <w:r w:rsidRPr="006E5ABE">
        <w:rPr>
          <w:rFonts w:ascii="Cambria" w:eastAsia="Times New Roman" w:hAnsi="Cambria"/>
        </w:rPr>
        <w:t xml:space="preserve"> – należy przez to rozumieć wykonanie robót lub ich części niezgodnie z umową</w:t>
      </w:r>
      <w:r w:rsidRPr="006E5ABE">
        <w:rPr>
          <w:rFonts w:ascii="Cambria" w:eastAsia="Times New Roman" w:hAnsi="Cambria"/>
          <w:color w:val="007F00"/>
        </w:rPr>
        <w:t>,</w:t>
      </w:r>
      <w:r w:rsidRPr="006E5ABE">
        <w:rPr>
          <w:rFonts w:ascii="Cambria" w:eastAsia="Times New Roman" w:hAnsi="Cambria"/>
        </w:rPr>
        <w:t xml:space="preserve"> z Dokumentacją</w:t>
      </w:r>
      <w:r w:rsidRPr="006E5ABE">
        <w:rPr>
          <w:rFonts w:ascii="Cambria" w:eastAsia="Times New Roman" w:hAnsi="Cambria"/>
          <w:color w:val="007F00"/>
        </w:rPr>
        <w:t>,</w:t>
      </w:r>
      <w:r w:rsidRPr="006E5ABE">
        <w:rPr>
          <w:rFonts w:ascii="Cambria" w:eastAsia="Times New Roman" w:hAnsi="Cambria"/>
        </w:rPr>
        <w:t xml:space="preserve"> specyfikacją techniczną lub z zasadami wiedzy technicznej</w:t>
      </w:r>
      <w:r w:rsidR="000C77C1">
        <w:rPr>
          <w:rFonts w:ascii="Cambria" w:eastAsia="Times New Roman" w:hAnsi="Cambria"/>
        </w:rPr>
        <w:t> </w:t>
      </w:r>
    </w:p>
    <w:p w14:paraId="7557CD32" w14:textId="77777777" w:rsidR="006E5ABE" w:rsidRPr="006E5ABE" w:rsidRDefault="006E5ABE" w:rsidP="00685FF4">
      <w:pPr>
        <w:numPr>
          <w:ilvl w:val="0"/>
          <w:numId w:val="6"/>
        </w:numPr>
        <w:tabs>
          <w:tab w:val="left" w:pos="400"/>
        </w:tabs>
        <w:spacing w:before="120" w:after="120" w:line="276" w:lineRule="auto"/>
        <w:ind w:left="400" w:right="20" w:hanging="354"/>
        <w:jc w:val="both"/>
        <w:rPr>
          <w:rFonts w:ascii="Cambria" w:eastAsia="Times New Roman" w:hAnsi="Cambria"/>
        </w:rPr>
      </w:pPr>
      <w:r w:rsidRPr="006E5ABE">
        <w:rPr>
          <w:rFonts w:ascii="Cambria" w:eastAsia="Times New Roman" w:hAnsi="Cambria"/>
          <w:b/>
        </w:rPr>
        <w:t>RODO</w:t>
      </w:r>
      <w:r w:rsidRPr="006E5ABE">
        <w:rPr>
          <w:rFonts w:ascii="Cambria" w:eastAsia="Times New Roman" w:hAnsi="Cambria"/>
        </w:rPr>
        <w:t xml:space="preserve"> – należy przez to rozmieć rozporządzenie Parlamentu Europejskiego i Rady (UE) 2016/ 679 z dnia 27 kwietnia 2016 r. w sprawie ochrony osób fizycznych w związku z przetwarzaniem danych osobowych i w sprawie swobodnego przepływu takich danych oraz uchylenia dyrektywy 95/ 46/ WE;</w:t>
      </w:r>
    </w:p>
    <w:p w14:paraId="643BDAE0" w14:textId="5F4A0642" w:rsidR="006E5ABE" w:rsidRPr="006E5ABE" w:rsidRDefault="006E5ABE" w:rsidP="00685FF4">
      <w:pPr>
        <w:numPr>
          <w:ilvl w:val="0"/>
          <w:numId w:val="6"/>
        </w:numPr>
        <w:tabs>
          <w:tab w:val="left" w:pos="400"/>
        </w:tabs>
        <w:spacing w:before="120" w:after="120" w:line="276" w:lineRule="auto"/>
        <w:ind w:left="400" w:right="20" w:hanging="354"/>
        <w:jc w:val="both"/>
        <w:rPr>
          <w:rFonts w:ascii="Cambria" w:eastAsia="Times New Roman" w:hAnsi="Cambria"/>
        </w:rPr>
      </w:pPr>
      <w:r w:rsidRPr="006E5ABE">
        <w:rPr>
          <w:rFonts w:ascii="Cambria" w:eastAsia="Times New Roman" w:hAnsi="Cambria"/>
          <w:b/>
        </w:rPr>
        <w:t>Robotach dodatkowych –</w:t>
      </w:r>
      <w:r w:rsidRPr="006E5ABE">
        <w:rPr>
          <w:rFonts w:ascii="Cambria" w:eastAsia="Times New Roman" w:hAnsi="Cambria"/>
        </w:rPr>
        <w:t xml:space="preserve"> należy przez to rozumieć roboty budowlane wykraczające poza zakres Zadania, stanowiące przedmiot zamówienia podstawowego, udzielanego na podstawie art. 455 ust. 1 pkt 3 </w:t>
      </w:r>
      <w:r w:rsidR="000C77C1">
        <w:rPr>
          <w:rFonts w:ascii="Cambria" w:eastAsia="Times New Roman" w:hAnsi="Cambria"/>
        </w:rPr>
        <w:t>pzp;</w:t>
      </w:r>
    </w:p>
    <w:p w14:paraId="6AB256E5" w14:textId="24FDAA2C" w:rsidR="006E5ABE" w:rsidRPr="006E5ABE" w:rsidRDefault="006E5ABE" w:rsidP="00685FF4">
      <w:pPr>
        <w:numPr>
          <w:ilvl w:val="0"/>
          <w:numId w:val="6"/>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b/>
        </w:rPr>
        <w:t>Sile wyższej</w:t>
      </w:r>
      <w:r w:rsidRPr="006E5ABE">
        <w:rPr>
          <w:rFonts w:ascii="Cambria" w:eastAsia="Times New Roman" w:hAnsi="Cambria"/>
        </w:rPr>
        <w:t xml:space="preserve"> – należy przez to rozumieć zdarzenie, którego strony nie mogły </w:t>
      </w:r>
      <w:r w:rsidR="000C77C1" w:rsidRPr="006E5ABE">
        <w:rPr>
          <w:rFonts w:ascii="Cambria" w:eastAsia="Times New Roman" w:hAnsi="Cambria"/>
        </w:rPr>
        <w:t>przewidzieć</w:t>
      </w:r>
      <w:r w:rsidRPr="006E5ABE">
        <w:rPr>
          <w:rFonts w:ascii="Cambria" w:eastAsia="Times New Roman" w:hAnsi="Cambria"/>
        </w:rPr>
        <w:t>, któremu nie mogły zapobiec, ani któremu nie mogą przeciwdziałać, a które uniemożliwia wykonanie Zadania w</w:t>
      </w:r>
      <w:r w:rsidR="000C77C1">
        <w:rPr>
          <w:rFonts w:ascii="Cambria" w:eastAsia="Times New Roman" w:hAnsi="Cambria"/>
        </w:rPr>
        <w:t> </w:t>
      </w:r>
      <w:r w:rsidRPr="006E5ABE">
        <w:rPr>
          <w:rFonts w:ascii="Cambria" w:eastAsia="Times New Roman" w:hAnsi="Cambria"/>
        </w:rPr>
        <w:t>części lub w całości, a w szczególności:</w:t>
      </w:r>
    </w:p>
    <w:p w14:paraId="1A8E0A99" w14:textId="77777777" w:rsidR="006E5ABE" w:rsidRPr="006E5ABE" w:rsidRDefault="006E5ABE" w:rsidP="00685FF4">
      <w:pPr>
        <w:numPr>
          <w:ilvl w:val="0"/>
          <w:numId w:val="7"/>
        </w:numPr>
        <w:tabs>
          <w:tab w:val="left" w:pos="980"/>
        </w:tabs>
        <w:spacing w:before="120" w:after="120" w:line="276" w:lineRule="auto"/>
        <w:ind w:left="980" w:hanging="368"/>
        <w:jc w:val="both"/>
        <w:rPr>
          <w:rFonts w:ascii="Cambria" w:eastAsia="Times New Roman" w:hAnsi="Cambria"/>
        </w:rPr>
      </w:pPr>
      <w:r w:rsidRPr="006E5ABE">
        <w:rPr>
          <w:rFonts w:ascii="Cambria" w:eastAsia="Times New Roman" w:hAnsi="Cambria"/>
        </w:rPr>
        <w:t>wojna, działania wojenne,</w:t>
      </w:r>
    </w:p>
    <w:p w14:paraId="71AE1B80" w14:textId="77777777" w:rsidR="006E5ABE" w:rsidRPr="006E5ABE" w:rsidRDefault="006E5ABE" w:rsidP="00685FF4">
      <w:pPr>
        <w:numPr>
          <w:ilvl w:val="0"/>
          <w:numId w:val="7"/>
        </w:numPr>
        <w:tabs>
          <w:tab w:val="left" w:pos="980"/>
        </w:tabs>
        <w:spacing w:before="120" w:after="120" w:line="276" w:lineRule="auto"/>
        <w:ind w:left="980" w:hanging="368"/>
        <w:jc w:val="both"/>
        <w:rPr>
          <w:rFonts w:ascii="Cambria" w:eastAsia="Times New Roman" w:hAnsi="Cambria"/>
        </w:rPr>
      </w:pPr>
      <w:r w:rsidRPr="006E5ABE">
        <w:rPr>
          <w:rFonts w:ascii="Cambria" w:eastAsia="Times New Roman" w:hAnsi="Cambria"/>
        </w:rPr>
        <w:t>terroryzm, rewolucja, przewrót wojskowy lub cywilny, wojna domowa,</w:t>
      </w:r>
    </w:p>
    <w:p w14:paraId="2CE45900" w14:textId="5412F110" w:rsidR="006E5ABE" w:rsidRPr="006E5ABE" w:rsidRDefault="006E5ABE" w:rsidP="00685FF4">
      <w:pPr>
        <w:numPr>
          <w:ilvl w:val="0"/>
          <w:numId w:val="7"/>
        </w:numPr>
        <w:tabs>
          <w:tab w:val="left" w:pos="980"/>
        </w:tabs>
        <w:spacing w:before="120" w:after="120" w:line="276" w:lineRule="auto"/>
        <w:ind w:left="980" w:right="-18" w:hanging="368"/>
        <w:jc w:val="both"/>
        <w:rPr>
          <w:rFonts w:ascii="Cambria" w:eastAsia="Times New Roman" w:hAnsi="Cambria"/>
        </w:rPr>
      </w:pPr>
      <w:r w:rsidRPr="006E5ABE">
        <w:rPr>
          <w:rFonts w:ascii="Cambria" w:eastAsia="Times New Roman" w:hAnsi="Cambria"/>
        </w:rPr>
        <w:t>skutki zastosowania amunicji wojskowej, materiałów wybuchowych; skaże-nie radioaktywne, z</w:t>
      </w:r>
      <w:r w:rsidR="00B45387">
        <w:rPr>
          <w:rFonts w:ascii="Cambria" w:eastAsia="Times New Roman" w:hAnsi="Cambria"/>
        </w:rPr>
        <w:t> </w:t>
      </w:r>
      <w:r w:rsidRPr="006E5ABE">
        <w:rPr>
          <w:rFonts w:ascii="Cambria" w:eastAsia="Times New Roman" w:hAnsi="Cambria"/>
        </w:rPr>
        <w:t>wyjątkiem tych które mogą być spowodowane użyciem ich przez Wykonawcę,</w:t>
      </w:r>
    </w:p>
    <w:p w14:paraId="0F2D0C66" w14:textId="77777777" w:rsidR="006E5ABE" w:rsidRPr="006E5ABE" w:rsidRDefault="006E5ABE" w:rsidP="00685FF4">
      <w:pPr>
        <w:numPr>
          <w:ilvl w:val="0"/>
          <w:numId w:val="7"/>
        </w:numPr>
        <w:tabs>
          <w:tab w:val="left" w:pos="980"/>
        </w:tabs>
        <w:spacing w:before="120" w:after="120" w:line="276" w:lineRule="auto"/>
        <w:ind w:left="980" w:hanging="368"/>
        <w:jc w:val="both"/>
        <w:rPr>
          <w:rFonts w:ascii="Cambria" w:eastAsia="Times New Roman" w:hAnsi="Cambria"/>
        </w:rPr>
      </w:pPr>
      <w:r w:rsidRPr="006E5ABE">
        <w:rPr>
          <w:rFonts w:ascii="Cambria" w:eastAsia="Times New Roman" w:hAnsi="Cambria"/>
        </w:rPr>
        <w:t>klęski żywiołowe, jak huragany, powodzie, trzęsienie ziemi, ulewne deszcze.</w:t>
      </w:r>
    </w:p>
    <w:p w14:paraId="3C3607D8" w14:textId="77777777" w:rsidR="006E5ABE" w:rsidRPr="006E5ABE" w:rsidRDefault="006E5ABE" w:rsidP="00685FF4">
      <w:pPr>
        <w:spacing w:before="120" w:after="120" w:line="276" w:lineRule="auto"/>
        <w:jc w:val="both"/>
        <w:rPr>
          <w:rFonts w:ascii="Cambria" w:eastAsia="Times New Roman" w:hAnsi="Cambria"/>
        </w:rPr>
      </w:pPr>
    </w:p>
    <w:p w14:paraId="7FD7CEEB" w14:textId="77777777" w:rsidR="006E5ABE" w:rsidRPr="006E5ABE" w:rsidRDefault="006E5ABE" w:rsidP="00685FF4">
      <w:pPr>
        <w:numPr>
          <w:ilvl w:val="1"/>
          <w:numId w:val="8"/>
        </w:numPr>
        <w:tabs>
          <w:tab w:val="left" w:pos="4540"/>
        </w:tabs>
        <w:spacing w:before="120" w:after="120" w:line="276" w:lineRule="auto"/>
        <w:ind w:left="4540" w:hanging="176"/>
        <w:jc w:val="both"/>
        <w:rPr>
          <w:rFonts w:ascii="Cambria" w:eastAsia="Times New Roman" w:hAnsi="Cambria"/>
          <w:b/>
        </w:rPr>
      </w:pPr>
      <w:r w:rsidRPr="006E5ABE">
        <w:rPr>
          <w:rFonts w:ascii="Cambria" w:eastAsia="Times New Roman" w:hAnsi="Cambria"/>
          <w:b/>
        </w:rPr>
        <w:t>2</w:t>
      </w:r>
    </w:p>
    <w:p w14:paraId="09015608" w14:textId="77777777" w:rsidR="006E5ABE" w:rsidRPr="006E5ABE" w:rsidRDefault="006E5ABE" w:rsidP="00685FF4">
      <w:pPr>
        <w:spacing w:before="120" w:after="120" w:line="276" w:lineRule="auto"/>
        <w:ind w:left="3580"/>
        <w:jc w:val="both"/>
        <w:rPr>
          <w:rFonts w:ascii="Cambria" w:eastAsia="Times New Roman" w:hAnsi="Cambria"/>
          <w:b/>
        </w:rPr>
      </w:pPr>
      <w:r w:rsidRPr="006E5ABE">
        <w:rPr>
          <w:rFonts w:ascii="Cambria" w:eastAsia="Times New Roman" w:hAnsi="Cambria"/>
          <w:b/>
        </w:rPr>
        <w:t>Przedmiot umowy</w:t>
      </w:r>
    </w:p>
    <w:p w14:paraId="3A185B48" w14:textId="77777777" w:rsidR="006E5ABE" w:rsidRPr="006E5ABE" w:rsidRDefault="006E5ABE" w:rsidP="00685FF4">
      <w:pPr>
        <w:numPr>
          <w:ilvl w:val="0"/>
          <w:numId w:val="8"/>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rPr>
        <w:t>Wykonawca zobowiązuje się wykonać Zadanie.</w:t>
      </w:r>
    </w:p>
    <w:p w14:paraId="57762449" w14:textId="55ECE407" w:rsidR="006E5ABE" w:rsidRPr="00DE3D95" w:rsidRDefault="006E5ABE" w:rsidP="00685FF4">
      <w:pPr>
        <w:numPr>
          <w:ilvl w:val="0"/>
          <w:numId w:val="8"/>
        </w:numPr>
        <w:tabs>
          <w:tab w:val="left" w:pos="380"/>
        </w:tabs>
        <w:spacing w:before="120" w:after="120" w:line="276" w:lineRule="auto"/>
        <w:ind w:left="400" w:hanging="354"/>
        <w:jc w:val="both"/>
        <w:rPr>
          <w:rFonts w:ascii="Cambria" w:eastAsia="Times New Roman" w:hAnsi="Cambria"/>
        </w:rPr>
      </w:pPr>
      <w:r w:rsidRPr="006E5ABE">
        <w:rPr>
          <w:rFonts w:ascii="Cambria" w:eastAsia="Times New Roman" w:hAnsi="Cambria"/>
        </w:rPr>
        <w:t>Wykonawca wykona Zadanie w sposób zgodny z obowiązującymi przepisami prawa</w:t>
      </w:r>
      <w:bookmarkStart w:id="2" w:name="page5"/>
      <w:bookmarkEnd w:id="2"/>
      <w:r w:rsidR="00692B00">
        <w:rPr>
          <w:rFonts w:ascii="Cambria" w:eastAsia="Times New Roman" w:hAnsi="Cambria"/>
        </w:rPr>
        <w:t xml:space="preserve"> </w:t>
      </w:r>
      <w:r w:rsidRPr="00DE3D95">
        <w:rPr>
          <w:rFonts w:ascii="Cambria" w:eastAsia="Times New Roman" w:hAnsi="Cambria"/>
        </w:rPr>
        <w:t xml:space="preserve">oraz zasadami wiedzy technicznej i Polskimi Normami obowiązującymi w dniu odbioru, z zachowaniem należytej staranności wymaganej w stosunkach tego rodzaju od </w:t>
      </w:r>
      <w:r w:rsidR="00685FF4" w:rsidRPr="00DE3D95">
        <w:rPr>
          <w:rFonts w:ascii="Cambria" w:eastAsia="Times New Roman" w:hAnsi="Cambria"/>
        </w:rPr>
        <w:t>podmiotów</w:t>
      </w:r>
      <w:r w:rsidRPr="00DE3D95">
        <w:rPr>
          <w:rFonts w:ascii="Cambria" w:eastAsia="Times New Roman" w:hAnsi="Cambria"/>
        </w:rPr>
        <w:t xml:space="preserve"> zawodowo wykonujących roboty budowlane.</w:t>
      </w:r>
    </w:p>
    <w:p w14:paraId="3EB49731" w14:textId="5AD140D0" w:rsidR="006E5ABE" w:rsidRPr="006E5ABE" w:rsidRDefault="006E5ABE" w:rsidP="00685FF4">
      <w:pPr>
        <w:numPr>
          <w:ilvl w:val="0"/>
          <w:numId w:val="9"/>
        </w:numPr>
        <w:tabs>
          <w:tab w:val="left" w:pos="400"/>
        </w:tabs>
        <w:spacing w:before="120" w:after="120" w:line="276" w:lineRule="auto"/>
        <w:ind w:left="400" w:right="80" w:hanging="354"/>
        <w:jc w:val="both"/>
        <w:rPr>
          <w:rFonts w:ascii="Cambria" w:eastAsia="Times New Roman" w:hAnsi="Cambria"/>
        </w:rPr>
      </w:pPr>
      <w:r w:rsidRPr="006E5ABE">
        <w:rPr>
          <w:rFonts w:ascii="Cambria" w:eastAsia="Times New Roman" w:hAnsi="Cambria"/>
        </w:rPr>
        <w:t xml:space="preserve">W celu zapewnienia utrzymania stanu technicznego oznakowania pionowego zakres </w:t>
      </w:r>
      <w:r w:rsidR="00685FF4" w:rsidRPr="006E5ABE">
        <w:rPr>
          <w:rFonts w:ascii="Cambria" w:eastAsia="Times New Roman" w:hAnsi="Cambria"/>
        </w:rPr>
        <w:t>obowiązków</w:t>
      </w:r>
      <w:r w:rsidRPr="006E5ABE">
        <w:rPr>
          <w:rFonts w:ascii="Cambria" w:eastAsia="Times New Roman" w:hAnsi="Cambria"/>
        </w:rPr>
        <w:t xml:space="preserve"> Wykonawcy obejmuje w szczególności:</w:t>
      </w:r>
    </w:p>
    <w:p w14:paraId="2A14F518" w14:textId="77777777" w:rsidR="006E5ABE" w:rsidRPr="006E5ABE" w:rsidRDefault="006E5ABE" w:rsidP="00685FF4">
      <w:pPr>
        <w:numPr>
          <w:ilvl w:val="2"/>
          <w:numId w:val="9"/>
        </w:numPr>
        <w:tabs>
          <w:tab w:val="left" w:pos="980"/>
        </w:tabs>
        <w:spacing w:before="120" w:after="120" w:line="276" w:lineRule="auto"/>
        <w:ind w:left="980" w:hanging="300"/>
        <w:jc w:val="both"/>
        <w:rPr>
          <w:rFonts w:ascii="Cambria" w:eastAsia="Times New Roman" w:hAnsi="Cambria"/>
        </w:rPr>
      </w:pPr>
      <w:r w:rsidRPr="006E5ABE">
        <w:rPr>
          <w:rFonts w:ascii="Cambria" w:eastAsia="Times New Roman" w:hAnsi="Cambria"/>
        </w:rPr>
        <w:lastRenderedPageBreak/>
        <w:t>montaż nowych słupków, znaków drogowych oraz tablic;</w:t>
      </w:r>
    </w:p>
    <w:p w14:paraId="2EBC0DDD" w14:textId="77777777" w:rsidR="006E5ABE" w:rsidRPr="006E5ABE" w:rsidRDefault="006E5ABE" w:rsidP="00685FF4">
      <w:pPr>
        <w:numPr>
          <w:ilvl w:val="2"/>
          <w:numId w:val="9"/>
        </w:numPr>
        <w:tabs>
          <w:tab w:val="left" w:pos="980"/>
        </w:tabs>
        <w:spacing w:before="120" w:after="120" w:line="276" w:lineRule="auto"/>
        <w:ind w:left="980" w:hanging="300"/>
        <w:jc w:val="both"/>
        <w:rPr>
          <w:rFonts w:ascii="Cambria" w:eastAsia="Times New Roman" w:hAnsi="Cambria"/>
        </w:rPr>
      </w:pPr>
      <w:r w:rsidRPr="006E5ABE">
        <w:rPr>
          <w:rFonts w:ascii="Cambria" w:eastAsia="Times New Roman" w:hAnsi="Cambria"/>
        </w:rPr>
        <w:t>wymianę i zamontowanie brakujących lub uszkodzonych znaków drogowych;</w:t>
      </w:r>
    </w:p>
    <w:p w14:paraId="07D9B58B" w14:textId="77777777" w:rsidR="006E5ABE" w:rsidRPr="006E5ABE" w:rsidRDefault="006E5ABE" w:rsidP="00685FF4">
      <w:pPr>
        <w:numPr>
          <w:ilvl w:val="2"/>
          <w:numId w:val="9"/>
        </w:numPr>
        <w:tabs>
          <w:tab w:val="left" w:pos="980"/>
        </w:tabs>
        <w:spacing w:before="120" w:after="120" w:line="276" w:lineRule="auto"/>
        <w:ind w:left="980" w:right="20" w:hanging="300"/>
        <w:jc w:val="both"/>
        <w:rPr>
          <w:rFonts w:ascii="Cambria" w:eastAsia="Times New Roman" w:hAnsi="Cambria"/>
        </w:rPr>
      </w:pPr>
      <w:r w:rsidRPr="006E5ABE">
        <w:rPr>
          <w:rFonts w:ascii="Cambria" w:eastAsia="Times New Roman" w:hAnsi="Cambria"/>
        </w:rPr>
        <w:t>wykonywanie innych prac związanych z utrzymaniem oznakowania i urządzeń bezpieczeństwa ruchu drogowego nieujętych w formularzach cenowych;</w:t>
      </w:r>
    </w:p>
    <w:p w14:paraId="60E03FC8" w14:textId="31E33A89" w:rsidR="006E5ABE" w:rsidRPr="006E5ABE" w:rsidRDefault="006E5ABE" w:rsidP="00685FF4">
      <w:pPr>
        <w:numPr>
          <w:ilvl w:val="2"/>
          <w:numId w:val="9"/>
        </w:numPr>
        <w:tabs>
          <w:tab w:val="left" w:pos="980"/>
        </w:tabs>
        <w:spacing w:before="120" w:after="120" w:line="276" w:lineRule="auto"/>
        <w:ind w:left="980" w:hanging="300"/>
        <w:jc w:val="both"/>
        <w:rPr>
          <w:rFonts w:ascii="Cambria" w:eastAsia="Times New Roman" w:hAnsi="Cambria"/>
        </w:rPr>
      </w:pPr>
      <w:r w:rsidRPr="006E5ABE">
        <w:rPr>
          <w:rFonts w:ascii="Cambria" w:eastAsia="Times New Roman" w:hAnsi="Cambria"/>
        </w:rPr>
        <w:t>demontaż i montaż progów zwalniających, progów wyspowych, minirond, barier: betonowych, stalowych, linowych oraz wszelkich rodzajów separatorów i zabezpieczeń łańcuchowych;</w:t>
      </w:r>
    </w:p>
    <w:p w14:paraId="55C55E80" w14:textId="21865993" w:rsidR="006E5ABE" w:rsidRPr="00685FF4" w:rsidRDefault="006E5ABE" w:rsidP="00685FF4">
      <w:pPr>
        <w:numPr>
          <w:ilvl w:val="2"/>
          <w:numId w:val="9"/>
        </w:numPr>
        <w:tabs>
          <w:tab w:val="left" w:pos="980"/>
        </w:tabs>
        <w:spacing w:before="120" w:after="120" w:line="276" w:lineRule="auto"/>
        <w:ind w:left="980" w:hanging="300"/>
        <w:jc w:val="both"/>
        <w:rPr>
          <w:rFonts w:ascii="Cambria" w:eastAsia="Times New Roman" w:hAnsi="Cambria"/>
        </w:rPr>
      </w:pPr>
      <w:r w:rsidRPr="006E5ABE">
        <w:rPr>
          <w:rFonts w:ascii="Cambria" w:eastAsia="Times New Roman" w:hAnsi="Cambria"/>
        </w:rPr>
        <w:t xml:space="preserve">malowanie słupków, prostowanie, obracanie, betonowanie, kontrowanie, zakuwa-nie, mycie, odśnieżanie: słupków, znaków drogowych, tablic, urządzeń </w:t>
      </w:r>
      <w:r w:rsidR="00685FF4" w:rsidRPr="006E5ABE">
        <w:rPr>
          <w:rFonts w:ascii="Cambria" w:eastAsia="Times New Roman" w:hAnsi="Cambria"/>
        </w:rPr>
        <w:t>bezpieczeństwa</w:t>
      </w:r>
      <w:r w:rsidRPr="006E5ABE">
        <w:rPr>
          <w:rFonts w:ascii="Cambria" w:eastAsia="Times New Roman" w:hAnsi="Cambria"/>
        </w:rPr>
        <w:t xml:space="preserve"> ruchu drogowego;</w:t>
      </w:r>
    </w:p>
    <w:p w14:paraId="0FC7481E" w14:textId="77777777" w:rsidR="006E5ABE" w:rsidRPr="006E5ABE" w:rsidRDefault="006E5ABE" w:rsidP="00685FF4">
      <w:pPr>
        <w:numPr>
          <w:ilvl w:val="2"/>
          <w:numId w:val="9"/>
        </w:numPr>
        <w:tabs>
          <w:tab w:val="left" w:pos="980"/>
        </w:tabs>
        <w:spacing w:before="120" w:after="120" w:line="276" w:lineRule="auto"/>
        <w:ind w:left="980" w:hanging="300"/>
        <w:jc w:val="both"/>
        <w:rPr>
          <w:rFonts w:ascii="Cambria" w:eastAsia="Times New Roman" w:hAnsi="Cambria"/>
        </w:rPr>
      </w:pPr>
      <w:r w:rsidRPr="006E5ABE">
        <w:rPr>
          <w:rFonts w:ascii="Cambria" w:eastAsia="Times New Roman" w:hAnsi="Cambria"/>
        </w:rPr>
        <w:t>opracowanie i zrealizowanie nowych projektów organizacji ruchu.</w:t>
      </w:r>
    </w:p>
    <w:p w14:paraId="2C1A6B88" w14:textId="02146EAA" w:rsidR="006E5ABE" w:rsidRPr="00685FF4" w:rsidRDefault="006E5ABE" w:rsidP="00685FF4">
      <w:pPr>
        <w:numPr>
          <w:ilvl w:val="0"/>
          <w:numId w:val="9"/>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rPr>
        <w:t>W celu utrzymania oznakowania pionowego w należytym standardzie oraz przy wdrażaniu nowych organizacji ruchu, zakres obowiązków Wykonawcy obejmuje w szczególno</w:t>
      </w:r>
      <w:r w:rsidRPr="00685FF4">
        <w:rPr>
          <w:rFonts w:ascii="Cambria" w:eastAsia="Times New Roman" w:hAnsi="Cambria"/>
        </w:rPr>
        <w:t>ści:</w:t>
      </w:r>
    </w:p>
    <w:p w14:paraId="5A4EC414" w14:textId="77777777" w:rsidR="006E5ABE" w:rsidRPr="006E5ABE" w:rsidRDefault="006E5ABE" w:rsidP="00685FF4">
      <w:pPr>
        <w:numPr>
          <w:ilvl w:val="1"/>
          <w:numId w:val="9"/>
        </w:numPr>
        <w:tabs>
          <w:tab w:val="left" w:pos="980"/>
        </w:tabs>
        <w:spacing w:before="120" w:after="120" w:line="276" w:lineRule="auto"/>
        <w:ind w:left="980" w:hanging="368"/>
        <w:jc w:val="both"/>
        <w:rPr>
          <w:rFonts w:ascii="Cambria" w:eastAsia="Times New Roman" w:hAnsi="Cambria"/>
        </w:rPr>
      </w:pPr>
      <w:r w:rsidRPr="006E5ABE">
        <w:rPr>
          <w:rFonts w:ascii="Cambria" w:eastAsia="Times New Roman" w:hAnsi="Cambria"/>
        </w:rPr>
        <w:t>ustawienia, demontażu, poprawy i malowania słupków;</w:t>
      </w:r>
    </w:p>
    <w:p w14:paraId="13E25E80" w14:textId="77777777" w:rsidR="006E5ABE" w:rsidRPr="006E5ABE" w:rsidRDefault="006E5ABE" w:rsidP="00685FF4">
      <w:pPr>
        <w:numPr>
          <w:ilvl w:val="0"/>
          <w:numId w:val="10"/>
        </w:numPr>
        <w:tabs>
          <w:tab w:val="left" w:pos="980"/>
        </w:tabs>
        <w:spacing w:before="120" w:after="120" w:line="276" w:lineRule="auto"/>
        <w:ind w:left="980" w:hanging="394"/>
        <w:jc w:val="both"/>
        <w:rPr>
          <w:rFonts w:ascii="Cambria" w:eastAsia="Times New Roman" w:hAnsi="Cambria"/>
        </w:rPr>
      </w:pPr>
      <w:r w:rsidRPr="006E5ABE">
        <w:rPr>
          <w:rFonts w:ascii="Cambria" w:eastAsia="Times New Roman" w:hAnsi="Cambria"/>
        </w:rPr>
        <w:t>przymocowywania, demontażu, poprawy znaków i tablic;</w:t>
      </w:r>
    </w:p>
    <w:p w14:paraId="1309288F" w14:textId="77777777" w:rsidR="006E5ABE" w:rsidRPr="006E5ABE" w:rsidRDefault="006E5ABE" w:rsidP="00685FF4">
      <w:pPr>
        <w:tabs>
          <w:tab w:val="left" w:pos="960"/>
        </w:tabs>
        <w:spacing w:before="120" w:after="120" w:line="276" w:lineRule="auto"/>
        <w:ind w:left="980" w:right="20" w:hanging="399"/>
        <w:jc w:val="both"/>
        <w:rPr>
          <w:rFonts w:ascii="Cambria" w:eastAsia="Times New Roman" w:hAnsi="Cambria"/>
        </w:rPr>
      </w:pPr>
      <w:r w:rsidRPr="006E5ABE">
        <w:rPr>
          <w:rFonts w:ascii="Cambria" w:eastAsia="Times New Roman" w:hAnsi="Cambria"/>
        </w:rPr>
        <w:t>3)</w:t>
      </w:r>
      <w:r w:rsidRPr="006E5ABE">
        <w:rPr>
          <w:rFonts w:ascii="Cambria" w:eastAsia="Times New Roman" w:hAnsi="Cambria"/>
        </w:rPr>
        <w:tab/>
        <w:t>wykonywania innych prac przy urządzeniach bezpieczeństwa ruchu ujętych w kosztorysie ofertowym.</w:t>
      </w:r>
    </w:p>
    <w:p w14:paraId="44448A16" w14:textId="3D71D632" w:rsidR="006E5ABE" w:rsidRPr="00685FF4" w:rsidRDefault="006E5ABE" w:rsidP="00685FF4">
      <w:pPr>
        <w:numPr>
          <w:ilvl w:val="0"/>
          <w:numId w:val="11"/>
        </w:numPr>
        <w:tabs>
          <w:tab w:val="left" w:pos="380"/>
        </w:tabs>
        <w:spacing w:before="120" w:after="120" w:line="276" w:lineRule="auto"/>
        <w:ind w:left="380" w:hanging="300"/>
        <w:jc w:val="both"/>
        <w:rPr>
          <w:rFonts w:ascii="Cambria" w:eastAsia="Times New Roman" w:hAnsi="Cambria"/>
        </w:rPr>
      </w:pPr>
      <w:r w:rsidRPr="006E5ABE">
        <w:rPr>
          <w:rFonts w:ascii="Cambria" w:eastAsia="Times New Roman" w:hAnsi="Cambria"/>
        </w:rPr>
        <w:t xml:space="preserve">W celu zapewnienia utrzymania należytego stanu technicznego barier sprężystych, beto-nowych oraz separatorów ruchu, zakres obowiązków Wykonawcy obejmuje w </w:t>
      </w:r>
      <w:r w:rsidR="00685FF4" w:rsidRPr="006E5ABE">
        <w:rPr>
          <w:rFonts w:ascii="Cambria" w:eastAsia="Times New Roman" w:hAnsi="Cambria"/>
        </w:rPr>
        <w:t>szczególności</w:t>
      </w:r>
      <w:r w:rsidR="00685FF4">
        <w:rPr>
          <w:rFonts w:ascii="Cambria" w:eastAsia="Times New Roman" w:hAnsi="Cambria"/>
        </w:rPr>
        <w:t>:</w:t>
      </w:r>
    </w:p>
    <w:p w14:paraId="012BD1AE" w14:textId="1657E9E8" w:rsidR="006E5ABE" w:rsidRPr="00685FF4" w:rsidRDefault="006E5ABE" w:rsidP="00685FF4">
      <w:pPr>
        <w:numPr>
          <w:ilvl w:val="1"/>
          <w:numId w:val="11"/>
        </w:numPr>
        <w:tabs>
          <w:tab w:val="left" w:pos="940"/>
        </w:tabs>
        <w:spacing w:before="120" w:after="120" w:line="276" w:lineRule="auto"/>
        <w:ind w:left="940" w:hanging="253"/>
        <w:jc w:val="both"/>
        <w:rPr>
          <w:rFonts w:ascii="Cambria" w:eastAsia="Times New Roman" w:hAnsi="Cambria"/>
        </w:rPr>
      </w:pPr>
      <w:r w:rsidRPr="006E5ABE">
        <w:rPr>
          <w:rFonts w:ascii="Cambria" w:eastAsia="Times New Roman" w:hAnsi="Cambria"/>
        </w:rPr>
        <w:t>mycie barier;</w:t>
      </w:r>
    </w:p>
    <w:p w14:paraId="0917C333" w14:textId="77777777" w:rsidR="006E5ABE" w:rsidRPr="006E5ABE" w:rsidRDefault="006E5ABE" w:rsidP="00685FF4">
      <w:pPr>
        <w:numPr>
          <w:ilvl w:val="1"/>
          <w:numId w:val="11"/>
        </w:numPr>
        <w:tabs>
          <w:tab w:val="left" w:pos="940"/>
        </w:tabs>
        <w:spacing w:before="120" w:after="120" w:line="276" w:lineRule="auto"/>
        <w:ind w:left="940" w:hanging="253"/>
        <w:jc w:val="both"/>
        <w:rPr>
          <w:rFonts w:ascii="Cambria" w:eastAsia="Times New Roman" w:hAnsi="Cambria"/>
        </w:rPr>
      </w:pPr>
      <w:r w:rsidRPr="006E5ABE">
        <w:rPr>
          <w:rFonts w:ascii="Cambria" w:eastAsia="Times New Roman" w:hAnsi="Cambria"/>
        </w:rPr>
        <w:t>czyszczenie przepustów wody;</w:t>
      </w:r>
    </w:p>
    <w:p w14:paraId="24593CEF" w14:textId="77777777" w:rsidR="006E5ABE" w:rsidRPr="006E5ABE" w:rsidRDefault="006E5ABE" w:rsidP="00685FF4">
      <w:pPr>
        <w:numPr>
          <w:ilvl w:val="1"/>
          <w:numId w:val="11"/>
        </w:numPr>
        <w:tabs>
          <w:tab w:val="left" w:pos="940"/>
        </w:tabs>
        <w:spacing w:before="120" w:after="120" w:line="276" w:lineRule="auto"/>
        <w:ind w:left="940" w:hanging="253"/>
        <w:jc w:val="both"/>
        <w:rPr>
          <w:rFonts w:ascii="Cambria" w:eastAsia="Times New Roman" w:hAnsi="Cambria"/>
        </w:rPr>
      </w:pPr>
      <w:r w:rsidRPr="006E5ABE">
        <w:rPr>
          <w:rFonts w:ascii="Cambria" w:eastAsia="Times New Roman" w:hAnsi="Cambria"/>
        </w:rPr>
        <w:t>malowanie barier.</w:t>
      </w:r>
    </w:p>
    <w:p w14:paraId="5F41E4EB" w14:textId="77777777" w:rsidR="006E5ABE" w:rsidRPr="006E5ABE" w:rsidRDefault="006E5ABE" w:rsidP="00685FF4">
      <w:pPr>
        <w:numPr>
          <w:ilvl w:val="0"/>
          <w:numId w:val="11"/>
        </w:numPr>
        <w:tabs>
          <w:tab w:val="left" w:pos="380"/>
        </w:tabs>
        <w:spacing w:before="120" w:after="120" w:line="276" w:lineRule="auto"/>
        <w:ind w:left="380" w:hanging="300"/>
        <w:jc w:val="both"/>
        <w:rPr>
          <w:rFonts w:ascii="Cambria" w:eastAsia="Times New Roman" w:hAnsi="Cambria"/>
        </w:rPr>
      </w:pPr>
      <w:r w:rsidRPr="006E5ABE">
        <w:rPr>
          <w:rFonts w:ascii="Cambria" w:eastAsia="Times New Roman" w:hAnsi="Cambria"/>
        </w:rPr>
        <w:t>Na potrzeby wykonania Zadania Wykonawca jest zobowiązany:</w:t>
      </w:r>
    </w:p>
    <w:p w14:paraId="2C713FA6" w14:textId="77777777" w:rsidR="006E5ABE" w:rsidRPr="006E5ABE" w:rsidRDefault="006E5ABE" w:rsidP="00685FF4">
      <w:pPr>
        <w:numPr>
          <w:ilvl w:val="2"/>
          <w:numId w:val="11"/>
        </w:numPr>
        <w:tabs>
          <w:tab w:val="left" w:pos="1120"/>
        </w:tabs>
        <w:spacing w:before="120" w:after="120" w:line="276" w:lineRule="auto"/>
        <w:ind w:left="1120" w:right="20" w:hanging="368"/>
        <w:jc w:val="both"/>
        <w:rPr>
          <w:rFonts w:ascii="Cambria" w:eastAsia="Times New Roman" w:hAnsi="Cambria"/>
        </w:rPr>
      </w:pPr>
      <w:r w:rsidRPr="006E5ABE">
        <w:rPr>
          <w:rFonts w:ascii="Cambria" w:eastAsia="Times New Roman" w:hAnsi="Cambria"/>
        </w:rPr>
        <w:t>do wykonywania wszystkich robót objętych umową w systemie wielozmianowym oraz w dni wolne od pracy;</w:t>
      </w:r>
    </w:p>
    <w:p w14:paraId="12016F6E" w14:textId="0C29879C" w:rsidR="006E5ABE" w:rsidRPr="006E5ABE" w:rsidRDefault="006E5ABE" w:rsidP="00685FF4">
      <w:pPr>
        <w:numPr>
          <w:ilvl w:val="2"/>
          <w:numId w:val="11"/>
        </w:numPr>
        <w:tabs>
          <w:tab w:val="left" w:pos="1120"/>
        </w:tabs>
        <w:spacing w:before="120" w:after="120" w:line="276" w:lineRule="auto"/>
        <w:ind w:left="1120" w:right="20" w:hanging="368"/>
        <w:jc w:val="both"/>
        <w:rPr>
          <w:rFonts w:ascii="Cambria" w:eastAsia="Times New Roman" w:hAnsi="Cambria"/>
        </w:rPr>
      </w:pPr>
      <w:r w:rsidRPr="006E5ABE">
        <w:rPr>
          <w:rFonts w:ascii="Cambria" w:eastAsia="Times New Roman" w:hAnsi="Cambria"/>
        </w:rPr>
        <w:t>do dysponowania służbami technicznymi wyposażonymi w specjalistyczny sprzęt, gotowymi do realizacji Zadania przez wszystkie dni tygodnia, 24 godziny na dobę, przez cały okres trwania umowy;</w:t>
      </w:r>
    </w:p>
    <w:p w14:paraId="4B2CA6B9" w14:textId="11906D1A" w:rsidR="006E5ABE" w:rsidRPr="006E5ABE" w:rsidRDefault="006E5ABE" w:rsidP="00685FF4">
      <w:pPr>
        <w:numPr>
          <w:ilvl w:val="2"/>
          <w:numId w:val="11"/>
        </w:numPr>
        <w:tabs>
          <w:tab w:val="left" w:pos="1120"/>
        </w:tabs>
        <w:spacing w:before="120" w:after="120" w:line="276" w:lineRule="auto"/>
        <w:ind w:left="1120" w:right="20" w:hanging="368"/>
        <w:jc w:val="both"/>
        <w:rPr>
          <w:rFonts w:ascii="Cambria" w:eastAsia="Times New Roman" w:hAnsi="Cambria"/>
        </w:rPr>
      </w:pPr>
      <w:r w:rsidRPr="006E5ABE">
        <w:rPr>
          <w:rFonts w:ascii="Cambria" w:eastAsia="Times New Roman" w:hAnsi="Cambria"/>
        </w:rPr>
        <w:t>do dysponowania na terenie Krakowa zapleczem techniczno – warsztatowo – magazynowym za</w:t>
      </w:r>
      <w:r w:rsidR="00685FF4" w:rsidRPr="006E5ABE">
        <w:rPr>
          <w:rFonts w:ascii="Cambria" w:eastAsia="Times New Roman" w:hAnsi="Cambria"/>
        </w:rPr>
        <w:t>pewniającym</w:t>
      </w:r>
      <w:r w:rsidRPr="006E5ABE">
        <w:rPr>
          <w:rFonts w:ascii="Cambria" w:eastAsia="Times New Roman" w:hAnsi="Cambria"/>
        </w:rPr>
        <w:t xml:space="preserve"> właściwe przechowywanie materiałów i sprzętu niezbędnego do realizacji Zadania.</w:t>
      </w:r>
    </w:p>
    <w:p w14:paraId="569ECAFE" w14:textId="77777777" w:rsidR="006E5ABE" w:rsidRPr="006E5ABE" w:rsidRDefault="006E5ABE" w:rsidP="00685FF4">
      <w:pPr>
        <w:numPr>
          <w:ilvl w:val="0"/>
          <w:numId w:val="11"/>
        </w:numPr>
        <w:tabs>
          <w:tab w:val="left" w:pos="380"/>
        </w:tabs>
        <w:spacing w:before="120" w:after="120" w:line="276" w:lineRule="auto"/>
        <w:ind w:left="380" w:hanging="300"/>
        <w:jc w:val="both"/>
        <w:rPr>
          <w:rFonts w:ascii="Cambria" w:eastAsia="Times New Roman" w:hAnsi="Cambria"/>
        </w:rPr>
      </w:pPr>
      <w:r w:rsidRPr="006E5ABE">
        <w:rPr>
          <w:rFonts w:ascii="Cambria" w:eastAsia="Times New Roman" w:hAnsi="Cambria"/>
        </w:rPr>
        <w:t>Wykonawca jest zobowiązany:</w:t>
      </w:r>
    </w:p>
    <w:p w14:paraId="13D39228" w14:textId="31EB13B6" w:rsidR="006E5ABE" w:rsidRPr="006E5ABE" w:rsidRDefault="006E5ABE" w:rsidP="00685FF4">
      <w:pPr>
        <w:numPr>
          <w:ilvl w:val="0"/>
          <w:numId w:val="12"/>
        </w:numPr>
        <w:tabs>
          <w:tab w:val="left" w:pos="1120"/>
        </w:tabs>
        <w:spacing w:before="120" w:after="120" w:line="276" w:lineRule="auto"/>
        <w:ind w:left="1120" w:hanging="462"/>
        <w:jc w:val="both"/>
        <w:rPr>
          <w:rFonts w:ascii="Cambria" w:eastAsia="Times New Roman" w:hAnsi="Cambria"/>
        </w:rPr>
      </w:pPr>
      <w:bookmarkStart w:id="3" w:name="page6"/>
      <w:bookmarkEnd w:id="3"/>
      <w:r w:rsidRPr="006E5ABE">
        <w:rPr>
          <w:rFonts w:ascii="Cambria" w:eastAsia="Times New Roman" w:hAnsi="Cambria"/>
        </w:rPr>
        <w:t>do posiadania bazy dyspozytorskiej z co najmniej 1 linią telefoniczną, faxem, komputerem wyposażonym w programy do obsługi biurowej z dostępem do Internetu oraz dostępem do e – maila;</w:t>
      </w:r>
    </w:p>
    <w:p w14:paraId="689E90BC" w14:textId="2C15E0BA" w:rsidR="006E5ABE" w:rsidRPr="006E5ABE" w:rsidRDefault="006E5ABE" w:rsidP="00685FF4">
      <w:pPr>
        <w:numPr>
          <w:ilvl w:val="0"/>
          <w:numId w:val="12"/>
        </w:numPr>
        <w:tabs>
          <w:tab w:val="left" w:pos="1120"/>
        </w:tabs>
        <w:spacing w:before="120" w:after="120" w:line="276" w:lineRule="auto"/>
        <w:ind w:left="1120" w:hanging="462"/>
        <w:jc w:val="both"/>
        <w:rPr>
          <w:rFonts w:ascii="Cambria" w:eastAsia="Times New Roman" w:hAnsi="Cambria"/>
        </w:rPr>
      </w:pPr>
      <w:r w:rsidRPr="006E5ABE">
        <w:rPr>
          <w:rFonts w:ascii="Cambria" w:eastAsia="Times New Roman" w:hAnsi="Cambria"/>
        </w:rPr>
        <w:t>do zapewnienia całodobowej, bezprzewodowej łączności z każdym zespołem pracującym na terenie Krakowa;</w:t>
      </w:r>
    </w:p>
    <w:p w14:paraId="7C76AC70" w14:textId="1E139A1D" w:rsidR="006E5ABE" w:rsidRPr="00642ABD" w:rsidRDefault="006E5ABE" w:rsidP="00C950BD">
      <w:pPr>
        <w:numPr>
          <w:ilvl w:val="0"/>
          <w:numId w:val="12"/>
        </w:numPr>
        <w:tabs>
          <w:tab w:val="left" w:pos="1120"/>
        </w:tabs>
        <w:spacing w:before="120" w:after="120" w:line="276" w:lineRule="auto"/>
        <w:ind w:left="1120" w:right="20" w:hanging="462"/>
        <w:jc w:val="both"/>
        <w:rPr>
          <w:rFonts w:ascii="Cambria" w:eastAsia="Times New Roman" w:hAnsi="Cambria"/>
        </w:rPr>
      </w:pPr>
      <w:r w:rsidRPr="00642ABD">
        <w:rPr>
          <w:rFonts w:ascii="Cambria" w:eastAsia="Times New Roman" w:hAnsi="Cambria"/>
        </w:rPr>
        <w:t xml:space="preserve">do zapewnia całodobowej obecności w bazie dyspozytorskiej osoby upoważnionej do przyjmowania i wydawania dyspozycji ekipom pracującym </w:t>
      </w:r>
      <w:r w:rsidR="004315C4" w:rsidRPr="00642ABD">
        <w:rPr>
          <w:rFonts w:ascii="Cambria" w:eastAsia="Times New Roman" w:hAnsi="Cambria"/>
        </w:rPr>
        <w:t>na</w:t>
      </w:r>
      <w:r w:rsidRPr="00642ABD">
        <w:rPr>
          <w:rFonts w:ascii="Cambria" w:eastAsia="Times New Roman" w:hAnsi="Cambria"/>
        </w:rPr>
        <w:t xml:space="preserve"> terenie</w:t>
      </w:r>
      <w:r w:rsidR="00C950BD" w:rsidRPr="00642ABD">
        <w:rPr>
          <w:rFonts w:ascii="Cambria" w:eastAsia="Times New Roman" w:hAnsi="Cambria"/>
        </w:rPr>
        <w:t xml:space="preserve"> TŁ</w:t>
      </w:r>
      <w:r w:rsidR="00642ABD" w:rsidRPr="00642ABD">
        <w:rPr>
          <w:rFonts w:ascii="Cambria" w:eastAsia="Times New Roman" w:hAnsi="Cambria"/>
        </w:rPr>
        <w:t xml:space="preserve">. Zamawiający </w:t>
      </w:r>
      <w:r w:rsidRPr="00642ABD">
        <w:rPr>
          <w:rFonts w:ascii="Cambria" w:eastAsia="Times New Roman" w:hAnsi="Cambria"/>
        </w:rPr>
        <w:t xml:space="preserve">dokona komisyjnego przeglądu i odbioru zaplecza techniczno – warsztatowo – magazynowego </w:t>
      </w:r>
      <w:r w:rsidR="00716AE9">
        <w:rPr>
          <w:rFonts w:ascii="Cambria" w:eastAsia="Times New Roman" w:hAnsi="Cambria"/>
        </w:rPr>
        <w:t xml:space="preserve">na minimum  trzy dni </w:t>
      </w:r>
      <w:r w:rsidRPr="00642ABD">
        <w:rPr>
          <w:rFonts w:ascii="Cambria" w:eastAsia="Times New Roman" w:hAnsi="Cambria"/>
        </w:rPr>
        <w:t>przed podpisaniem umowy.</w:t>
      </w:r>
    </w:p>
    <w:p w14:paraId="09A61E57" w14:textId="567C7CA9" w:rsidR="006E5ABE" w:rsidRPr="006E5ABE" w:rsidRDefault="006E5ABE" w:rsidP="00685FF4">
      <w:pPr>
        <w:numPr>
          <w:ilvl w:val="0"/>
          <w:numId w:val="13"/>
        </w:numPr>
        <w:tabs>
          <w:tab w:val="left" w:pos="380"/>
        </w:tabs>
        <w:spacing w:before="120" w:after="120" w:line="276" w:lineRule="auto"/>
        <w:ind w:left="380" w:right="20" w:hanging="300"/>
        <w:jc w:val="both"/>
        <w:rPr>
          <w:rFonts w:ascii="Cambria" w:eastAsia="Times New Roman" w:hAnsi="Cambria"/>
        </w:rPr>
      </w:pPr>
      <w:r w:rsidRPr="006E5ABE">
        <w:rPr>
          <w:rFonts w:ascii="Cambria" w:eastAsia="Times New Roman" w:hAnsi="Cambria"/>
        </w:rPr>
        <w:t>Wykonawca zobowiązuje się do wykonania zobowiązania zgodnie z obowiązującymi przepisami i</w:t>
      </w:r>
      <w:r w:rsidR="00692B00">
        <w:rPr>
          <w:rFonts w:ascii="Cambria" w:eastAsia="Times New Roman" w:hAnsi="Cambria"/>
        </w:rPr>
        <w:t> </w:t>
      </w:r>
      <w:r w:rsidRPr="006E5ABE">
        <w:rPr>
          <w:rFonts w:ascii="Cambria" w:eastAsia="Times New Roman" w:hAnsi="Cambria"/>
        </w:rPr>
        <w:t>normami, z należytą starannością oraz z uwzględnieniem profesjonalnego charakteru świadczonych usług oraz przy użyciu specjalistycznego sprzętu.</w:t>
      </w:r>
    </w:p>
    <w:p w14:paraId="61D40E3A" w14:textId="77777777" w:rsidR="006E5ABE" w:rsidRPr="006E5ABE" w:rsidRDefault="006E5ABE" w:rsidP="00685FF4">
      <w:pPr>
        <w:spacing w:before="120" w:after="120" w:line="276" w:lineRule="auto"/>
        <w:jc w:val="both"/>
        <w:rPr>
          <w:rFonts w:ascii="Cambria" w:eastAsia="Times New Roman" w:hAnsi="Cambria"/>
        </w:rPr>
      </w:pPr>
    </w:p>
    <w:p w14:paraId="1F32AE40" w14:textId="77777777" w:rsidR="006E5ABE" w:rsidRPr="006E5ABE" w:rsidRDefault="006E5ABE" w:rsidP="00685FF4">
      <w:pPr>
        <w:numPr>
          <w:ilvl w:val="2"/>
          <w:numId w:val="14"/>
        </w:numPr>
        <w:tabs>
          <w:tab w:val="left" w:pos="4500"/>
        </w:tabs>
        <w:spacing w:before="120" w:after="120" w:line="276" w:lineRule="auto"/>
        <w:ind w:left="4500" w:hanging="172"/>
        <w:jc w:val="both"/>
        <w:rPr>
          <w:rFonts w:ascii="Cambria" w:eastAsia="Times New Roman" w:hAnsi="Cambria"/>
          <w:b/>
        </w:rPr>
      </w:pPr>
      <w:r w:rsidRPr="006E5ABE">
        <w:rPr>
          <w:rFonts w:ascii="Cambria" w:eastAsia="Times New Roman" w:hAnsi="Cambria"/>
          <w:b/>
        </w:rPr>
        <w:lastRenderedPageBreak/>
        <w:t>3</w:t>
      </w:r>
    </w:p>
    <w:p w14:paraId="7D2D895A" w14:textId="77777777" w:rsidR="006E5ABE" w:rsidRPr="006E5ABE" w:rsidRDefault="006E5ABE" w:rsidP="00685FF4">
      <w:pPr>
        <w:spacing w:before="120" w:after="120" w:line="276" w:lineRule="auto"/>
        <w:ind w:left="3480"/>
        <w:jc w:val="both"/>
        <w:rPr>
          <w:rFonts w:ascii="Cambria" w:eastAsia="Times New Roman" w:hAnsi="Cambria"/>
          <w:b/>
        </w:rPr>
      </w:pPr>
      <w:r w:rsidRPr="006E5ABE">
        <w:rPr>
          <w:rFonts w:ascii="Cambria" w:eastAsia="Times New Roman" w:hAnsi="Cambria"/>
          <w:b/>
        </w:rPr>
        <w:t>Oświadczenia stron</w:t>
      </w:r>
    </w:p>
    <w:p w14:paraId="258F64BD" w14:textId="77777777" w:rsidR="006E5ABE" w:rsidRPr="006E5ABE" w:rsidRDefault="006E5ABE" w:rsidP="00685FF4">
      <w:pPr>
        <w:numPr>
          <w:ilvl w:val="0"/>
          <w:numId w:val="14"/>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rPr>
        <w:t>Wykonawca oświadcza, iż:</w:t>
      </w:r>
    </w:p>
    <w:p w14:paraId="6596744F" w14:textId="243421DF" w:rsidR="006E5ABE" w:rsidRPr="00921EF0" w:rsidRDefault="006E5ABE" w:rsidP="00921EF0">
      <w:pPr>
        <w:numPr>
          <w:ilvl w:val="1"/>
          <w:numId w:val="14"/>
        </w:numPr>
        <w:tabs>
          <w:tab w:val="left" w:pos="980"/>
        </w:tabs>
        <w:spacing w:before="120" w:after="120" w:line="276" w:lineRule="auto"/>
        <w:ind w:left="980" w:hanging="365"/>
        <w:jc w:val="both"/>
        <w:rPr>
          <w:rFonts w:ascii="Cambria" w:eastAsia="Times New Roman" w:hAnsi="Cambria"/>
        </w:rPr>
      </w:pPr>
      <w:r w:rsidRPr="006E5ABE">
        <w:rPr>
          <w:rFonts w:ascii="Cambria" w:eastAsia="Times New Roman" w:hAnsi="Cambria"/>
        </w:rPr>
        <w:t>na podstawie dokumentów przetargowych zapoznał się z warunkami związanymi z</w:t>
      </w:r>
      <w:r w:rsidR="00921EF0">
        <w:rPr>
          <w:rFonts w:ascii="Cambria" w:eastAsia="Times New Roman" w:hAnsi="Cambria"/>
        </w:rPr>
        <w:t xml:space="preserve"> </w:t>
      </w:r>
      <w:r w:rsidRPr="00921EF0">
        <w:rPr>
          <w:rFonts w:ascii="Cambria" w:eastAsia="Times New Roman" w:hAnsi="Cambria"/>
        </w:rPr>
        <w:t>obszarem objętym Zadaniem i wszelkimi trudnościami, jakie mogą wynikać z charakterystyki terenu;</w:t>
      </w:r>
    </w:p>
    <w:p w14:paraId="04906F2C" w14:textId="4BDCF811" w:rsidR="006E5ABE" w:rsidRPr="006E5ABE" w:rsidRDefault="006E5ABE" w:rsidP="00685FF4">
      <w:pPr>
        <w:numPr>
          <w:ilvl w:val="1"/>
          <w:numId w:val="15"/>
        </w:numPr>
        <w:tabs>
          <w:tab w:val="left" w:pos="980"/>
        </w:tabs>
        <w:spacing w:before="120" w:after="120" w:line="276" w:lineRule="auto"/>
        <w:ind w:left="980" w:right="20" w:hanging="368"/>
        <w:jc w:val="both"/>
        <w:rPr>
          <w:rFonts w:ascii="Cambria" w:eastAsia="Times New Roman" w:hAnsi="Cambria"/>
        </w:rPr>
      </w:pPr>
      <w:r w:rsidRPr="006E5ABE">
        <w:rPr>
          <w:rFonts w:ascii="Cambria" w:eastAsia="Times New Roman" w:hAnsi="Cambria"/>
        </w:rPr>
        <w:t xml:space="preserve">szczegółowo zapoznał się z wymaganiami </w:t>
      </w:r>
      <w:r w:rsidR="00921EF0">
        <w:rPr>
          <w:rFonts w:ascii="Cambria" w:eastAsia="Times New Roman" w:hAnsi="Cambria"/>
        </w:rPr>
        <w:t>TŁ</w:t>
      </w:r>
      <w:r w:rsidRPr="006E5ABE">
        <w:rPr>
          <w:rFonts w:ascii="Cambria" w:eastAsia="Times New Roman" w:hAnsi="Cambria"/>
        </w:rPr>
        <w:t>, które uwzględnił w ofercie i wycenie;</w:t>
      </w:r>
    </w:p>
    <w:p w14:paraId="5826B4D2" w14:textId="77777777" w:rsidR="006E5ABE" w:rsidRPr="006E5ABE" w:rsidRDefault="006E5ABE" w:rsidP="00685FF4">
      <w:pPr>
        <w:numPr>
          <w:ilvl w:val="1"/>
          <w:numId w:val="15"/>
        </w:numPr>
        <w:tabs>
          <w:tab w:val="left" w:pos="980"/>
        </w:tabs>
        <w:spacing w:before="120" w:after="120" w:line="276" w:lineRule="auto"/>
        <w:ind w:left="980" w:right="20" w:hanging="368"/>
        <w:jc w:val="both"/>
        <w:rPr>
          <w:rFonts w:ascii="Cambria" w:eastAsia="Times New Roman" w:hAnsi="Cambria"/>
        </w:rPr>
      </w:pPr>
      <w:r w:rsidRPr="006E5ABE">
        <w:rPr>
          <w:rFonts w:ascii="Cambria" w:eastAsia="Times New Roman" w:hAnsi="Cambria"/>
        </w:rPr>
        <w:t>dysponuje środkami technicznymi i organizacyjnymi umożliwiającymi należyte wykonanie zobowiązania.</w:t>
      </w:r>
    </w:p>
    <w:p w14:paraId="252E6FB0" w14:textId="66D3E32B" w:rsidR="006E5ABE" w:rsidRPr="006E5ABE" w:rsidRDefault="006E5ABE" w:rsidP="00685FF4">
      <w:pPr>
        <w:numPr>
          <w:ilvl w:val="0"/>
          <w:numId w:val="16"/>
        </w:numPr>
        <w:tabs>
          <w:tab w:val="left" w:pos="400"/>
        </w:tabs>
        <w:spacing w:before="120" w:after="120" w:line="276" w:lineRule="auto"/>
        <w:ind w:left="400" w:right="80" w:hanging="354"/>
        <w:jc w:val="both"/>
        <w:rPr>
          <w:rFonts w:ascii="Cambria" w:eastAsia="Times New Roman" w:hAnsi="Cambria"/>
        </w:rPr>
      </w:pPr>
      <w:r w:rsidRPr="006E5ABE">
        <w:rPr>
          <w:rFonts w:ascii="Cambria" w:eastAsia="Times New Roman" w:hAnsi="Cambria"/>
        </w:rPr>
        <w:t xml:space="preserve">Wykonawca oświadcza, iż na dzień zawarcia umowy i do dnia odebrania Zadania, </w:t>
      </w:r>
      <w:r w:rsidR="00DC61E7" w:rsidRPr="006E5ABE">
        <w:rPr>
          <w:rFonts w:ascii="Cambria" w:eastAsia="Times New Roman" w:hAnsi="Cambria"/>
        </w:rPr>
        <w:t>będzie</w:t>
      </w:r>
      <w:r w:rsidRPr="006E5ABE">
        <w:rPr>
          <w:rFonts w:ascii="Cambria" w:eastAsia="Times New Roman" w:hAnsi="Cambria"/>
        </w:rPr>
        <w:t xml:space="preserve"> objęty ochroną ubezpieczeniową, obejmującą:</w:t>
      </w:r>
    </w:p>
    <w:p w14:paraId="0FDC1E6F" w14:textId="7A8812B4" w:rsidR="006E5ABE" w:rsidRPr="006E5ABE" w:rsidRDefault="006E5ABE" w:rsidP="00685FF4">
      <w:pPr>
        <w:numPr>
          <w:ilvl w:val="1"/>
          <w:numId w:val="16"/>
        </w:numPr>
        <w:tabs>
          <w:tab w:val="left" w:pos="980"/>
        </w:tabs>
        <w:spacing w:before="120" w:after="120" w:line="276" w:lineRule="auto"/>
        <w:ind w:left="980" w:hanging="368"/>
        <w:jc w:val="both"/>
        <w:rPr>
          <w:rFonts w:ascii="Cambria" w:eastAsia="Times New Roman" w:hAnsi="Cambria"/>
        </w:rPr>
      </w:pPr>
      <w:r w:rsidRPr="006E5ABE">
        <w:rPr>
          <w:rFonts w:ascii="Cambria" w:eastAsia="Times New Roman" w:hAnsi="Cambria"/>
        </w:rPr>
        <w:t xml:space="preserve">ubezpieczenie od odpowiedzialności cywilnej w związku z prowadzoną </w:t>
      </w:r>
      <w:r w:rsidR="00DC61E7" w:rsidRPr="006E5ABE">
        <w:rPr>
          <w:rFonts w:ascii="Cambria" w:eastAsia="Times New Roman" w:hAnsi="Cambria"/>
        </w:rPr>
        <w:t>działalnością</w:t>
      </w:r>
      <w:r w:rsidRPr="006E5ABE">
        <w:rPr>
          <w:rFonts w:ascii="Cambria" w:eastAsia="Times New Roman" w:hAnsi="Cambria"/>
        </w:rPr>
        <w:t xml:space="preserve"> gospodarczą obejmującą Zadanie;</w:t>
      </w:r>
    </w:p>
    <w:p w14:paraId="26B02D0E" w14:textId="77777777" w:rsidR="006E5ABE" w:rsidRPr="006E5ABE" w:rsidRDefault="006E5ABE" w:rsidP="00685FF4">
      <w:pPr>
        <w:numPr>
          <w:ilvl w:val="1"/>
          <w:numId w:val="16"/>
        </w:numPr>
        <w:tabs>
          <w:tab w:val="left" w:pos="980"/>
        </w:tabs>
        <w:spacing w:before="120" w:after="120" w:line="276" w:lineRule="auto"/>
        <w:ind w:left="980" w:right="20" w:hanging="358"/>
        <w:jc w:val="both"/>
        <w:rPr>
          <w:rFonts w:ascii="Cambria" w:eastAsia="Times New Roman" w:hAnsi="Cambria"/>
        </w:rPr>
      </w:pPr>
      <w:r w:rsidRPr="006E5ABE">
        <w:rPr>
          <w:rFonts w:ascii="Cambria" w:eastAsia="Times New Roman" w:hAnsi="Cambria"/>
        </w:rPr>
        <w:t xml:space="preserve">ubezpieczenie robót objętych Zadaniem, przy sumie ubezpieczenia odpowiadającej równowartości kwoty brutto, </w:t>
      </w:r>
      <w:r w:rsidRPr="00E83070">
        <w:rPr>
          <w:rFonts w:ascii="Cambria" w:eastAsia="Times New Roman" w:hAnsi="Cambria"/>
        </w:rPr>
        <w:t>określonej w § 10 ust. 3 umowy;</w:t>
      </w:r>
    </w:p>
    <w:p w14:paraId="285DAFA5" w14:textId="77777777" w:rsidR="006E5ABE" w:rsidRPr="006E5ABE" w:rsidRDefault="006E5ABE" w:rsidP="00685FF4">
      <w:pPr>
        <w:numPr>
          <w:ilvl w:val="1"/>
          <w:numId w:val="16"/>
        </w:numPr>
        <w:tabs>
          <w:tab w:val="left" w:pos="980"/>
        </w:tabs>
        <w:spacing w:before="120" w:after="120" w:line="276" w:lineRule="auto"/>
        <w:ind w:left="980" w:hanging="358"/>
        <w:jc w:val="both"/>
        <w:rPr>
          <w:rFonts w:ascii="Cambria" w:eastAsia="Times New Roman" w:hAnsi="Cambria"/>
        </w:rPr>
      </w:pPr>
      <w:r w:rsidRPr="006E5ABE">
        <w:rPr>
          <w:rFonts w:ascii="Cambria" w:eastAsia="Times New Roman" w:hAnsi="Cambria"/>
        </w:rPr>
        <w:t>ubezpieczenie mienia Wykonawcy znajdującego się na Terenie.</w:t>
      </w:r>
    </w:p>
    <w:p w14:paraId="733773F2" w14:textId="77777777" w:rsidR="006E5ABE" w:rsidRPr="006E5ABE" w:rsidRDefault="006E5ABE" w:rsidP="00685FF4">
      <w:pPr>
        <w:numPr>
          <w:ilvl w:val="0"/>
          <w:numId w:val="16"/>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rPr>
        <w:t>Wykonawca w dniu zawarcia umowy przedłoży:</w:t>
      </w:r>
    </w:p>
    <w:p w14:paraId="7CADD007" w14:textId="77777777" w:rsidR="006E5ABE" w:rsidRPr="006E5ABE" w:rsidRDefault="006E5ABE" w:rsidP="00685FF4">
      <w:pPr>
        <w:numPr>
          <w:ilvl w:val="1"/>
          <w:numId w:val="16"/>
        </w:numPr>
        <w:tabs>
          <w:tab w:val="left" w:pos="980"/>
        </w:tabs>
        <w:spacing w:before="120" w:after="120" w:line="276" w:lineRule="auto"/>
        <w:ind w:left="980" w:hanging="358"/>
        <w:jc w:val="both"/>
        <w:rPr>
          <w:rFonts w:ascii="Cambria" w:eastAsia="Times New Roman" w:hAnsi="Cambria"/>
        </w:rPr>
      </w:pPr>
      <w:r w:rsidRPr="006E5ABE">
        <w:rPr>
          <w:rFonts w:ascii="Cambria" w:eastAsia="Times New Roman" w:hAnsi="Cambria"/>
        </w:rPr>
        <w:t>kopie polis ubezpieczeniowych poświadczone za zgodność z oryginałem;</w:t>
      </w:r>
    </w:p>
    <w:p w14:paraId="6BCC4070" w14:textId="3FC3BB41" w:rsidR="006E5ABE" w:rsidRPr="006E5ABE" w:rsidRDefault="006E5ABE" w:rsidP="00685FF4">
      <w:pPr>
        <w:numPr>
          <w:ilvl w:val="1"/>
          <w:numId w:val="16"/>
        </w:numPr>
        <w:tabs>
          <w:tab w:val="left" w:pos="980"/>
        </w:tabs>
        <w:spacing w:before="120" w:after="120" w:line="276" w:lineRule="auto"/>
        <w:ind w:left="980" w:right="20" w:hanging="358"/>
        <w:jc w:val="both"/>
        <w:rPr>
          <w:rFonts w:ascii="Cambria" w:eastAsia="Times New Roman" w:hAnsi="Cambria"/>
        </w:rPr>
      </w:pPr>
      <w:r w:rsidRPr="006E5ABE">
        <w:rPr>
          <w:rFonts w:ascii="Cambria" w:eastAsia="Times New Roman" w:hAnsi="Cambria"/>
        </w:rPr>
        <w:t xml:space="preserve">kopię potwierdzenia terminowego uiszczenia składki ubezpieczeniowej, </w:t>
      </w:r>
      <w:r w:rsidR="00DC61E7" w:rsidRPr="006E5ABE">
        <w:rPr>
          <w:rFonts w:ascii="Cambria" w:eastAsia="Times New Roman" w:hAnsi="Cambria"/>
        </w:rPr>
        <w:t>poświadczonej</w:t>
      </w:r>
      <w:r w:rsidRPr="006E5ABE">
        <w:rPr>
          <w:rFonts w:ascii="Cambria" w:eastAsia="Times New Roman" w:hAnsi="Cambria"/>
        </w:rPr>
        <w:t xml:space="preserve"> za zgodność z oryginałem.</w:t>
      </w:r>
    </w:p>
    <w:p w14:paraId="0F858232" w14:textId="53D53D39" w:rsidR="006E5ABE" w:rsidRPr="006E5ABE" w:rsidRDefault="006E5ABE" w:rsidP="00685FF4">
      <w:pPr>
        <w:spacing w:before="120" w:after="120" w:line="276" w:lineRule="auto"/>
        <w:ind w:left="620"/>
        <w:jc w:val="both"/>
        <w:rPr>
          <w:rFonts w:ascii="Cambria" w:eastAsia="Times New Roman" w:hAnsi="Cambria"/>
        </w:rPr>
      </w:pPr>
      <w:r w:rsidRPr="006E5ABE">
        <w:rPr>
          <w:rFonts w:ascii="Cambria" w:eastAsia="Times New Roman" w:hAnsi="Cambria"/>
        </w:rPr>
        <w:t xml:space="preserve">W uzasadnionych wypadkach </w:t>
      </w:r>
      <w:r w:rsidR="00DC61E7">
        <w:rPr>
          <w:rFonts w:ascii="Cambria" w:eastAsia="Times New Roman" w:hAnsi="Cambria"/>
        </w:rPr>
        <w:t>TŁ</w:t>
      </w:r>
      <w:r w:rsidRPr="006E5ABE">
        <w:rPr>
          <w:rFonts w:ascii="Cambria" w:eastAsia="Times New Roman" w:hAnsi="Cambria"/>
        </w:rPr>
        <w:t xml:space="preserve"> zażąda okazania oryginałów w/w dokumentów.</w:t>
      </w:r>
    </w:p>
    <w:p w14:paraId="22335D9F" w14:textId="77777777" w:rsidR="006E5ABE" w:rsidRPr="006E5ABE" w:rsidRDefault="006E5ABE" w:rsidP="00685FF4">
      <w:pPr>
        <w:spacing w:before="120" w:after="120" w:line="276" w:lineRule="auto"/>
        <w:jc w:val="both"/>
        <w:rPr>
          <w:rFonts w:ascii="Cambria" w:eastAsia="Times New Roman" w:hAnsi="Cambria"/>
        </w:rPr>
      </w:pPr>
      <w:bookmarkStart w:id="4" w:name="page7"/>
      <w:bookmarkEnd w:id="4"/>
    </w:p>
    <w:p w14:paraId="279B6824" w14:textId="77777777" w:rsidR="006E5ABE" w:rsidRPr="006E5ABE" w:rsidRDefault="006E5ABE" w:rsidP="00685FF4">
      <w:pPr>
        <w:numPr>
          <w:ilvl w:val="4"/>
          <w:numId w:val="17"/>
        </w:numPr>
        <w:tabs>
          <w:tab w:val="left" w:pos="4561"/>
        </w:tabs>
        <w:spacing w:before="120" w:after="120" w:line="276" w:lineRule="auto"/>
        <w:ind w:left="4561" w:hanging="176"/>
        <w:jc w:val="both"/>
        <w:rPr>
          <w:rFonts w:ascii="Cambria" w:eastAsia="Times New Roman" w:hAnsi="Cambria"/>
          <w:b/>
        </w:rPr>
      </w:pPr>
      <w:r w:rsidRPr="006E5ABE">
        <w:rPr>
          <w:rFonts w:ascii="Cambria" w:eastAsia="Times New Roman" w:hAnsi="Cambria"/>
          <w:b/>
        </w:rPr>
        <w:t>4</w:t>
      </w:r>
    </w:p>
    <w:p w14:paraId="0D44657A" w14:textId="4A980F92" w:rsidR="006E5ABE" w:rsidRPr="006E5ABE" w:rsidRDefault="006E5ABE" w:rsidP="002C17B4">
      <w:pPr>
        <w:spacing w:before="120" w:after="120" w:line="276" w:lineRule="auto"/>
        <w:ind w:left="3381"/>
        <w:jc w:val="both"/>
        <w:rPr>
          <w:rFonts w:ascii="Cambria" w:eastAsia="Times New Roman" w:hAnsi="Cambria"/>
          <w:b/>
        </w:rPr>
      </w:pPr>
      <w:r w:rsidRPr="006E5ABE">
        <w:rPr>
          <w:rFonts w:ascii="Cambria" w:eastAsia="Times New Roman" w:hAnsi="Cambria"/>
          <w:b/>
        </w:rPr>
        <w:t>Obowiązki Wykonawcy</w:t>
      </w:r>
    </w:p>
    <w:p w14:paraId="54F568A2" w14:textId="227CE118" w:rsidR="006E5ABE" w:rsidRPr="002C17B4" w:rsidRDefault="006E5ABE" w:rsidP="00685FF4">
      <w:pPr>
        <w:numPr>
          <w:ilvl w:val="0"/>
          <w:numId w:val="17"/>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Do obowiązków Wykonawcy należy:</w:t>
      </w:r>
    </w:p>
    <w:p w14:paraId="65BBDF79" w14:textId="77777777" w:rsidR="006E5ABE" w:rsidRPr="006E5ABE" w:rsidRDefault="006E5ABE" w:rsidP="00685FF4">
      <w:pPr>
        <w:numPr>
          <w:ilvl w:val="3"/>
          <w:numId w:val="17"/>
        </w:numPr>
        <w:tabs>
          <w:tab w:val="left" w:pos="1061"/>
        </w:tabs>
        <w:spacing w:before="120" w:after="120" w:line="276" w:lineRule="auto"/>
        <w:ind w:left="1061" w:hanging="353"/>
        <w:jc w:val="both"/>
        <w:rPr>
          <w:rFonts w:ascii="Cambria" w:eastAsia="Times New Roman" w:hAnsi="Cambria"/>
        </w:rPr>
      </w:pPr>
      <w:r w:rsidRPr="006E5ABE">
        <w:rPr>
          <w:rFonts w:ascii="Cambria" w:eastAsia="Times New Roman" w:hAnsi="Cambria"/>
        </w:rPr>
        <w:t>zapoznanie się z dokumentami przetargowymi przed rozpoczęciem prac;</w:t>
      </w:r>
    </w:p>
    <w:p w14:paraId="06630C4C" w14:textId="77777777" w:rsidR="006E5ABE" w:rsidRPr="006E5ABE" w:rsidRDefault="006E5ABE" w:rsidP="00685FF4">
      <w:pPr>
        <w:numPr>
          <w:ilvl w:val="3"/>
          <w:numId w:val="17"/>
        </w:numPr>
        <w:tabs>
          <w:tab w:val="left" w:pos="1061"/>
        </w:tabs>
        <w:spacing w:before="120" w:after="120" w:line="276" w:lineRule="auto"/>
        <w:ind w:left="1061" w:hanging="353"/>
        <w:jc w:val="both"/>
        <w:rPr>
          <w:rFonts w:ascii="Cambria" w:eastAsia="Times New Roman" w:hAnsi="Cambria"/>
        </w:rPr>
      </w:pPr>
      <w:r w:rsidRPr="006E5ABE">
        <w:rPr>
          <w:rFonts w:ascii="Cambria" w:eastAsia="Times New Roman" w:hAnsi="Cambria"/>
        </w:rPr>
        <w:t>sprawdzenie uwarunkowań terenowych;</w:t>
      </w:r>
    </w:p>
    <w:p w14:paraId="20BAC38F" w14:textId="745F12BD" w:rsidR="006E5ABE" w:rsidRPr="006E5ABE" w:rsidRDefault="006E5ABE" w:rsidP="00685FF4">
      <w:pPr>
        <w:numPr>
          <w:ilvl w:val="3"/>
          <w:numId w:val="17"/>
        </w:numPr>
        <w:tabs>
          <w:tab w:val="left" w:pos="1061"/>
        </w:tabs>
        <w:spacing w:before="120" w:after="120" w:line="276" w:lineRule="auto"/>
        <w:ind w:left="1061" w:right="160" w:hanging="353"/>
        <w:jc w:val="both"/>
        <w:rPr>
          <w:rFonts w:ascii="Cambria" w:eastAsia="Times New Roman" w:hAnsi="Cambria"/>
        </w:rPr>
      </w:pPr>
      <w:r w:rsidRPr="006E5ABE">
        <w:rPr>
          <w:rFonts w:ascii="Cambria" w:eastAsia="Times New Roman" w:hAnsi="Cambria"/>
        </w:rPr>
        <w:t xml:space="preserve">prowadzenie konsultacji z </w:t>
      </w:r>
      <w:r w:rsidR="00E710DB">
        <w:rPr>
          <w:rFonts w:ascii="Cambria" w:eastAsia="Times New Roman" w:hAnsi="Cambria"/>
        </w:rPr>
        <w:t xml:space="preserve">TŁ </w:t>
      </w:r>
      <w:r w:rsidRPr="006E5ABE">
        <w:rPr>
          <w:rFonts w:ascii="Cambria" w:eastAsia="Times New Roman" w:hAnsi="Cambria"/>
        </w:rPr>
        <w:t xml:space="preserve">w kwestii istotnych rozwiązań, w tym w </w:t>
      </w:r>
      <w:r w:rsidR="00E710DB" w:rsidRPr="006E5ABE">
        <w:rPr>
          <w:rFonts w:ascii="Cambria" w:eastAsia="Times New Roman" w:hAnsi="Cambria"/>
        </w:rPr>
        <w:t>szczególności</w:t>
      </w:r>
      <w:r w:rsidRPr="006E5ABE">
        <w:rPr>
          <w:rFonts w:ascii="Cambria" w:eastAsia="Times New Roman" w:hAnsi="Cambria"/>
        </w:rPr>
        <w:t xml:space="preserve"> elementów wpływających na koszt przedsięwzięcia;</w:t>
      </w:r>
    </w:p>
    <w:p w14:paraId="1BD1DEF1" w14:textId="5AD74F83" w:rsidR="006E5ABE" w:rsidRPr="006E5ABE" w:rsidRDefault="006E5ABE" w:rsidP="00685FF4">
      <w:pPr>
        <w:numPr>
          <w:ilvl w:val="3"/>
          <w:numId w:val="17"/>
        </w:numPr>
        <w:tabs>
          <w:tab w:val="left" w:pos="1061"/>
        </w:tabs>
        <w:spacing w:before="120" w:after="120" w:line="276" w:lineRule="auto"/>
        <w:ind w:left="1061" w:right="140" w:hanging="353"/>
        <w:jc w:val="both"/>
        <w:rPr>
          <w:rFonts w:ascii="Cambria" w:eastAsia="Times New Roman" w:hAnsi="Cambria"/>
        </w:rPr>
      </w:pPr>
      <w:r w:rsidRPr="006E5ABE">
        <w:rPr>
          <w:rFonts w:ascii="Cambria" w:eastAsia="Times New Roman" w:hAnsi="Cambria"/>
        </w:rPr>
        <w:t xml:space="preserve">przekazywanie odpisów wszelkich pism i dokumentów uzyskanych i składanych w związku z wykonywaniem niniejszej umowy, a także pisemne udzielanie </w:t>
      </w:r>
      <w:r w:rsidR="00E710DB" w:rsidRPr="006E5ABE">
        <w:rPr>
          <w:rFonts w:ascii="Cambria" w:eastAsia="Times New Roman" w:hAnsi="Cambria"/>
        </w:rPr>
        <w:t>odpowiedzi</w:t>
      </w:r>
      <w:r w:rsidRPr="006E5ABE">
        <w:rPr>
          <w:rFonts w:ascii="Cambria" w:eastAsia="Times New Roman" w:hAnsi="Cambria"/>
        </w:rPr>
        <w:t xml:space="preserve"> na wystąpienia </w:t>
      </w:r>
      <w:r w:rsidR="00E710DB">
        <w:rPr>
          <w:rFonts w:ascii="Cambria" w:eastAsia="Times New Roman" w:hAnsi="Cambria"/>
        </w:rPr>
        <w:t>TŁ</w:t>
      </w:r>
      <w:r w:rsidRPr="006E5ABE">
        <w:rPr>
          <w:rFonts w:ascii="Cambria" w:eastAsia="Times New Roman" w:hAnsi="Cambria"/>
        </w:rPr>
        <w:t xml:space="preserve"> – w każdym z przypadków w terminie nie dłuższym niż 2 dni robocze;</w:t>
      </w:r>
    </w:p>
    <w:p w14:paraId="2640906C" w14:textId="78AC6F00" w:rsidR="006E5ABE" w:rsidRPr="006E5ABE" w:rsidRDefault="006E5ABE" w:rsidP="00685FF4">
      <w:pPr>
        <w:numPr>
          <w:ilvl w:val="3"/>
          <w:numId w:val="17"/>
        </w:numPr>
        <w:tabs>
          <w:tab w:val="left" w:pos="1061"/>
        </w:tabs>
        <w:spacing w:before="120" w:after="120" w:line="276" w:lineRule="auto"/>
        <w:ind w:left="1061" w:right="160" w:hanging="353"/>
        <w:jc w:val="both"/>
        <w:rPr>
          <w:rFonts w:ascii="Cambria" w:eastAsia="Times New Roman" w:hAnsi="Cambria"/>
        </w:rPr>
      </w:pPr>
      <w:r w:rsidRPr="006E5ABE">
        <w:rPr>
          <w:rFonts w:ascii="Cambria" w:eastAsia="Times New Roman" w:hAnsi="Cambria"/>
        </w:rPr>
        <w:t>wykonanie wszelkich innych prac i czynności koniecznych do wykonania zobowiązania.</w:t>
      </w:r>
    </w:p>
    <w:p w14:paraId="65215486" w14:textId="77777777" w:rsidR="006E5ABE" w:rsidRPr="006E5ABE" w:rsidRDefault="006E5ABE" w:rsidP="00685FF4">
      <w:pPr>
        <w:numPr>
          <w:ilvl w:val="1"/>
          <w:numId w:val="18"/>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Wykonawca zobowiązany jest również do:</w:t>
      </w:r>
    </w:p>
    <w:p w14:paraId="09D91020" w14:textId="5437A8A8" w:rsidR="006E5ABE" w:rsidRPr="006E5ABE" w:rsidRDefault="00E710DB" w:rsidP="00685FF4">
      <w:pPr>
        <w:numPr>
          <w:ilvl w:val="3"/>
          <w:numId w:val="18"/>
        </w:numPr>
        <w:tabs>
          <w:tab w:val="left" w:pos="1061"/>
        </w:tabs>
        <w:spacing w:before="120" w:after="120" w:line="276" w:lineRule="auto"/>
        <w:ind w:left="1061" w:hanging="353"/>
        <w:jc w:val="both"/>
        <w:rPr>
          <w:rFonts w:ascii="Cambria" w:eastAsia="Times New Roman" w:hAnsi="Cambria"/>
        </w:rPr>
      </w:pPr>
      <w:r w:rsidRPr="006E5ABE">
        <w:rPr>
          <w:rFonts w:ascii="Cambria" w:eastAsia="Times New Roman" w:hAnsi="Cambria"/>
        </w:rPr>
        <w:t>P</w:t>
      </w:r>
      <w:r w:rsidR="006E5ABE" w:rsidRPr="006E5ABE">
        <w:rPr>
          <w:rFonts w:ascii="Cambria" w:eastAsia="Times New Roman" w:hAnsi="Cambria"/>
        </w:rPr>
        <w:t>rzedstawiania</w:t>
      </w:r>
      <w:r>
        <w:rPr>
          <w:rFonts w:ascii="Cambria" w:eastAsia="Times New Roman" w:hAnsi="Cambria"/>
        </w:rPr>
        <w:t xml:space="preserve"> </w:t>
      </w:r>
      <w:r w:rsidR="008C2B34">
        <w:rPr>
          <w:rFonts w:ascii="Cambria" w:eastAsia="Times New Roman" w:hAnsi="Cambria"/>
        </w:rPr>
        <w:t>TŁ</w:t>
      </w:r>
      <w:r w:rsidR="006E5ABE" w:rsidRPr="006E5ABE">
        <w:rPr>
          <w:rFonts w:ascii="Cambria" w:eastAsia="Times New Roman" w:hAnsi="Cambria"/>
        </w:rPr>
        <w:t xml:space="preserve"> informacji na każdorazowe żądanie, w terminie 24 godzin od otrzymania wezwania;</w:t>
      </w:r>
    </w:p>
    <w:p w14:paraId="786908BF" w14:textId="72EB2FC9" w:rsidR="006E5ABE" w:rsidRPr="006E5ABE" w:rsidRDefault="006E5ABE" w:rsidP="00685FF4">
      <w:pPr>
        <w:numPr>
          <w:ilvl w:val="3"/>
          <w:numId w:val="18"/>
        </w:numPr>
        <w:tabs>
          <w:tab w:val="left" w:pos="1061"/>
        </w:tabs>
        <w:spacing w:before="120" w:after="120" w:line="276" w:lineRule="auto"/>
        <w:ind w:left="1061" w:hanging="353"/>
        <w:jc w:val="both"/>
        <w:rPr>
          <w:rFonts w:ascii="Cambria" w:eastAsia="Times New Roman" w:hAnsi="Cambria"/>
        </w:rPr>
      </w:pPr>
      <w:r w:rsidRPr="006E5ABE">
        <w:rPr>
          <w:rFonts w:ascii="Cambria" w:eastAsia="Times New Roman" w:hAnsi="Cambria"/>
        </w:rPr>
        <w:t xml:space="preserve">uczestniczenia na wezwanie </w:t>
      </w:r>
      <w:r w:rsidR="008C2B34">
        <w:rPr>
          <w:rFonts w:ascii="Cambria" w:eastAsia="Times New Roman" w:hAnsi="Cambria"/>
        </w:rPr>
        <w:t>TŁ</w:t>
      </w:r>
      <w:r w:rsidRPr="006E5ABE">
        <w:rPr>
          <w:rFonts w:ascii="Cambria" w:eastAsia="Times New Roman" w:hAnsi="Cambria"/>
        </w:rPr>
        <w:t xml:space="preserve"> we wszystkich spotkaniach związanych z realizacją Zadania.</w:t>
      </w:r>
    </w:p>
    <w:p w14:paraId="37D04612" w14:textId="203DAEE4" w:rsidR="006E5ABE" w:rsidRPr="00437BA6" w:rsidRDefault="006E5ABE" w:rsidP="00685FF4">
      <w:pPr>
        <w:numPr>
          <w:ilvl w:val="1"/>
          <w:numId w:val="18"/>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Wykonawca zapewni:</w:t>
      </w:r>
    </w:p>
    <w:p w14:paraId="4C1CFFB3" w14:textId="77777777" w:rsidR="006E5ABE" w:rsidRPr="006E5ABE" w:rsidRDefault="006E5ABE" w:rsidP="00685FF4">
      <w:pPr>
        <w:numPr>
          <w:ilvl w:val="2"/>
          <w:numId w:val="18"/>
        </w:numPr>
        <w:tabs>
          <w:tab w:val="left" w:pos="701"/>
        </w:tabs>
        <w:spacing w:before="120" w:after="120" w:line="276" w:lineRule="auto"/>
        <w:ind w:left="701" w:hanging="348"/>
        <w:jc w:val="both"/>
        <w:rPr>
          <w:rFonts w:ascii="Cambria" w:eastAsia="Times New Roman" w:hAnsi="Cambria"/>
        </w:rPr>
      </w:pPr>
      <w:r w:rsidRPr="006E5ABE">
        <w:rPr>
          <w:rFonts w:ascii="Cambria" w:eastAsia="Times New Roman" w:hAnsi="Cambria"/>
        </w:rPr>
        <w:t>zabezpieczenie Terenu, w tym warunki bezpieczeństwa oraz organizację;</w:t>
      </w:r>
    </w:p>
    <w:p w14:paraId="46551E45" w14:textId="796B114E" w:rsidR="006E5ABE" w:rsidRPr="006E5ABE" w:rsidRDefault="006E5ABE" w:rsidP="00685FF4">
      <w:pPr>
        <w:numPr>
          <w:ilvl w:val="2"/>
          <w:numId w:val="18"/>
        </w:numPr>
        <w:tabs>
          <w:tab w:val="left" w:pos="701"/>
        </w:tabs>
        <w:spacing w:before="120" w:after="120" w:line="276" w:lineRule="auto"/>
        <w:ind w:left="701" w:right="140" w:hanging="348"/>
        <w:jc w:val="both"/>
        <w:rPr>
          <w:rFonts w:ascii="Cambria" w:eastAsia="Times New Roman" w:hAnsi="Cambria"/>
        </w:rPr>
      </w:pPr>
      <w:r w:rsidRPr="006E5ABE">
        <w:rPr>
          <w:rFonts w:ascii="Cambria" w:eastAsia="Times New Roman" w:hAnsi="Cambria"/>
        </w:rPr>
        <w:t>sprawowanie kierownictwa przez cały okres realizacji Zadania, aż do końcowego odbioru;</w:t>
      </w:r>
    </w:p>
    <w:p w14:paraId="57F57A16" w14:textId="77777777" w:rsidR="006E5ABE" w:rsidRPr="006E5ABE" w:rsidRDefault="006E5ABE" w:rsidP="00685FF4">
      <w:pPr>
        <w:numPr>
          <w:ilvl w:val="2"/>
          <w:numId w:val="18"/>
        </w:numPr>
        <w:tabs>
          <w:tab w:val="left" w:pos="701"/>
        </w:tabs>
        <w:spacing w:before="120" w:after="120" w:line="276" w:lineRule="auto"/>
        <w:ind w:left="701" w:right="160" w:hanging="348"/>
        <w:jc w:val="both"/>
        <w:rPr>
          <w:rFonts w:ascii="Cambria" w:eastAsia="Times New Roman" w:hAnsi="Cambria"/>
        </w:rPr>
      </w:pPr>
      <w:r w:rsidRPr="006E5ABE">
        <w:rPr>
          <w:rFonts w:ascii="Cambria" w:eastAsia="Times New Roman" w:hAnsi="Cambria"/>
        </w:rPr>
        <w:t>utrzymanie ładu i porządku na Terenie, ochrony mienia, sprawowania nadzoru nad bezpieczeństwem i higieną pracy, zapewnienia zabezpieczenia przeciwpożarowego;</w:t>
      </w:r>
    </w:p>
    <w:p w14:paraId="293C96B0" w14:textId="457F9438" w:rsidR="006E5ABE" w:rsidRPr="006E5ABE" w:rsidRDefault="006E5ABE" w:rsidP="00685FF4">
      <w:pPr>
        <w:numPr>
          <w:ilvl w:val="2"/>
          <w:numId w:val="18"/>
        </w:numPr>
        <w:tabs>
          <w:tab w:val="left" w:pos="701"/>
        </w:tabs>
        <w:spacing w:before="120" w:after="120" w:line="276" w:lineRule="auto"/>
        <w:ind w:left="701" w:right="140" w:hanging="348"/>
        <w:jc w:val="both"/>
        <w:rPr>
          <w:rFonts w:ascii="Cambria" w:eastAsia="Times New Roman" w:hAnsi="Cambria"/>
        </w:rPr>
      </w:pPr>
      <w:r w:rsidRPr="006E5ABE">
        <w:rPr>
          <w:rFonts w:ascii="Cambria" w:eastAsia="Times New Roman" w:hAnsi="Cambria"/>
        </w:rPr>
        <w:lastRenderedPageBreak/>
        <w:t xml:space="preserve">wykonania odpowiednich zabezpieczeń w rejonie prowadzenia robót, a po </w:t>
      </w:r>
      <w:r w:rsidR="008C2B34" w:rsidRPr="006E5ABE">
        <w:rPr>
          <w:rFonts w:ascii="Cambria" w:eastAsia="Times New Roman" w:hAnsi="Cambria"/>
        </w:rPr>
        <w:t>zakończeniu</w:t>
      </w:r>
      <w:r w:rsidRPr="006E5ABE">
        <w:rPr>
          <w:rFonts w:ascii="Cambria" w:eastAsia="Times New Roman" w:hAnsi="Cambria"/>
        </w:rPr>
        <w:t xml:space="preserve"> robót – doprowadzenia do należytego stanu Terenu</w:t>
      </w:r>
      <w:r w:rsidRPr="006E5ABE">
        <w:rPr>
          <w:rFonts w:ascii="Cambria" w:eastAsia="Times New Roman" w:hAnsi="Cambria"/>
          <w:strike/>
          <w:color w:val="FF0000"/>
        </w:rPr>
        <w:t>.</w:t>
      </w:r>
    </w:p>
    <w:p w14:paraId="4C02CF13" w14:textId="77777777" w:rsidR="006E5ABE" w:rsidRPr="006E5ABE" w:rsidRDefault="006E5ABE" w:rsidP="00685FF4">
      <w:pPr>
        <w:numPr>
          <w:ilvl w:val="1"/>
          <w:numId w:val="18"/>
        </w:numPr>
        <w:tabs>
          <w:tab w:val="left" w:pos="421"/>
        </w:tabs>
        <w:spacing w:before="120" w:after="120" w:line="276" w:lineRule="auto"/>
        <w:ind w:left="421" w:right="160" w:hanging="354"/>
        <w:jc w:val="both"/>
        <w:rPr>
          <w:rFonts w:ascii="Cambria" w:eastAsia="Times New Roman" w:hAnsi="Cambria"/>
        </w:rPr>
      </w:pPr>
      <w:r w:rsidRPr="006E5ABE">
        <w:rPr>
          <w:rFonts w:ascii="Cambria" w:eastAsia="Times New Roman" w:hAnsi="Cambria"/>
        </w:rPr>
        <w:t>Wykonawca zobowiązuje się, że wszystkie dostarczone w ramach umowy materiały i urządzenia będą posiadały wszelkie atesty, certyfikaty i zatwierdzenia wymagane przez przepisy prawa.</w:t>
      </w:r>
    </w:p>
    <w:p w14:paraId="7605BF0E" w14:textId="1484DA84" w:rsidR="006E5ABE" w:rsidRPr="006E5ABE" w:rsidRDefault="006E5ABE" w:rsidP="00685FF4">
      <w:pPr>
        <w:numPr>
          <w:ilvl w:val="1"/>
          <w:numId w:val="18"/>
        </w:numPr>
        <w:tabs>
          <w:tab w:val="left" w:pos="421"/>
        </w:tabs>
        <w:spacing w:before="120" w:after="120" w:line="276" w:lineRule="auto"/>
        <w:ind w:left="421" w:right="140" w:hanging="354"/>
        <w:jc w:val="both"/>
        <w:rPr>
          <w:rFonts w:ascii="Cambria" w:eastAsia="Times New Roman" w:hAnsi="Cambria"/>
        </w:rPr>
      </w:pPr>
      <w:r w:rsidRPr="006E5ABE">
        <w:rPr>
          <w:rFonts w:ascii="Cambria" w:eastAsia="Times New Roman" w:hAnsi="Cambria"/>
        </w:rPr>
        <w:t xml:space="preserve">Wykonawca jest wytwórcą odpadów w rozumieniu art. 3 ust. 1 pkt 32 ustawy z dnia 14 grudnia 2012 r. o odpadach. Wykonawca wykonuje na własny koszt wszelkie obowiązki wytwórcy i posiadacza odpadów, w tym utylizacji zużytych elementów urządzeń oraz za-gospodarowania odpadów powstałych podczas realizacji Usługi zgodnie z obowiązującymi przepisami prawa. Koszty związane ze składowaniem odpadów ponosi Wykonawca. Wykonawca przedstawi na żądanie </w:t>
      </w:r>
      <w:r w:rsidR="00534CA3">
        <w:rPr>
          <w:rFonts w:ascii="Cambria" w:eastAsia="Times New Roman" w:hAnsi="Cambria"/>
        </w:rPr>
        <w:t>TŁ</w:t>
      </w:r>
      <w:r w:rsidRPr="006E5ABE">
        <w:rPr>
          <w:rFonts w:ascii="Cambria" w:eastAsia="Times New Roman" w:hAnsi="Cambria"/>
        </w:rPr>
        <w:t xml:space="preserve"> potwierdzenie utylizacji odpadów, zgodnie z powszechnie obowiązującymi przepisami.</w:t>
      </w:r>
    </w:p>
    <w:p w14:paraId="158E031E" w14:textId="4937DACE" w:rsidR="006E5ABE" w:rsidRDefault="006E5ABE" w:rsidP="00685FF4">
      <w:pPr>
        <w:numPr>
          <w:ilvl w:val="1"/>
          <w:numId w:val="18"/>
        </w:numPr>
        <w:tabs>
          <w:tab w:val="left" w:pos="421"/>
        </w:tabs>
        <w:spacing w:before="120" w:after="120" w:line="276" w:lineRule="auto"/>
        <w:ind w:left="421" w:right="140" w:hanging="354"/>
        <w:jc w:val="both"/>
        <w:rPr>
          <w:rFonts w:ascii="Cambria" w:eastAsia="Times New Roman" w:hAnsi="Cambria"/>
        </w:rPr>
      </w:pPr>
      <w:r w:rsidRPr="006E5ABE">
        <w:rPr>
          <w:rFonts w:ascii="Cambria" w:eastAsia="Times New Roman" w:hAnsi="Cambria"/>
        </w:rPr>
        <w:t>Roboty są wykonywane z materiałów Wykonawcy. Przy wykonywaniu robót budowlanych należy stosować materiały dopuszczone do obrotu i stosowane w budownictwie. Wszystkie materiały służące do wykonywania robót budowlano – montażowych winny posiadać aprobaty techniczne i</w:t>
      </w:r>
      <w:r w:rsidR="00534CA3">
        <w:rPr>
          <w:rFonts w:ascii="Cambria" w:eastAsia="Times New Roman" w:hAnsi="Cambria"/>
        </w:rPr>
        <w:t> </w:t>
      </w:r>
      <w:r w:rsidRPr="006E5ABE">
        <w:rPr>
          <w:rFonts w:ascii="Cambria" w:eastAsia="Times New Roman" w:hAnsi="Cambria"/>
        </w:rPr>
        <w:t>odpowiednie atesty.</w:t>
      </w:r>
    </w:p>
    <w:p w14:paraId="7ED1E13B" w14:textId="77777777" w:rsidR="0039674A" w:rsidRPr="006E5ABE" w:rsidRDefault="0039674A" w:rsidP="0039674A">
      <w:pPr>
        <w:tabs>
          <w:tab w:val="left" w:pos="421"/>
        </w:tabs>
        <w:spacing w:before="120" w:after="120" w:line="276" w:lineRule="auto"/>
        <w:ind w:left="67" w:right="140"/>
        <w:jc w:val="both"/>
        <w:rPr>
          <w:rFonts w:ascii="Cambria" w:eastAsia="Times New Roman" w:hAnsi="Cambria"/>
        </w:rPr>
      </w:pPr>
    </w:p>
    <w:p w14:paraId="0F3FF4CB" w14:textId="77777777" w:rsidR="006E5ABE" w:rsidRPr="006E5ABE" w:rsidRDefault="006E5ABE" w:rsidP="0039674A">
      <w:pPr>
        <w:spacing w:before="120" w:after="120" w:line="276" w:lineRule="auto"/>
        <w:ind w:right="39"/>
        <w:jc w:val="center"/>
        <w:rPr>
          <w:rFonts w:ascii="Cambria" w:eastAsia="Times New Roman" w:hAnsi="Cambria"/>
          <w:b/>
        </w:rPr>
      </w:pPr>
      <w:bookmarkStart w:id="5" w:name="page8"/>
      <w:bookmarkEnd w:id="5"/>
      <w:r w:rsidRPr="006E5ABE">
        <w:rPr>
          <w:rFonts w:ascii="Cambria" w:eastAsia="Times New Roman" w:hAnsi="Cambria"/>
          <w:b/>
        </w:rPr>
        <w:t>§ 5</w:t>
      </w:r>
    </w:p>
    <w:p w14:paraId="1CFEF005" w14:textId="77777777" w:rsidR="006E5ABE" w:rsidRPr="006E5ABE" w:rsidRDefault="006E5ABE" w:rsidP="0039674A">
      <w:pPr>
        <w:spacing w:before="120" w:after="120" w:line="276" w:lineRule="auto"/>
        <w:ind w:right="-60"/>
        <w:jc w:val="center"/>
        <w:rPr>
          <w:rFonts w:ascii="Cambria" w:eastAsia="Times New Roman" w:hAnsi="Cambria"/>
          <w:b/>
        </w:rPr>
      </w:pPr>
      <w:r w:rsidRPr="006E5ABE">
        <w:rPr>
          <w:rFonts w:ascii="Cambria" w:eastAsia="Times New Roman" w:hAnsi="Cambria"/>
          <w:b/>
        </w:rPr>
        <w:t>Sposób wykonywania zobowiązania</w:t>
      </w:r>
    </w:p>
    <w:p w14:paraId="7A86B8FB" w14:textId="5DB2E48B" w:rsidR="006E5ABE" w:rsidRPr="006E5ABE" w:rsidRDefault="006E5ABE" w:rsidP="00685FF4">
      <w:pPr>
        <w:numPr>
          <w:ilvl w:val="0"/>
          <w:numId w:val="19"/>
        </w:numPr>
        <w:tabs>
          <w:tab w:val="left" w:pos="401"/>
        </w:tabs>
        <w:spacing w:before="120" w:after="120" w:line="276" w:lineRule="auto"/>
        <w:ind w:left="401" w:right="20" w:hanging="401"/>
        <w:jc w:val="both"/>
        <w:rPr>
          <w:rFonts w:ascii="Cambria" w:eastAsia="Times New Roman" w:hAnsi="Cambria"/>
        </w:rPr>
      </w:pPr>
      <w:r w:rsidRPr="006E5ABE">
        <w:rPr>
          <w:rFonts w:ascii="Cambria" w:eastAsia="Times New Roman" w:hAnsi="Cambria"/>
        </w:rPr>
        <w:t xml:space="preserve">Podstawą przystąpienia do wykonywania robót jest zlecenie </w:t>
      </w:r>
      <w:r w:rsidR="0039674A">
        <w:rPr>
          <w:rFonts w:ascii="Cambria" w:eastAsia="Times New Roman" w:hAnsi="Cambria"/>
        </w:rPr>
        <w:t>TŁ</w:t>
      </w:r>
      <w:r w:rsidRPr="006E5ABE">
        <w:rPr>
          <w:rFonts w:ascii="Cambria" w:eastAsia="Times New Roman" w:hAnsi="Cambria"/>
        </w:rPr>
        <w:t>, określające ich za-kres i termin.</w:t>
      </w:r>
    </w:p>
    <w:p w14:paraId="72DB1828" w14:textId="75CFB64C" w:rsidR="006E5ABE" w:rsidRPr="006E5ABE" w:rsidRDefault="006E5ABE" w:rsidP="00685FF4">
      <w:pPr>
        <w:numPr>
          <w:ilvl w:val="0"/>
          <w:numId w:val="19"/>
        </w:numPr>
        <w:tabs>
          <w:tab w:val="left" w:pos="401"/>
        </w:tabs>
        <w:spacing w:before="120" w:after="120" w:line="276" w:lineRule="auto"/>
        <w:ind w:left="401" w:right="40" w:hanging="401"/>
        <w:jc w:val="both"/>
        <w:rPr>
          <w:rFonts w:ascii="Cambria" w:eastAsia="Times New Roman" w:hAnsi="Cambria"/>
        </w:rPr>
      </w:pPr>
      <w:r w:rsidRPr="006E5ABE">
        <w:rPr>
          <w:rFonts w:ascii="Cambria" w:eastAsia="Times New Roman" w:hAnsi="Cambria"/>
        </w:rPr>
        <w:t xml:space="preserve">Wykonawca wymieni uszkodzone oznakowanie w terminie określonym przez </w:t>
      </w:r>
      <w:r w:rsidR="0039674A">
        <w:rPr>
          <w:rFonts w:ascii="Cambria" w:eastAsia="Times New Roman" w:hAnsi="Cambria"/>
        </w:rPr>
        <w:t>TŁ</w:t>
      </w:r>
      <w:r w:rsidRPr="006E5ABE">
        <w:rPr>
          <w:rFonts w:ascii="Cambria" w:eastAsia="Times New Roman" w:hAnsi="Cambria"/>
        </w:rPr>
        <w:t xml:space="preserve"> w zleceniu, a w sytuacjach nagłych w formie ustnej, niezwłocznie potwierdzonej </w:t>
      </w:r>
      <w:r w:rsidR="0039674A" w:rsidRPr="006E5ABE">
        <w:rPr>
          <w:rFonts w:ascii="Cambria" w:eastAsia="Times New Roman" w:hAnsi="Cambria"/>
        </w:rPr>
        <w:t>pisemnym</w:t>
      </w:r>
      <w:r w:rsidR="0039674A">
        <w:rPr>
          <w:rFonts w:ascii="Cambria" w:eastAsia="Times New Roman" w:hAnsi="Cambria"/>
        </w:rPr>
        <w:t xml:space="preserve"> </w:t>
      </w:r>
      <w:r w:rsidRPr="006E5ABE">
        <w:rPr>
          <w:rFonts w:ascii="Cambria" w:eastAsia="Times New Roman" w:hAnsi="Cambria"/>
        </w:rPr>
        <w:t>zleceniem.</w:t>
      </w:r>
    </w:p>
    <w:p w14:paraId="162B6288" w14:textId="0C6C7DA0" w:rsidR="006E5ABE" w:rsidRPr="006E5ABE" w:rsidRDefault="006E5ABE" w:rsidP="00685FF4">
      <w:pPr>
        <w:numPr>
          <w:ilvl w:val="0"/>
          <w:numId w:val="19"/>
        </w:numPr>
        <w:tabs>
          <w:tab w:val="left" w:pos="401"/>
        </w:tabs>
        <w:spacing w:before="120" w:after="120" w:line="276" w:lineRule="auto"/>
        <w:ind w:left="401" w:right="40" w:hanging="401"/>
        <w:jc w:val="both"/>
        <w:rPr>
          <w:rFonts w:ascii="Cambria" w:eastAsia="Times New Roman" w:hAnsi="Cambria"/>
        </w:rPr>
      </w:pPr>
      <w:r w:rsidRPr="006E5ABE">
        <w:rPr>
          <w:rFonts w:ascii="Cambria" w:eastAsia="Times New Roman" w:hAnsi="Cambria"/>
        </w:rPr>
        <w:t xml:space="preserve">W przypadku znaków, których brak lub uszkodzenie powoduje szczególne zagrożenie dla bezpieczeństwa ruchu drogowego, Wykonawca dokona naprawy (uzupełnienia) oznakowania niezwłocznie, lecz nie później niż w ciągu 2 godzin od chwili otrzymania informacji (w każdej formie) od </w:t>
      </w:r>
      <w:r w:rsidR="0039674A">
        <w:rPr>
          <w:rFonts w:ascii="Cambria" w:eastAsia="Times New Roman" w:hAnsi="Cambria"/>
        </w:rPr>
        <w:t>TŁ</w:t>
      </w:r>
      <w:r w:rsidRPr="006E5ABE">
        <w:rPr>
          <w:rFonts w:ascii="Cambria" w:eastAsia="Times New Roman" w:hAnsi="Cambria"/>
        </w:rPr>
        <w:t>.</w:t>
      </w:r>
    </w:p>
    <w:p w14:paraId="6E0D74D4" w14:textId="149D06B0" w:rsidR="006E5ABE" w:rsidRPr="006E5ABE" w:rsidRDefault="006E5ABE" w:rsidP="00685FF4">
      <w:pPr>
        <w:numPr>
          <w:ilvl w:val="0"/>
          <w:numId w:val="19"/>
        </w:numPr>
        <w:tabs>
          <w:tab w:val="left" w:pos="401"/>
        </w:tabs>
        <w:spacing w:before="120" w:after="120" w:line="276" w:lineRule="auto"/>
        <w:ind w:left="401" w:right="40" w:hanging="401"/>
        <w:jc w:val="both"/>
        <w:rPr>
          <w:rFonts w:ascii="Cambria" w:eastAsia="Times New Roman" w:hAnsi="Cambria"/>
        </w:rPr>
      </w:pPr>
      <w:r w:rsidRPr="006E5ABE">
        <w:rPr>
          <w:rFonts w:ascii="Cambria" w:eastAsia="Times New Roman" w:hAnsi="Cambria"/>
        </w:rPr>
        <w:t>Wykonawca dokona zabezpieczenia awarii w pasie drogowym niezwłocznie, lecz nie później niż w</w:t>
      </w:r>
      <w:r w:rsidR="0039674A">
        <w:rPr>
          <w:rFonts w:ascii="Cambria" w:eastAsia="Times New Roman" w:hAnsi="Cambria"/>
        </w:rPr>
        <w:t> </w:t>
      </w:r>
      <w:r w:rsidRPr="006E5ABE">
        <w:rPr>
          <w:rFonts w:ascii="Cambria" w:eastAsia="Times New Roman" w:hAnsi="Cambria"/>
        </w:rPr>
        <w:t xml:space="preserve">ciągu 2 godzin od chwili zgłoszenia przez </w:t>
      </w:r>
      <w:r w:rsidR="0039674A">
        <w:rPr>
          <w:rFonts w:ascii="Cambria" w:eastAsia="Times New Roman" w:hAnsi="Cambria"/>
        </w:rPr>
        <w:t>TŁ</w:t>
      </w:r>
      <w:r w:rsidRPr="006E5ABE">
        <w:rPr>
          <w:rFonts w:ascii="Cambria" w:eastAsia="Times New Roman" w:hAnsi="Cambria"/>
          <w:b/>
        </w:rPr>
        <w:t>.</w:t>
      </w:r>
      <w:r w:rsidRPr="006E5ABE">
        <w:rPr>
          <w:rFonts w:ascii="Cambria" w:eastAsia="Times New Roman" w:hAnsi="Cambria"/>
        </w:rPr>
        <w:t xml:space="preserve"> Jeżeli w trakcie trwania awarii oznakowanie zabezpieczające ulegnie uszkodzeniu lub zostanie skradzione Wykonawca dokona jego niezwłocznej wymiany lub uzupełnienia, lecz nie później niż w ciągu 1 godziny od zgłoszenia przez </w:t>
      </w:r>
      <w:r w:rsidR="0039674A">
        <w:rPr>
          <w:rFonts w:ascii="Cambria" w:eastAsia="Times New Roman" w:hAnsi="Cambria"/>
        </w:rPr>
        <w:t>TŁ</w:t>
      </w:r>
      <w:r w:rsidRPr="006E5ABE">
        <w:rPr>
          <w:rFonts w:ascii="Cambria" w:eastAsia="Times New Roman" w:hAnsi="Cambria"/>
        </w:rPr>
        <w:t xml:space="preserve">. Wykonawca zobowiązany jest poinformować o tym </w:t>
      </w:r>
      <w:r w:rsidR="0039674A">
        <w:rPr>
          <w:rFonts w:ascii="Cambria" w:eastAsia="Times New Roman" w:hAnsi="Cambria"/>
        </w:rPr>
        <w:t>TŁ</w:t>
      </w:r>
      <w:r w:rsidRPr="006E5ABE">
        <w:rPr>
          <w:rFonts w:ascii="Cambria" w:eastAsia="Times New Roman" w:hAnsi="Cambria"/>
        </w:rPr>
        <w:t>.</w:t>
      </w:r>
    </w:p>
    <w:p w14:paraId="024F4095" w14:textId="2E46AE1F" w:rsidR="006E5ABE" w:rsidRPr="006E5ABE" w:rsidRDefault="006E5ABE" w:rsidP="00685FF4">
      <w:pPr>
        <w:numPr>
          <w:ilvl w:val="0"/>
          <w:numId w:val="19"/>
        </w:numPr>
        <w:tabs>
          <w:tab w:val="left" w:pos="401"/>
        </w:tabs>
        <w:spacing w:before="120" w:after="120" w:line="276" w:lineRule="auto"/>
        <w:ind w:left="401" w:right="20" w:hanging="401"/>
        <w:jc w:val="both"/>
        <w:rPr>
          <w:rFonts w:ascii="Cambria" w:eastAsia="Times New Roman" w:hAnsi="Cambria"/>
        </w:rPr>
      </w:pPr>
      <w:r w:rsidRPr="006E5ABE">
        <w:rPr>
          <w:rFonts w:ascii="Cambria" w:eastAsia="Times New Roman" w:hAnsi="Cambria"/>
        </w:rPr>
        <w:t xml:space="preserve">Wykonawca powiadomi </w:t>
      </w:r>
      <w:r w:rsidR="0039674A">
        <w:rPr>
          <w:rFonts w:ascii="Cambria" w:eastAsia="Times New Roman" w:hAnsi="Cambria"/>
        </w:rPr>
        <w:t>TŁ</w:t>
      </w:r>
      <w:r w:rsidRPr="006E5ABE">
        <w:rPr>
          <w:rFonts w:ascii="Cambria" w:eastAsia="Times New Roman" w:hAnsi="Cambria"/>
        </w:rPr>
        <w:t xml:space="preserve"> o wykonaniu czynności określonych w ust. 2 – 4 w tym samym dniu, a w wyjątkowych przypadkach nazajutrz (telefon, faks lub inna forma np. raport), podając:</w:t>
      </w:r>
    </w:p>
    <w:p w14:paraId="3A1F10FA" w14:textId="77777777" w:rsidR="006E5ABE" w:rsidRPr="006E5ABE" w:rsidRDefault="006E5ABE" w:rsidP="00685FF4">
      <w:pPr>
        <w:numPr>
          <w:ilvl w:val="1"/>
          <w:numId w:val="19"/>
        </w:numPr>
        <w:tabs>
          <w:tab w:val="left" w:pos="701"/>
        </w:tabs>
        <w:spacing w:before="120" w:after="120" w:line="276" w:lineRule="auto"/>
        <w:ind w:left="701" w:hanging="303"/>
        <w:jc w:val="both"/>
        <w:rPr>
          <w:rFonts w:ascii="Cambria" w:eastAsia="Times New Roman" w:hAnsi="Cambria"/>
        </w:rPr>
      </w:pPr>
      <w:r w:rsidRPr="006E5ABE">
        <w:rPr>
          <w:rFonts w:ascii="Cambria" w:eastAsia="Times New Roman" w:hAnsi="Cambria"/>
        </w:rPr>
        <w:t>rodzaj awarii lub uszkodzenia oznakowania;</w:t>
      </w:r>
    </w:p>
    <w:p w14:paraId="7689392A" w14:textId="77777777" w:rsidR="006E5ABE" w:rsidRPr="006E5ABE" w:rsidRDefault="006E5ABE" w:rsidP="00685FF4">
      <w:pPr>
        <w:numPr>
          <w:ilvl w:val="1"/>
          <w:numId w:val="19"/>
        </w:numPr>
        <w:tabs>
          <w:tab w:val="left" w:pos="701"/>
        </w:tabs>
        <w:spacing w:before="120" w:after="120" w:line="276" w:lineRule="auto"/>
        <w:ind w:left="701" w:hanging="303"/>
        <w:jc w:val="both"/>
        <w:rPr>
          <w:rFonts w:ascii="Cambria" w:eastAsia="Times New Roman" w:hAnsi="Cambria"/>
        </w:rPr>
      </w:pPr>
      <w:r w:rsidRPr="006E5ABE">
        <w:rPr>
          <w:rFonts w:ascii="Cambria" w:eastAsia="Times New Roman" w:hAnsi="Cambria"/>
        </w:rPr>
        <w:t>lokalizację;</w:t>
      </w:r>
    </w:p>
    <w:p w14:paraId="36B0B9A2" w14:textId="77777777" w:rsidR="006E5ABE" w:rsidRPr="006E5ABE" w:rsidRDefault="006E5ABE" w:rsidP="00685FF4">
      <w:pPr>
        <w:numPr>
          <w:ilvl w:val="1"/>
          <w:numId w:val="19"/>
        </w:numPr>
        <w:tabs>
          <w:tab w:val="left" w:pos="701"/>
        </w:tabs>
        <w:spacing w:before="120" w:after="120" w:line="276" w:lineRule="auto"/>
        <w:ind w:left="701" w:hanging="303"/>
        <w:jc w:val="both"/>
        <w:rPr>
          <w:rFonts w:ascii="Cambria" w:eastAsia="Times New Roman" w:hAnsi="Cambria"/>
        </w:rPr>
      </w:pPr>
      <w:r w:rsidRPr="006E5ABE">
        <w:rPr>
          <w:rFonts w:ascii="Cambria" w:eastAsia="Times New Roman" w:hAnsi="Cambria"/>
        </w:rPr>
        <w:t>imię i nazwisko osoby oraz nazwę instytucji zgłaszającej nieprawidłowość;</w:t>
      </w:r>
    </w:p>
    <w:p w14:paraId="6719C2BE" w14:textId="77777777" w:rsidR="006E5ABE" w:rsidRPr="006E5ABE" w:rsidRDefault="006E5ABE" w:rsidP="00685FF4">
      <w:pPr>
        <w:numPr>
          <w:ilvl w:val="1"/>
          <w:numId w:val="19"/>
        </w:numPr>
        <w:tabs>
          <w:tab w:val="left" w:pos="701"/>
        </w:tabs>
        <w:spacing w:before="120" w:after="120" w:line="276" w:lineRule="auto"/>
        <w:ind w:left="701" w:hanging="303"/>
        <w:jc w:val="both"/>
        <w:rPr>
          <w:rFonts w:ascii="Cambria" w:eastAsia="Times New Roman" w:hAnsi="Cambria"/>
        </w:rPr>
      </w:pPr>
      <w:r w:rsidRPr="006E5ABE">
        <w:rPr>
          <w:rFonts w:ascii="Cambria" w:eastAsia="Times New Roman" w:hAnsi="Cambria"/>
        </w:rPr>
        <w:t>datę i godzinę zabezpieczenia awarii, naprawy uszkodzenia oznakowania.</w:t>
      </w:r>
    </w:p>
    <w:p w14:paraId="54C0FE90" w14:textId="5C29BB6C" w:rsidR="006E5ABE" w:rsidRPr="006E5ABE" w:rsidRDefault="006E5ABE" w:rsidP="00685FF4">
      <w:pPr>
        <w:spacing w:before="120" w:after="120" w:line="276" w:lineRule="auto"/>
        <w:ind w:left="501"/>
        <w:jc w:val="both"/>
        <w:rPr>
          <w:rFonts w:ascii="Cambria" w:eastAsia="Times New Roman" w:hAnsi="Cambria"/>
        </w:rPr>
      </w:pPr>
      <w:r w:rsidRPr="006E5ABE">
        <w:rPr>
          <w:rFonts w:ascii="Cambria" w:eastAsia="Times New Roman" w:hAnsi="Cambria"/>
        </w:rPr>
        <w:t xml:space="preserve">Wykonawca przedłoży </w:t>
      </w:r>
      <w:r w:rsidR="0039674A">
        <w:rPr>
          <w:rFonts w:ascii="Cambria" w:eastAsia="Times New Roman" w:hAnsi="Cambria"/>
        </w:rPr>
        <w:t>TŁ</w:t>
      </w:r>
      <w:r w:rsidRPr="006E5ABE">
        <w:rPr>
          <w:rFonts w:ascii="Cambria" w:eastAsia="Times New Roman" w:hAnsi="Cambria"/>
        </w:rPr>
        <w:t xml:space="preserve"> dane, o których mowa w pkt 1 – 4 w formie pisemnej, nie późnej niż przed upływem 3 dni, licząc od wykonania czynności, o których mowa w ust. 2–4.</w:t>
      </w:r>
    </w:p>
    <w:p w14:paraId="1D96DB17" w14:textId="76938DC0" w:rsidR="006E5ABE" w:rsidRPr="006E5ABE" w:rsidRDefault="006E5ABE" w:rsidP="00685FF4">
      <w:pPr>
        <w:numPr>
          <w:ilvl w:val="0"/>
          <w:numId w:val="20"/>
        </w:numPr>
        <w:tabs>
          <w:tab w:val="left" w:pos="401"/>
        </w:tabs>
        <w:spacing w:before="120" w:after="120" w:line="276" w:lineRule="auto"/>
        <w:ind w:left="401" w:right="40" w:hanging="401"/>
        <w:jc w:val="both"/>
        <w:rPr>
          <w:rFonts w:ascii="Cambria" w:eastAsia="Times New Roman" w:hAnsi="Cambria"/>
        </w:rPr>
      </w:pPr>
      <w:r w:rsidRPr="006E5ABE">
        <w:rPr>
          <w:rFonts w:ascii="Cambria" w:eastAsia="Times New Roman" w:hAnsi="Cambria"/>
        </w:rPr>
        <w:t xml:space="preserve">Wykonawca pisemnie powiadomi </w:t>
      </w:r>
      <w:r w:rsidR="0039674A">
        <w:rPr>
          <w:rFonts w:ascii="Cambria" w:eastAsia="Times New Roman" w:hAnsi="Cambria"/>
        </w:rPr>
        <w:t>TŁ</w:t>
      </w:r>
      <w:r w:rsidRPr="006E5ABE">
        <w:rPr>
          <w:rFonts w:ascii="Cambria" w:eastAsia="Times New Roman" w:hAnsi="Cambria"/>
        </w:rPr>
        <w:t xml:space="preserve"> o wykonaniu pozostałych prac, w terminie 2 dni od ich dokonania, podając:</w:t>
      </w:r>
    </w:p>
    <w:p w14:paraId="3F5FC4A4" w14:textId="77777777" w:rsidR="006E5ABE" w:rsidRPr="006E5ABE" w:rsidRDefault="006E5ABE" w:rsidP="00685FF4">
      <w:pPr>
        <w:spacing w:before="120" w:after="120" w:line="276" w:lineRule="auto"/>
        <w:jc w:val="both"/>
        <w:rPr>
          <w:rFonts w:ascii="Cambria" w:eastAsia="Times New Roman" w:hAnsi="Cambria"/>
        </w:rPr>
      </w:pPr>
    </w:p>
    <w:p w14:paraId="386F100B" w14:textId="127D8FC3" w:rsidR="006E5ABE" w:rsidRPr="00021394" w:rsidRDefault="006E5ABE" w:rsidP="00685FF4">
      <w:pPr>
        <w:numPr>
          <w:ilvl w:val="1"/>
          <w:numId w:val="20"/>
        </w:numPr>
        <w:tabs>
          <w:tab w:val="left" w:pos="1001"/>
        </w:tabs>
        <w:spacing w:before="120" w:after="120" w:line="276" w:lineRule="auto"/>
        <w:ind w:left="1001" w:hanging="461"/>
        <w:jc w:val="both"/>
        <w:rPr>
          <w:rFonts w:ascii="Cambria" w:eastAsia="Times New Roman" w:hAnsi="Cambria"/>
        </w:rPr>
      </w:pPr>
      <w:r w:rsidRPr="006E5ABE">
        <w:rPr>
          <w:rFonts w:ascii="Cambria" w:eastAsia="Times New Roman" w:hAnsi="Cambria"/>
        </w:rPr>
        <w:t>rodzaj awarii lub uszkodzenia oznakowania;</w:t>
      </w:r>
    </w:p>
    <w:p w14:paraId="52EA2673" w14:textId="5E81DA5D" w:rsidR="006E5ABE" w:rsidRPr="00021394" w:rsidRDefault="006E5ABE" w:rsidP="00685FF4">
      <w:pPr>
        <w:numPr>
          <w:ilvl w:val="1"/>
          <w:numId w:val="20"/>
        </w:numPr>
        <w:tabs>
          <w:tab w:val="left" w:pos="1001"/>
        </w:tabs>
        <w:spacing w:before="120" w:after="120" w:line="276" w:lineRule="auto"/>
        <w:ind w:left="1001" w:hanging="461"/>
        <w:jc w:val="both"/>
        <w:rPr>
          <w:rFonts w:ascii="Cambria" w:eastAsia="Times New Roman" w:hAnsi="Cambria"/>
        </w:rPr>
      </w:pPr>
      <w:r w:rsidRPr="006E5ABE">
        <w:rPr>
          <w:rFonts w:ascii="Cambria" w:eastAsia="Times New Roman" w:hAnsi="Cambria"/>
        </w:rPr>
        <w:t>lokalizację;</w:t>
      </w:r>
    </w:p>
    <w:p w14:paraId="3FDC21A3" w14:textId="51B17F12" w:rsidR="006E5ABE" w:rsidRPr="00021394" w:rsidRDefault="006E5ABE" w:rsidP="00685FF4">
      <w:pPr>
        <w:numPr>
          <w:ilvl w:val="1"/>
          <w:numId w:val="20"/>
        </w:numPr>
        <w:tabs>
          <w:tab w:val="left" w:pos="1001"/>
        </w:tabs>
        <w:spacing w:before="120" w:after="120" w:line="276" w:lineRule="auto"/>
        <w:ind w:left="1001" w:hanging="461"/>
        <w:jc w:val="both"/>
        <w:rPr>
          <w:rFonts w:ascii="Cambria" w:eastAsia="Times New Roman" w:hAnsi="Cambria"/>
        </w:rPr>
      </w:pPr>
      <w:r w:rsidRPr="006E5ABE">
        <w:rPr>
          <w:rFonts w:ascii="Cambria" w:eastAsia="Times New Roman" w:hAnsi="Cambria"/>
        </w:rPr>
        <w:t>imię i nazwisko osoby oraz nazwę instytucji zgłaszającej nieprawidłowość;</w:t>
      </w:r>
    </w:p>
    <w:p w14:paraId="476D9DB9" w14:textId="03E1AA73" w:rsidR="006E5ABE" w:rsidRPr="00021394" w:rsidRDefault="006E5ABE" w:rsidP="00685FF4">
      <w:pPr>
        <w:numPr>
          <w:ilvl w:val="1"/>
          <w:numId w:val="20"/>
        </w:numPr>
        <w:tabs>
          <w:tab w:val="left" w:pos="1001"/>
        </w:tabs>
        <w:spacing w:before="120" w:after="120" w:line="276" w:lineRule="auto"/>
        <w:ind w:left="1001" w:hanging="461"/>
        <w:jc w:val="both"/>
        <w:rPr>
          <w:rFonts w:ascii="Cambria" w:eastAsia="Times New Roman" w:hAnsi="Cambria"/>
        </w:rPr>
      </w:pPr>
      <w:r w:rsidRPr="006E5ABE">
        <w:rPr>
          <w:rFonts w:ascii="Cambria" w:eastAsia="Times New Roman" w:hAnsi="Cambria"/>
        </w:rPr>
        <w:t>datę i godzinę zabezpieczenia awarii, naprawy uszkodzenia oznakowania.</w:t>
      </w:r>
    </w:p>
    <w:p w14:paraId="5348A124" w14:textId="3BB17A50" w:rsidR="006E5ABE" w:rsidRPr="006E5ABE" w:rsidRDefault="006E5ABE" w:rsidP="00685FF4">
      <w:pPr>
        <w:numPr>
          <w:ilvl w:val="0"/>
          <w:numId w:val="20"/>
        </w:numPr>
        <w:tabs>
          <w:tab w:val="left" w:pos="401"/>
        </w:tabs>
        <w:spacing w:before="120" w:after="120" w:line="276" w:lineRule="auto"/>
        <w:ind w:left="401" w:right="20" w:hanging="401"/>
        <w:jc w:val="both"/>
        <w:rPr>
          <w:rFonts w:ascii="Cambria" w:eastAsia="Times New Roman" w:hAnsi="Cambria"/>
        </w:rPr>
      </w:pPr>
      <w:r w:rsidRPr="006E5ABE">
        <w:rPr>
          <w:rFonts w:ascii="Cambria" w:eastAsia="Times New Roman" w:hAnsi="Cambria"/>
        </w:rPr>
        <w:lastRenderedPageBreak/>
        <w:t xml:space="preserve">Na zlecenie </w:t>
      </w:r>
      <w:r w:rsidR="0039674A">
        <w:rPr>
          <w:rFonts w:ascii="Cambria" w:eastAsia="Times New Roman" w:hAnsi="Cambria"/>
        </w:rPr>
        <w:t>TŁ</w:t>
      </w:r>
      <w:r w:rsidRPr="006E5ABE">
        <w:rPr>
          <w:rFonts w:ascii="Cambria" w:eastAsia="Times New Roman" w:hAnsi="Cambria"/>
        </w:rPr>
        <w:t xml:space="preserve"> Wykonawca usunie w całości oznakowanie tymczasowe awarii i przywróci oznakowanie docelowe, powiadamiając </w:t>
      </w:r>
      <w:r w:rsidR="0039674A">
        <w:rPr>
          <w:rFonts w:ascii="Cambria" w:eastAsia="Times New Roman" w:hAnsi="Cambria"/>
        </w:rPr>
        <w:t>TŁ</w:t>
      </w:r>
      <w:r w:rsidRPr="006E5ABE">
        <w:rPr>
          <w:rFonts w:ascii="Cambria" w:eastAsia="Times New Roman" w:hAnsi="Cambria"/>
        </w:rPr>
        <w:t xml:space="preserve"> w tym samym dniu: podając datę i godzinę przywrócenia oznakowania docelowego. Koszty utrzymania oznakowania czasowego w terenie (prostowanie, mycie, zachowanie czytelności, odśnieżenie itp.) po-nosi Wykonawca.</w:t>
      </w:r>
    </w:p>
    <w:p w14:paraId="3EAAF59F" w14:textId="3F0F93E5" w:rsidR="006E5ABE" w:rsidRPr="009510A2" w:rsidRDefault="006E5ABE" w:rsidP="00685FF4">
      <w:pPr>
        <w:numPr>
          <w:ilvl w:val="0"/>
          <w:numId w:val="20"/>
        </w:numPr>
        <w:tabs>
          <w:tab w:val="left" w:pos="401"/>
        </w:tabs>
        <w:spacing w:before="120" w:after="120" w:line="276" w:lineRule="auto"/>
        <w:ind w:left="401" w:right="40" w:hanging="401"/>
        <w:jc w:val="both"/>
        <w:rPr>
          <w:rFonts w:ascii="Cambria" w:eastAsia="Times New Roman" w:hAnsi="Cambria"/>
        </w:rPr>
      </w:pPr>
      <w:r w:rsidRPr="006E5ABE">
        <w:rPr>
          <w:rFonts w:ascii="Cambria" w:eastAsia="Times New Roman" w:hAnsi="Cambria"/>
        </w:rPr>
        <w:t>Wdrożenie nowych lub tymczasowych organizacji ruchu Wykonawca realizuje zgodnie ze zleceniem i</w:t>
      </w:r>
      <w:r w:rsidR="009510A2">
        <w:rPr>
          <w:rFonts w:ascii="Cambria" w:eastAsia="Times New Roman" w:hAnsi="Cambria"/>
        </w:rPr>
        <w:t> </w:t>
      </w:r>
      <w:r w:rsidRPr="006E5ABE">
        <w:rPr>
          <w:rFonts w:ascii="Cambria" w:eastAsia="Times New Roman" w:hAnsi="Cambria"/>
        </w:rPr>
        <w:t>przekazaną dokumentacją lub zmianami zaakceptowanymi na piśmie przez</w:t>
      </w:r>
    </w:p>
    <w:p w14:paraId="3F9DBD96" w14:textId="2BEC67BA" w:rsidR="006E5ABE" w:rsidRPr="006E5ABE" w:rsidRDefault="0039674A" w:rsidP="00685FF4">
      <w:pPr>
        <w:spacing w:before="120" w:after="120" w:line="276" w:lineRule="auto"/>
        <w:ind w:left="401" w:right="20"/>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w terminie wyznaczonym przez </w:t>
      </w:r>
      <w:r>
        <w:rPr>
          <w:rFonts w:ascii="Cambria" w:eastAsia="Times New Roman" w:hAnsi="Cambria"/>
        </w:rPr>
        <w:t>TŁ</w:t>
      </w:r>
      <w:r w:rsidR="006E5ABE" w:rsidRPr="006E5ABE">
        <w:rPr>
          <w:rFonts w:ascii="Cambria" w:eastAsia="Times New Roman" w:hAnsi="Cambria"/>
        </w:rPr>
        <w:t>. Pisemne zgłoszenia gotowości do odbioru zawiera godzinę i</w:t>
      </w:r>
      <w:r w:rsidR="009510A2">
        <w:rPr>
          <w:rFonts w:ascii="Cambria" w:eastAsia="Times New Roman" w:hAnsi="Cambria"/>
        </w:rPr>
        <w:t> </w:t>
      </w:r>
      <w:r w:rsidR="006E5ABE" w:rsidRPr="006E5ABE">
        <w:rPr>
          <w:rFonts w:ascii="Cambria" w:eastAsia="Times New Roman" w:hAnsi="Cambria"/>
        </w:rPr>
        <w:t>dzień wykonania zlecenia.</w:t>
      </w:r>
    </w:p>
    <w:p w14:paraId="1651340D" w14:textId="07D88432" w:rsidR="006E5ABE" w:rsidRPr="006E5ABE" w:rsidRDefault="006E5ABE" w:rsidP="00685FF4">
      <w:pPr>
        <w:numPr>
          <w:ilvl w:val="0"/>
          <w:numId w:val="21"/>
        </w:numPr>
        <w:tabs>
          <w:tab w:val="left" w:pos="401"/>
        </w:tabs>
        <w:spacing w:before="120" w:after="120" w:line="276" w:lineRule="auto"/>
        <w:ind w:left="401" w:hanging="401"/>
        <w:jc w:val="both"/>
        <w:rPr>
          <w:rFonts w:ascii="Cambria" w:eastAsia="Times New Roman" w:hAnsi="Cambria"/>
        </w:rPr>
      </w:pPr>
      <w:bookmarkStart w:id="6" w:name="page9"/>
      <w:bookmarkEnd w:id="6"/>
      <w:r w:rsidRPr="006E5ABE">
        <w:rPr>
          <w:rFonts w:ascii="Cambria" w:eastAsia="Times New Roman" w:hAnsi="Cambria"/>
        </w:rPr>
        <w:t>Wykonawca sporządza czytelną dokumentacje fotograficzną wykonanych prac potwierdzającą ich wykonanie (stan przed i po wykonaniu), uwzględniającą każdy element objęty wynagrodzeniem, a</w:t>
      </w:r>
      <w:r w:rsidR="009510A2">
        <w:rPr>
          <w:rFonts w:ascii="Cambria" w:eastAsia="Times New Roman" w:hAnsi="Cambria"/>
        </w:rPr>
        <w:t> </w:t>
      </w:r>
      <w:r w:rsidRPr="006E5ABE">
        <w:rPr>
          <w:rFonts w:ascii="Cambria" w:eastAsia="Times New Roman" w:hAnsi="Cambria"/>
        </w:rPr>
        <w:t xml:space="preserve">następnie comiesięcznie przedstawia </w:t>
      </w:r>
      <w:r w:rsidR="0039674A">
        <w:rPr>
          <w:rFonts w:ascii="Cambria" w:eastAsia="Times New Roman" w:hAnsi="Cambria"/>
        </w:rPr>
        <w:t>TŁ</w:t>
      </w:r>
      <w:r w:rsidRPr="006E5ABE">
        <w:rPr>
          <w:rFonts w:ascii="Cambria" w:eastAsia="Times New Roman" w:hAnsi="Cambria"/>
        </w:rPr>
        <w:t xml:space="preserve"> wraz z kosztorysem powykonawczym do piątego dnia każdego następnego miesiąca. Dokumentacja </w:t>
      </w:r>
      <w:r w:rsidR="009510A2" w:rsidRPr="006E5ABE">
        <w:rPr>
          <w:rFonts w:ascii="Cambria" w:eastAsia="Times New Roman" w:hAnsi="Cambria"/>
        </w:rPr>
        <w:t>fotograficzna</w:t>
      </w:r>
      <w:r w:rsidRPr="006E5ABE">
        <w:rPr>
          <w:rFonts w:ascii="Cambria" w:eastAsia="Times New Roman" w:hAnsi="Cambria"/>
        </w:rPr>
        <w:t xml:space="preserve"> na dysku wymiennym winna być uporządkowana w sposób analogiczny do pozycji w książce obmiarowej. Przez czytelność dokumentacji rozumie się możliwość </w:t>
      </w:r>
      <w:r w:rsidR="009510A2" w:rsidRPr="006E5ABE">
        <w:rPr>
          <w:rFonts w:ascii="Cambria" w:eastAsia="Times New Roman" w:hAnsi="Cambria"/>
        </w:rPr>
        <w:t>identyfikacji</w:t>
      </w:r>
      <w:r w:rsidRPr="006E5ABE">
        <w:rPr>
          <w:rFonts w:ascii="Cambria" w:eastAsia="Times New Roman" w:hAnsi="Cambria"/>
        </w:rPr>
        <w:t xml:space="preserve"> urządzenia i jego lokalizacji.</w:t>
      </w:r>
    </w:p>
    <w:p w14:paraId="60F15B0B" w14:textId="02F3D129" w:rsidR="006E5ABE" w:rsidRPr="006E5ABE" w:rsidRDefault="0039674A" w:rsidP="00685FF4">
      <w:pPr>
        <w:numPr>
          <w:ilvl w:val="0"/>
          <w:numId w:val="21"/>
        </w:numPr>
        <w:tabs>
          <w:tab w:val="left" w:pos="401"/>
        </w:tabs>
        <w:spacing w:before="120" w:after="120" w:line="276" w:lineRule="auto"/>
        <w:ind w:left="401" w:right="20" w:hanging="401"/>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przedstawi Wykonawcy wzory obowiązujących dokumentów rozliczeniowych: książkę obmiarową, zestawienie materiałowe, kosztorys, ewidencję depozytów, ewidencję złomowania – wersja elektroniczna EXCEL i wersja papierowa. </w:t>
      </w:r>
      <w:r>
        <w:rPr>
          <w:rFonts w:ascii="Cambria" w:eastAsia="Times New Roman" w:hAnsi="Cambria"/>
        </w:rPr>
        <w:t>TŁ</w:t>
      </w:r>
      <w:r w:rsidR="006E5ABE" w:rsidRPr="006E5ABE">
        <w:rPr>
          <w:rFonts w:ascii="Cambria" w:eastAsia="Times New Roman" w:hAnsi="Cambria"/>
        </w:rPr>
        <w:t xml:space="preserve"> zweryfikuje je-dynie pełny komplet dokumentów złożonych przez Wykonawcę.</w:t>
      </w:r>
    </w:p>
    <w:p w14:paraId="4AFFE223" w14:textId="01D8E5F5" w:rsidR="006E5ABE" w:rsidRPr="006E5ABE" w:rsidRDefault="006E5ABE" w:rsidP="00685FF4">
      <w:pPr>
        <w:numPr>
          <w:ilvl w:val="0"/>
          <w:numId w:val="22"/>
        </w:numPr>
        <w:tabs>
          <w:tab w:val="left" w:pos="361"/>
        </w:tabs>
        <w:spacing w:before="120" w:after="120" w:line="276" w:lineRule="auto"/>
        <w:ind w:left="361" w:right="20" w:hanging="361"/>
        <w:jc w:val="both"/>
        <w:rPr>
          <w:rFonts w:ascii="Cambria" w:eastAsia="Times New Roman" w:hAnsi="Cambria"/>
        </w:rPr>
      </w:pPr>
      <w:r w:rsidRPr="006E5ABE">
        <w:rPr>
          <w:rFonts w:ascii="Cambria" w:eastAsia="Times New Roman" w:hAnsi="Cambria"/>
        </w:rPr>
        <w:t xml:space="preserve">Wykonawca sporządza co miesiąc zestawienie zbiorcze materiałów wbudowanych – w wersji papierowej jako załącznik do kosztorysu powykonawczego oraz w wersji elektronicznej i przedłoży </w:t>
      </w:r>
      <w:r w:rsidR="0039674A">
        <w:rPr>
          <w:rFonts w:ascii="Cambria" w:eastAsia="Times New Roman" w:hAnsi="Cambria"/>
        </w:rPr>
        <w:t>TŁ</w:t>
      </w:r>
      <w:r w:rsidRPr="006E5ABE">
        <w:rPr>
          <w:rFonts w:ascii="Cambria" w:eastAsia="Times New Roman" w:hAnsi="Cambria"/>
        </w:rPr>
        <w:t xml:space="preserve"> w terminie do piątego dnia każdego następnego miesiąca.</w:t>
      </w:r>
    </w:p>
    <w:p w14:paraId="09079A48" w14:textId="77777777" w:rsidR="006E5ABE" w:rsidRPr="006E5ABE" w:rsidRDefault="006E5ABE" w:rsidP="00685FF4">
      <w:pPr>
        <w:numPr>
          <w:ilvl w:val="0"/>
          <w:numId w:val="22"/>
        </w:numPr>
        <w:tabs>
          <w:tab w:val="left" w:pos="407"/>
        </w:tabs>
        <w:spacing w:before="120" w:after="120" w:line="276" w:lineRule="auto"/>
        <w:ind w:left="361" w:right="20" w:hanging="361"/>
        <w:jc w:val="both"/>
        <w:rPr>
          <w:rFonts w:ascii="Cambria" w:eastAsia="Times New Roman" w:hAnsi="Cambria"/>
        </w:rPr>
      </w:pPr>
      <w:r w:rsidRPr="006E5ABE">
        <w:rPr>
          <w:rFonts w:ascii="Cambria" w:eastAsia="Times New Roman" w:hAnsi="Cambria"/>
        </w:rPr>
        <w:t>Sposób dokumentowania wykonania prac objętych ryczałtem określa szczegółowo za-łącznik nr 1 umowy.</w:t>
      </w:r>
    </w:p>
    <w:p w14:paraId="09866449" w14:textId="77777777" w:rsidR="006E5ABE" w:rsidRPr="006E5ABE" w:rsidRDefault="006E5ABE" w:rsidP="00685FF4">
      <w:pPr>
        <w:spacing w:before="120" w:after="120" w:line="276" w:lineRule="auto"/>
        <w:jc w:val="both"/>
        <w:rPr>
          <w:rFonts w:ascii="Cambria" w:eastAsia="Times New Roman" w:hAnsi="Cambria"/>
        </w:rPr>
      </w:pPr>
    </w:p>
    <w:p w14:paraId="03C1F6F3" w14:textId="77777777" w:rsidR="006E5ABE" w:rsidRPr="006E5ABE" w:rsidRDefault="006E5ABE" w:rsidP="008352DA">
      <w:pPr>
        <w:spacing w:before="120" w:after="120" w:line="276" w:lineRule="auto"/>
        <w:ind w:right="19"/>
        <w:jc w:val="center"/>
        <w:rPr>
          <w:rFonts w:ascii="Cambria" w:eastAsia="Times New Roman" w:hAnsi="Cambria"/>
          <w:b/>
        </w:rPr>
      </w:pPr>
      <w:r w:rsidRPr="006E5ABE">
        <w:rPr>
          <w:rFonts w:ascii="Cambria" w:eastAsia="Times New Roman" w:hAnsi="Cambria"/>
          <w:b/>
        </w:rPr>
        <w:t>§ 6</w:t>
      </w:r>
    </w:p>
    <w:p w14:paraId="779EBC9E" w14:textId="77777777" w:rsidR="006E5ABE" w:rsidRPr="006E5ABE" w:rsidRDefault="006E5ABE" w:rsidP="008352DA">
      <w:pPr>
        <w:spacing w:before="120" w:after="120" w:line="276" w:lineRule="auto"/>
        <w:ind w:right="19"/>
        <w:jc w:val="center"/>
        <w:rPr>
          <w:rFonts w:ascii="Cambria" w:eastAsia="Times New Roman" w:hAnsi="Cambria"/>
          <w:b/>
        </w:rPr>
      </w:pPr>
      <w:r w:rsidRPr="006E5ABE">
        <w:rPr>
          <w:rFonts w:ascii="Cambria" w:eastAsia="Times New Roman" w:hAnsi="Cambria"/>
          <w:b/>
        </w:rPr>
        <w:t>Uszczegółowienie sposobu wykonywania prac/ robót</w:t>
      </w:r>
    </w:p>
    <w:p w14:paraId="470B97DD" w14:textId="338AF75D" w:rsidR="006E5ABE" w:rsidRPr="006E5ABE" w:rsidRDefault="006E5ABE" w:rsidP="00685FF4">
      <w:pPr>
        <w:numPr>
          <w:ilvl w:val="0"/>
          <w:numId w:val="23"/>
        </w:numPr>
        <w:tabs>
          <w:tab w:val="left" w:pos="421"/>
        </w:tabs>
        <w:spacing w:before="120" w:after="120" w:line="276" w:lineRule="auto"/>
        <w:ind w:left="421" w:hanging="390"/>
        <w:jc w:val="both"/>
        <w:rPr>
          <w:rFonts w:ascii="Cambria" w:eastAsia="Times New Roman" w:hAnsi="Cambria"/>
        </w:rPr>
      </w:pPr>
      <w:r w:rsidRPr="006E5ABE">
        <w:rPr>
          <w:rFonts w:ascii="Cambria" w:eastAsia="Times New Roman" w:hAnsi="Cambria"/>
        </w:rPr>
        <w:t xml:space="preserve">Naprawy awaryjne oznakowania lub wszelkich urządzeń aktywnych w okresie </w:t>
      </w:r>
      <w:r w:rsidR="008352DA" w:rsidRPr="006E5ABE">
        <w:rPr>
          <w:rFonts w:ascii="Cambria" w:eastAsia="Times New Roman" w:hAnsi="Cambria"/>
        </w:rPr>
        <w:t>gwarancyjnym</w:t>
      </w:r>
      <w:r w:rsidRPr="006E5ABE">
        <w:rPr>
          <w:rFonts w:ascii="Cambria" w:eastAsia="Times New Roman" w:hAnsi="Cambria"/>
        </w:rPr>
        <w:t xml:space="preserve"> przez cały czas trwania zobowiązania, mogą być wykonywane, o ile nie </w:t>
      </w:r>
      <w:r w:rsidR="008352DA" w:rsidRPr="006E5ABE">
        <w:rPr>
          <w:rFonts w:ascii="Cambria" w:eastAsia="Times New Roman" w:hAnsi="Cambria"/>
        </w:rPr>
        <w:t>spowoduje</w:t>
      </w:r>
      <w:r w:rsidRPr="006E5ABE">
        <w:rPr>
          <w:rFonts w:ascii="Cambria" w:eastAsia="Times New Roman" w:hAnsi="Cambria"/>
        </w:rPr>
        <w:t xml:space="preserve"> to utraty gwarancji. Wykonawca niezwłocznie powiadomi gwaranta o </w:t>
      </w:r>
      <w:r w:rsidR="008352DA" w:rsidRPr="006E5ABE">
        <w:rPr>
          <w:rFonts w:ascii="Cambria" w:eastAsia="Times New Roman" w:hAnsi="Cambria"/>
        </w:rPr>
        <w:t>uszkodzeniach</w:t>
      </w:r>
      <w:r w:rsidRPr="006E5ABE">
        <w:rPr>
          <w:rFonts w:ascii="Cambria" w:eastAsia="Times New Roman" w:hAnsi="Cambria"/>
        </w:rPr>
        <w:t>, które z tytułu gwarancji nie mogą być usunięte samodzielnie przez Wykonawcę. Nie dotyczy to likwidacji uszkodzeń i szkód spowodowanych przez osoby trzecie.</w:t>
      </w:r>
    </w:p>
    <w:p w14:paraId="5028C1C4" w14:textId="77777777" w:rsidR="006E5ABE" w:rsidRPr="006E5ABE" w:rsidRDefault="006E5ABE" w:rsidP="00685FF4">
      <w:pPr>
        <w:numPr>
          <w:ilvl w:val="0"/>
          <w:numId w:val="23"/>
        </w:numPr>
        <w:tabs>
          <w:tab w:val="left" w:pos="424"/>
        </w:tabs>
        <w:spacing w:before="120" w:after="120" w:line="276" w:lineRule="auto"/>
        <w:ind w:left="421" w:right="20" w:hanging="392"/>
        <w:jc w:val="both"/>
        <w:rPr>
          <w:rFonts w:ascii="Cambria" w:eastAsia="Times New Roman" w:hAnsi="Cambria"/>
        </w:rPr>
      </w:pPr>
      <w:r w:rsidRPr="006E5ABE">
        <w:rPr>
          <w:rFonts w:ascii="Cambria" w:eastAsia="Times New Roman" w:hAnsi="Cambria"/>
        </w:rPr>
        <w:t>Wykonawca w ramach wynagrodzenia, o którym mowa w § 10 ust. 3 umowy, w czasie realizacji Zadania zapewni należyte oznakowanie i zabezpieczenie odcinka robót zgodnie z zasadami zawartymi w przepisach jak dla prac prowadzonych w pasie drogowym.</w:t>
      </w:r>
    </w:p>
    <w:p w14:paraId="451B015D" w14:textId="079E7AAF" w:rsidR="006E5ABE" w:rsidRPr="006E5ABE" w:rsidRDefault="006E5ABE" w:rsidP="00685FF4">
      <w:pPr>
        <w:numPr>
          <w:ilvl w:val="0"/>
          <w:numId w:val="23"/>
        </w:numPr>
        <w:tabs>
          <w:tab w:val="left" w:pos="421"/>
        </w:tabs>
        <w:spacing w:before="120" w:after="120" w:line="276" w:lineRule="auto"/>
        <w:ind w:left="421" w:hanging="390"/>
        <w:jc w:val="both"/>
        <w:rPr>
          <w:rFonts w:ascii="Cambria" w:eastAsia="Times New Roman" w:hAnsi="Cambria"/>
        </w:rPr>
      </w:pPr>
      <w:r w:rsidRPr="006E5ABE">
        <w:rPr>
          <w:rFonts w:ascii="Cambria" w:eastAsia="Times New Roman" w:hAnsi="Cambria"/>
        </w:rPr>
        <w:t>Wykonawca ponosi odpowiedzialność za szkody poniesione przez osoby trzecie, wynikające z</w:t>
      </w:r>
      <w:r w:rsidR="008352DA">
        <w:rPr>
          <w:rFonts w:ascii="Cambria" w:eastAsia="Times New Roman" w:hAnsi="Cambria"/>
        </w:rPr>
        <w:t> </w:t>
      </w:r>
      <w:r w:rsidRPr="006E5ABE">
        <w:rPr>
          <w:rFonts w:ascii="Cambria" w:eastAsia="Times New Roman" w:hAnsi="Cambria"/>
        </w:rPr>
        <w:t>wadliwej organizacji i sposobu prowadzenia robót.</w:t>
      </w:r>
    </w:p>
    <w:p w14:paraId="5F5BB1A6" w14:textId="3F4E3980" w:rsidR="006E5ABE" w:rsidRPr="006E5ABE" w:rsidRDefault="006E5ABE" w:rsidP="00685FF4">
      <w:pPr>
        <w:numPr>
          <w:ilvl w:val="0"/>
          <w:numId w:val="23"/>
        </w:numPr>
        <w:tabs>
          <w:tab w:val="left" w:pos="421"/>
        </w:tabs>
        <w:spacing w:before="120" w:after="120" w:line="276" w:lineRule="auto"/>
        <w:ind w:left="421" w:hanging="390"/>
        <w:jc w:val="both"/>
        <w:rPr>
          <w:rFonts w:ascii="Cambria" w:eastAsia="Times New Roman" w:hAnsi="Cambria"/>
        </w:rPr>
      </w:pPr>
      <w:r w:rsidRPr="006E5ABE">
        <w:rPr>
          <w:rFonts w:ascii="Cambria" w:eastAsia="Times New Roman" w:hAnsi="Cambria"/>
        </w:rPr>
        <w:t xml:space="preserve">Naprawę urządzeń bezpieczeństwa ruchu drogowego należy wykonać na miejscu w </w:t>
      </w:r>
      <w:r w:rsidR="008352DA" w:rsidRPr="006E5ABE">
        <w:rPr>
          <w:rFonts w:ascii="Cambria" w:eastAsia="Times New Roman" w:hAnsi="Cambria"/>
        </w:rPr>
        <w:t>sposób</w:t>
      </w:r>
      <w:r w:rsidRPr="006E5ABE">
        <w:rPr>
          <w:rFonts w:ascii="Cambria" w:eastAsia="Times New Roman" w:hAnsi="Cambria"/>
        </w:rPr>
        <w:t xml:space="preserve"> zapewniający ciągłość obowiązującej organizacji ruchu.</w:t>
      </w:r>
    </w:p>
    <w:p w14:paraId="2AA33792" w14:textId="1F72997D" w:rsidR="006E5ABE" w:rsidRPr="006603FD" w:rsidRDefault="006E5ABE" w:rsidP="00685FF4">
      <w:pPr>
        <w:numPr>
          <w:ilvl w:val="0"/>
          <w:numId w:val="23"/>
        </w:numPr>
        <w:tabs>
          <w:tab w:val="left" w:pos="421"/>
        </w:tabs>
        <w:spacing w:before="120" w:after="120" w:line="276" w:lineRule="auto"/>
        <w:ind w:left="421" w:right="20" w:hanging="390"/>
        <w:jc w:val="both"/>
        <w:rPr>
          <w:rFonts w:ascii="Cambria" w:eastAsia="Times New Roman" w:hAnsi="Cambria"/>
        </w:rPr>
      </w:pPr>
      <w:r w:rsidRPr="006E5ABE">
        <w:rPr>
          <w:rFonts w:ascii="Cambria" w:eastAsia="Times New Roman" w:hAnsi="Cambria"/>
        </w:rPr>
        <w:t>Wszelkie materiały użyte do wykonania Zadania winny posiadać atesty producenta oraz odpowiadać warunkom wyszczególnionym w przepisach oraz w specyfikacji technicznej.</w:t>
      </w:r>
    </w:p>
    <w:p w14:paraId="580A46AF" w14:textId="28852D0A" w:rsidR="006E5ABE" w:rsidRPr="006E5ABE" w:rsidRDefault="006E5ABE" w:rsidP="00685FF4">
      <w:pPr>
        <w:numPr>
          <w:ilvl w:val="0"/>
          <w:numId w:val="23"/>
        </w:numPr>
        <w:tabs>
          <w:tab w:val="left" w:pos="421"/>
        </w:tabs>
        <w:spacing w:before="120" w:after="120" w:line="276" w:lineRule="auto"/>
        <w:ind w:left="421" w:right="20" w:hanging="390"/>
        <w:jc w:val="both"/>
        <w:rPr>
          <w:rFonts w:ascii="Cambria" w:eastAsia="Times New Roman" w:hAnsi="Cambria"/>
        </w:rPr>
      </w:pPr>
      <w:r w:rsidRPr="006E5ABE">
        <w:rPr>
          <w:rFonts w:ascii="Cambria" w:eastAsia="Times New Roman" w:hAnsi="Cambria"/>
        </w:rPr>
        <w:t>Wymagania dotyczące materiałów wykorzystywanych do oznakowania poziomego określa specyfikacja techniczna stanowiącej załącznik nr 1 umowy.</w:t>
      </w:r>
    </w:p>
    <w:p w14:paraId="38E782C1" w14:textId="7B11378D" w:rsidR="006E5ABE" w:rsidRPr="005A0D18" w:rsidRDefault="006E5ABE" w:rsidP="00685FF4">
      <w:pPr>
        <w:numPr>
          <w:ilvl w:val="0"/>
          <w:numId w:val="23"/>
        </w:numPr>
        <w:tabs>
          <w:tab w:val="left" w:pos="421"/>
        </w:tabs>
        <w:spacing w:before="120" w:after="120" w:line="276" w:lineRule="auto"/>
        <w:ind w:left="421" w:right="20" w:hanging="390"/>
        <w:jc w:val="both"/>
        <w:rPr>
          <w:rFonts w:ascii="Cambria" w:eastAsia="Times New Roman" w:hAnsi="Cambria"/>
        </w:rPr>
      </w:pPr>
      <w:r w:rsidRPr="006E5ABE">
        <w:rPr>
          <w:rFonts w:ascii="Cambria" w:eastAsia="Times New Roman" w:hAnsi="Cambria"/>
        </w:rPr>
        <w:t xml:space="preserve">Przy odnawianiu istniejącego oznakowania poziomego należy dążyć do pokrycia pełnej powierzchni istniejących znaków, przy zachowaniu dopuszczalnych tolerancji </w:t>
      </w:r>
      <w:r w:rsidRPr="001453EC">
        <w:rPr>
          <w:rFonts w:ascii="Cambria" w:eastAsia="Times New Roman" w:hAnsi="Cambria"/>
        </w:rPr>
        <w:t>podanych w rozdziale 2</w:t>
      </w:r>
      <w:r w:rsidRPr="006E5ABE">
        <w:rPr>
          <w:rFonts w:ascii="Cambria" w:eastAsia="Times New Roman" w:hAnsi="Cambria"/>
        </w:rPr>
        <w:t xml:space="preserve"> „Oznakowanie poziome i urządzenia BRD” specyfikacji technicznej</w:t>
      </w:r>
      <w:r w:rsidRPr="006E5ABE">
        <w:rPr>
          <w:rFonts w:ascii="Cambria" w:eastAsia="Times New Roman" w:hAnsi="Cambria"/>
          <w:color w:val="FF0000"/>
        </w:rPr>
        <w:t>.</w:t>
      </w:r>
    </w:p>
    <w:p w14:paraId="55DEDCA3" w14:textId="48913F7C" w:rsidR="006E5ABE" w:rsidRPr="005A0D18" w:rsidRDefault="006E5ABE" w:rsidP="005A0D18">
      <w:pPr>
        <w:numPr>
          <w:ilvl w:val="0"/>
          <w:numId w:val="23"/>
        </w:numPr>
        <w:tabs>
          <w:tab w:val="left" w:pos="421"/>
        </w:tabs>
        <w:spacing w:before="120" w:after="120" w:line="276" w:lineRule="auto"/>
        <w:ind w:left="421" w:right="20" w:hanging="390"/>
        <w:jc w:val="both"/>
        <w:rPr>
          <w:rFonts w:ascii="Cambria" w:eastAsia="Times New Roman" w:hAnsi="Cambria"/>
        </w:rPr>
      </w:pPr>
      <w:r w:rsidRPr="005A0D18">
        <w:rPr>
          <w:rFonts w:ascii="Cambria" w:eastAsia="Times New Roman" w:hAnsi="Cambria"/>
        </w:rPr>
        <w:t xml:space="preserve">Wykonawca wykona wszelkie czynności związane z oznakowaniem poziomym </w:t>
      </w:r>
      <w:r w:rsidR="003F303C" w:rsidRPr="005A0D18">
        <w:rPr>
          <w:rFonts w:ascii="Cambria" w:eastAsia="Times New Roman" w:hAnsi="Cambria"/>
        </w:rPr>
        <w:t>wynikających</w:t>
      </w:r>
      <w:r w:rsidRPr="005A0D18">
        <w:rPr>
          <w:rFonts w:ascii="Cambria" w:eastAsia="Times New Roman" w:hAnsi="Cambria"/>
        </w:rPr>
        <w:t xml:space="preserve"> z technologii robót, zgodnie ze sztuką budowlaną, w szczególności ze „</w:t>
      </w:r>
      <w:r w:rsidR="003F303C" w:rsidRPr="005A0D18">
        <w:rPr>
          <w:rFonts w:ascii="Cambria" w:eastAsia="Times New Roman" w:hAnsi="Cambria"/>
        </w:rPr>
        <w:t>Szczegółowymi</w:t>
      </w:r>
      <w:r w:rsidRPr="005A0D18">
        <w:rPr>
          <w:rFonts w:ascii="Cambria" w:eastAsia="Times New Roman" w:hAnsi="Cambria"/>
        </w:rPr>
        <w:t xml:space="preserve"> warunkami </w:t>
      </w:r>
      <w:r w:rsidRPr="005A0D18">
        <w:rPr>
          <w:rFonts w:ascii="Cambria" w:eastAsia="Times New Roman" w:hAnsi="Cambria"/>
        </w:rPr>
        <w:lastRenderedPageBreak/>
        <w:t xml:space="preserve">technicznymi dla znaków drogowych poziomych i warunkami ich umieszczania na drodze”. Przystąpienie do wykonywania oznakowania poziomego nastąpi nie później niż w ciągu 24 godzin od otrzymania polecenia od </w:t>
      </w:r>
      <w:r w:rsidR="0039674A" w:rsidRPr="005A0D18">
        <w:rPr>
          <w:rFonts w:ascii="Cambria" w:eastAsia="Times New Roman" w:hAnsi="Cambria"/>
        </w:rPr>
        <w:t>TŁ</w:t>
      </w:r>
      <w:r w:rsidRPr="005A0D18">
        <w:rPr>
          <w:rFonts w:ascii="Cambria" w:eastAsia="Times New Roman" w:hAnsi="Cambria"/>
        </w:rPr>
        <w:t>, w warunkach atmosferycznych zapewniających prawidłowość wykonania robót.</w:t>
      </w:r>
    </w:p>
    <w:p w14:paraId="1A4ADD96" w14:textId="08BFF865" w:rsidR="006E5ABE" w:rsidRPr="006E5ABE" w:rsidRDefault="006E5ABE" w:rsidP="00685FF4">
      <w:pPr>
        <w:numPr>
          <w:ilvl w:val="1"/>
          <w:numId w:val="24"/>
        </w:numPr>
        <w:tabs>
          <w:tab w:val="left" w:pos="421"/>
        </w:tabs>
        <w:spacing w:before="120" w:after="120" w:line="276" w:lineRule="auto"/>
        <w:ind w:left="421" w:hanging="390"/>
        <w:jc w:val="both"/>
        <w:rPr>
          <w:rFonts w:ascii="Cambria" w:eastAsia="Times New Roman" w:hAnsi="Cambria"/>
        </w:rPr>
      </w:pPr>
      <w:r w:rsidRPr="006E5ABE">
        <w:rPr>
          <w:rFonts w:ascii="Cambria" w:eastAsia="Times New Roman" w:hAnsi="Cambria"/>
        </w:rPr>
        <w:t xml:space="preserve">Prace polegające na wykonaniu oznakowania poziomego będą prowadzone na podstawie zleceń i wstępnych harmonogramów przekazanych przez </w:t>
      </w:r>
      <w:r w:rsidR="0039674A">
        <w:rPr>
          <w:rFonts w:ascii="Cambria" w:eastAsia="Times New Roman" w:hAnsi="Cambria"/>
        </w:rPr>
        <w:t>TŁ</w:t>
      </w:r>
      <w:r w:rsidRPr="006E5ABE">
        <w:rPr>
          <w:rFonts w:ascii="Cambria" w:eastAsia="Times New Roman" w:hAnsi="Cambria"/>
        </w:rPr>
        <w:t>. Dopuszcza się wykonywanie prac całodobowo, jeżeli nie spowoduje to nadmiernego utrudnienia w ruchu.</w:t>
      </w:r>
    </w:p>
    <w:p w14:paraId="7DEB0A80" w14:textId="462E15D6" w:rsidR="006E5ABE" w:rsidRPr="006E5ABE" w:rsidRDefault="006E5ABE" w:rsidP="00685FF4">
      <w:pPr>
        <w:numPr>
          <w:ilvl w:val="1"/>
          <w:numId w:val="24"/>
        </w:numPr>
        <w:tabs>
          <w:tab w:val="left" w:pos="421"/>
        </w:tabs>
        <w:spacing w:before="120" w:after="120" w:line="276" w:lineRule="auto"/>
        <w:ind w:left="421" w:hanging="390"/>
        <w:jc w:val="both"/>
        <w:rPr>
          <w:rFonts w:ascii="Cambria" w:eastAsia="Times New Roman" w:hAnsi="Cambria"/>
        </w:rPr>
      </w:pPr>
      <w:r w:rsidRPr="006E5ABE">
        <w:rPr>
          <w:rFonts w:ascii="Cambria" w:eastAsia="Times New Roman" w:hAnsi="Cambria"/>
        </w:rPr>
        <w:t xml:space="preserve">Oznakowanie poziome należy wykonać niezwłocznie po zaistnieniu odpowiednich warunków atmosferycznych określonych w specyfikacji technicznej, na podstawie pisemnego zlecenia </w:t>
      </w:r>
      <w:r w:rsidR="0039674A">
        <w:rPr>
          <w:rFonts w:ascii="Cambria" w:eastAsia="Times New Roman" w:hAnsi="Cambria"/>
        </w:rPr>
        <w:t>TŁ</w:t>
      </w:r>
      <w:r w:rsidRPr="006E5ABE">
        <w:rPr>
          <w:rFonts w:ascii="Cambria" w:eastAsia="Times New Roman" w:hAnsi="Cambria"/>
        </w:rPr>
        <w:t>.</w:t>
      </w:r>
    </w:p>
    <w:p w14:paraId="18654673" w14:textId="012DC461" w:rsidR="006E5ABE" w:rsidRPr="006E5ABE" w:rsidRDefault="006E5ABE" w:rsidP="00685FF4">
      <w:pPr>
        <w:numPr>
          <w:ilvl w:val="1"/>
          <w:numId w:val="24"/>
        </w:numPr>
        <w:tabs>
          <w:tab w:val="left" w:pos="421"/>
        </w:tabs>
        <w:spacing w:before="120" w:after="120" w:line="276" w:lineRule="auto"/>
        <w:ind w:left="421" w:hanging="390"/>
        <w:jc w:val="both"/>
        <w:rPr>
          <w:rFonts w:ascii="Cambria" w:eastAsia="Times New Roman" w:hAnsi="Cambria"/>
        </w:rPr>
      </w:pPr>
      <w:r w:rsidRPr="006E5ABE">
        <w:rPr>
          <w:rFonts w:ascii="Cambria" w:eastAsia="Times New Roman" w:hAnsi="Cambria"/>
        </w:rPr>
        <w:t>W przypadku wątpliwości dotyczących wykonania oznakowania poziomego, Wykonawca zleci na swój koszt wykonanie badań:</w:t>
      </w:r>
    </w:p>
    <w:p w14:paraId="0C887974" w14:textId="77777777" w:rsidR="006E5ABE" w:rsidRPr="006E5ABE" w:rsidRDefault="006E5ABE" w:rsidP="00685FF4">
      <w:pPr>
        <w:numPr>
          <w:ilvl w:val="3"/>
          <w:numId w:val="24"/>
        </w:numPr>
        <w:tabs>
          <w:tab w:val="left" w:pos="1141"/>
        </w:tabs>
        <w:spacing w:before="120" w:after="120" w:line="276" w:lineRule="auto"/>
        <w:ind w:left="1141" w:hanging="460"/>
        <w:jc w:val="both"/>
        <w:rPr>
          <w:rFonts w:ascii="Cambria" w:eastAsia="Times New Roman" w:hAnsi="Cambria"/>
        </w:rPr>
      </w:pPr>
      <w:r w:rsidRPr="006E5ABE">
        <w:rPr>
          <w:rFonts w:ascii="Cambria" w:eastAsia="Times New Roman" w:hAnsi="Cambria"/>
        </w:rPr>
        <w:t>widzialności w dzień;</w:t>
      </w:r>
    </w:p>
    <w:p w14:paraId="4B6A126C" w14:textId="77777777" w:rsidR="006E5ABE" w:rsidRPr="006E5ABE" w:rsidRDefault="006E5ABE" w:rsidP="00685FF4">
      <w:pPr>
        <w:numPr>
          <w:ilvl w:val="3"/>
          <w:numId w:val="24"/>
        </w:numPr>
        <w:tabs>
          <w:tab w:val="left" w:pos="1141"/>
        </w:tabs>
        <w:spacing w:before="120" w:after="120" w:line="276" w:lineRule="auto"/>
        <w:ind w:left="1141" w:hanging="460"/>
        <w:jc w:val="both"/>
        <w:rPr>
          <w:rFonts w:ascii="Cambria" w:eastAsia="Times New Roman" w:hAnsi="Cambria"/>
        </w:rPr>
      </w:pPr>
      <w:r w:rsidRPr="006E5ABE">
        <w:rPr>
          <w:rFonts w:ascii="Cambria" w:eastAsia="Times New Roman" w:hAnsi="Cambria"/>
        </w:rPr>
        <w:t>widzialności w nocy;</w:t>
      </w:r>
    </w:p>
    <w:p w14:paraId="372535D8" w14:textId="77777777" w:rsidR="006E5ABE" w:rsidRPr="006E5ABE" w:rsidRDefault="006E5ABE" w:rsidP="00685FF4">
      <w:pPr>
        <w:numPr>
          <w:ilvl w:val="3"/>
          <w:numId w:val="24"/>
        </w:numPr>
        <w:tabs>
          <w:tab w:val="left" w:pos="1141"/>
        </w:tabs>
        <w:spacing w:before="120" w:after="120" w:line="276" w:lineRule="auto"/>
        <w:ind w:left="1141" w:hanging="460"/>
        <w:jc w:val="both"/>
        <w:rPr>
          <w:rFonts w:ascii="Cambria" w:eastAsia="Times New Roman" w:hAnsi="Cambria"/>
        </w:rPr>
      </w:pPr>
      <w:r w:rsidRPr="006E5ABE">
        <w:rPr>
          <w:rFonts w:ascii="Cambria" w:eastAsia="Times New Roman" w:hAnsi="Cambria"/>
        </w:rPr>
        <w:t>szorstkości.</w:t>
      </w:r>
    </w:p>
    <w:p w14:paraId="7D7E9C47" w14:textId="77777777" w:rsidR="006E5ABE" w:rsidRPr="006E5ABE" w:rsidRDefault="006E5ABE" w:rsidP="00685FF4">
      <w:pPr>
        <w:numPr>
          <w:ilvl w:val="0"/>
          <w:numId w:val="25"/>
        </w:numPr>
        <w:tabs>
          <w:tab w:val="left" w:pos="421"/>
        </w:tabs>
        <w:spacing w:before="120" w:after="120" w:line="276" w:lineRule="auto"/>
        <w:ind w:left="421" w:hanging="421"/>
        <w:jc w:val="both"/>
        <w:rPr>
          <w:rFonts w:ascii="Cambria" w:eastAsia="Times New Roman" w:hAnsi="Cambria"/>
        </w:rPr>
      </w:pPr>
      <w:r w:rsidRPr="006E5ABE">
        <w:rPr>
          <w:rFonts w:ascii="Cambria" w:eastAsia="Times New Roman" w:hAnsi="Cambria"/>
        </w:rPr>
        <w:t>Do obowiązków Wykonawcy w zakresie oznakowania poziomego należy m. in.:</w:t>
      </w:r>
    </w:p>
    <w:p w14:paraId="589E71D5" w14:textId="1D097316" w:rsidR="006E5ABE" w:rsidRPr="006E5ABE" w:rsidRDefault="006E5ABE" w:rsidP="00685FF4">
      <w:pPr>
        <w:numPr>
          <w:ilvl w:val="3"/>
          <w:numId w:val="25"/>
        </w:numPr>
        <w:tabs>
          <w:tab w:val="left" w:pos="1141"/>
        </w:tabs>
        <w:spacing w:before="120" w:after="120" w:line="276" w:lineRule="auto"/>
        <w:ind w:left="1141" w:right="20" w:hanging="460"/>
        <w:jc w:val="both"/>
        <w:rPr>
          <w:rFonts w:ascii="Cambria" w:eastAsia="Times New Roman" w:hAnsi="Cambria"/>
        </w:rPr>
      </w:pPr>
      <w:r w:rsidRPr="006E5ABE">
        <w:rPr>
          <w:rFonts w:ascii="Cambria" w:eastAsia="Times New Roman" w:hAnsi="Cambria"/>
        </w:rPr>
        <w:t xml:space="preserve">wykonywanie robót oraz użycie materiałów zgodnie z dokumentacją, </w:t>
      </w:r>
      <w:r w:rsidR="00AF7C38" w:rsidRPr="006E5ABE">
        <w:rPr>
          <w:rFonts w:ascii="Cambria" w:eastAsia="Times New Roman" w:hAnsi="Cambria"/>
        </w:rPr>
        <w:t>obowiązującymi</w:t>
      </w:r>
      <w:r w:rsidRPr="006E5ABE">
        <w:rPr>
          <w:rFonts w:ascii="Cambria" w:eastAsia="Times New Roman" w:hAnsi="Cambria"/>
        </w:rPr>
        <w:t xml:space="preserve"> normami i sztuką budowlaną oraz „Szczegółowymi warunkami </w:t>
      </w:r>
      <w:r w:rsidR="00AF7C38" w:rsidRPr="006E5ABE">
        <w:rPr>
          <w:rFonts w:ascii="Cambria" w:eastAsia="Times New Roman" w:hAnsi="Cambria"/>
        </w:rPr>
        <w:t>technicznymi</w:t>
      </w:r>
      <w:r w:rsidRPr="006E5ABE">
        <w:rPr>
          <w:rFonts w:ascii="Cambria" w:eastAsia="Times New Roman" w:hAnsi="Cambria"/>
        </w:rPr>
        <w:t xml:space="preserve"> dla znaków i sygnałów drogowych oraz urządzeniami bezpieczeństwa ruchu drogowego i warunkami ich umieszczania na drogach”;</w:t>
      </w:r>
    </w:p>
    <w:p w14:paraId="7C0E8427" w14:textId="77777777" w:rsidR="006E5ABE" w:rsidRPr="006E5ABE" w:rsidRDefault="006E5ABE" w:rsidP="00685FF4">
      <w:pPr>
        <w:numPr>
          <w:ilvl w:val="3"/>
          <w:numId w:val="25"/>
        </w:numPr>
        <w:tabs>
          <w:tab w:val="left" w:pos="1141"/>
        </w:tabs>
        <w:spacing w:before="120" w:after="120" w:line="276" w:lineRule="auto"/>
        <w:ind w:left="1141" w:hanging="460"/>
        <w:jc w:val="both"/>
        <w:rPr>
          <w:rFonts w:ascii="Cambria" w:eastAsia="Times New Roman" w:hAnsi="Cambria"/>
        </w:rPr>
      </w:pPr>
      <w:r w:rsidRPr="006E5ABE">
        <w:rPr>
          <w:rFonts w:ascii="Cambria" w:eastAsia="Times New Roman" w:hAnsi="Cambria"/>
        </w:rPr>
        <w:t>terminowe wykonywanie robót;</w:t>
      </w:r>
    </w:p>
    <w:p w14:paraId="54901048" w14:textId="77777777" w:rsidR="006E5ABE" w:rsidRPr="006E5ABE" w:rsidRDefault="006E5ABE" w:rsidP="00685FF4">
      <w:pPr>
        <w:numPr>
          <w:ilvl w:val="3"/>
          <w:numId w:val="25"/>
        </w:numPr>
        <w:tabs>
          <w:tab w:val="left" w:pos="1141"/>
        </w:tabs>
        <w:spacing w:before="120" w:after="120" w:line="276" w:lineRule="auto"/>
        <w:ind w:left="1141" w:hanging="460"/>
        <w:jc w:val="both"/>
        <w:rPr>
          <w:rFonts w:ascii="Cambria" w:eastAsia="Times New Roman" w:hAnsi="Cambria"/>
        </w:rPr>
      </w:pPr>
      <w:r w:rsidRPr="006E5ABE">
        <w:rPr>
          <w:rFonts w:ascii="Cambria" w:eastAsia="Times New Roman" w:hAnsi="Cambria"/>
        </w:rPr>
        <w:t>oznakowanie ulic na czas prowadzenia robót w pasie drogowym na własny koszt.</w:t>
      </w:r>
    </w:p>
    <w:p w14:paraId="247ABFBC" w14:textId="244E14E0" w:rsidR="006E5ABE" w:rsidRPr="006E5ABE" w:rsidRDefault="006E5ABE" w:rsidP="00685FF4">
      <w:pPr>
        <w:numPr>
          <w:ilvl w:val="2"/>
          <w:numId w:val="25"/>
        </w:numPr>
        <w:tabs>
          <w:tab w:val="left" w:pos="539"/>
        </w:tabs>
        <w:spacing w:before="120" w:after="120" w:line="276" w:lineRule="auto"/>
        <w:ind w:left="541" w:hanging="400"/>
        <w:jc w:val="both"/>
        <w:rPr>
          <w:rFonts w:ascii="Cambria" w:eastAsia="Times New Roman" w:hAnsi="Cambria"/>
        </w:rPr>
      </w:pPr>
      <w:r w:rsidRPr="006E5ABE">
        <w:rPr>
          <w:rFonts w:ascii="Cambria" w:eastAsia="Times New Roman" w:hAnsi="Cambria"/>
        </w:rPr>
        <w:t>Wykonawca wykona wszelkie prace w zakresie utrzymania i realizacji barier sprężystych i</w:t>
      </w:r>
      <w:r w:rsidR="00AF7C38">
        <w:rPr>
          <w:rFonts w:ascii="Cambria" w:eastAsia="Times New Roman" w:hAnsi="Cambria"/>
        </w:rPr>
        <w:t> </w:t>
      </w:r>
      <w:r w:rsidRPr="006E5ABE">
        <w:rPr>
          <w:rFonts w:ascii="Cambria" w:eastAsia="Times New Roman" w:hAnsi="Cambria"/>
        </w:rPr>
        <w:t>betonowych zgodnie ze specyfikacją techniczną.</w:t>
      </w:r>
    </w:p>
    <w:p w14:paraId="39566AF6" w14:textId="77777777" w:rsidR="006E5ABE" w:rsidRPr="006E5ABE" w:rsidRDefault="006E5ABE" w:rsidP="00685FF4">
      <w:pPr>
        <w:numPr>
          <w:ilvl w:val="2"/>
          <w:numId w:val="25"/>
        </w:numPr>
        <w:tabs>
          <w:tab w:val="left" w:pos="541"/>
        </w:tabs>
        <w:spacing w:before="120" w:after="120" w:line="276" w:lineRule="auto"/>
        <w:ind w:left="541" w:right="20" w:hanging="400"/>
        <w:jc w:val="both"/>
        <w:rPr>
          <w:rFonts w:ascii="Cambria" w:eastAsia="Times New Roman" w:hAnsi="Cambria"/>
        </w:rPr>
      </w:pPr>
      <w:r w:rsidRPr="006E5ABE">
        <w:rPr>
          <w:rFonts w:ascii="Cambria" w:eastAsia="Times New Roman" w:hAnsi="Cambria"/>
        </w:rPr>
        <w:t xml:space="preserve">Wykonawca oświadcza, że sprzęt, materiały oraz środki transportu służące do realizacji umowy spełniają wymagania opisane w załączniku </w:t>
      </w:r>
      <w:r w:rsidRPr="00AA023A">
        <w:rPr>
          <w:rFonts w:ascii="Cambria" w:eastAsia="Times New Roman" w:hAnsi="Cambria"/>
        </w:rPr>
        <w:t>nr 1 umowy.</w:t>
      </w:r>
    </w:p>
    <w:p w14:paraId="444F9917" w14:textId="77777777" w:rsidR="006E5ABE" w:rsidRPr="006E5ABE" w:rsidRDefault="006E5ABE" w:rsidP="00685FF4">
      <w:pPr>
        <w:numPr>
          <w:ilvl w:val="2"/>
          <w:numId w:val="25"/>
        </w:numPr>
        <w:tabs>
          <w:tab w:val="left" w:pos="541"/>
        </w:tabs>
        <w:spacing w:before="120" w:after="120" w:line="276" w:lineRule="auto"/>
        <w:ind w:left="541" w:right="20" w:hanging="400"/>
        <w:jc w:val="both"/>
        <w:rPr>
          <w:rFonts w:ascii="Cambria" w:eastAsia="Times New Roman" w:hAnsi="Cambria"/>
        </w:rPr>
      </w:pPr>
      <w:r w:rsidRPr="006E5ABE">
        <w:rPr>
          <w:rFonts w:ascii="Cambria" w:eastAsia="Times New Roman" w:hAnsi="Cambria"/>
        </w:rPr>
        <w:t>Wykonawca oświadcza, iż osoby, które będą wykonywały w trakcie realizacji umowy następujące czynności w zakresie realizacji zamówienia:</w:t>
      </w:r>
    </w:p>
    <w:p w14:paraId="6879EFCF" w14:textId="77777777" w:rsidR="006E5ABE" w:rsidRPr="006E5ABE" w:rsidRDefault="006E5ABE" w:rsidP="00685FF4">
      <w:pPr>
        <w:spacing w:before="120" w:after="120" w:line="276" w:lineRule="auto"/>
        <w:ind w:left="541"/>
        <w:jc w:val="both"/>
        <w:rPr>
          <w:rFonts w:ascii="Cambria" w:eastAsia="Times New Roman" w:hAnsi="Cambria"/>
        </w:rPr>
      </w:pPr>
      <w:r w:rsidRPr="006E5ABE">
        <w:rPr>
          <w:rFonts w:ascii="Cambria" w:eastAsia="Times New Roman" w:hAnsi="Cambria"/>
        </w:rPr>
        <w:t>……………………………………………………………………………………………</w:t>
      </w:r>
    </w:p>
    <w:p w14:paraId="28F1C3A6" w14:textId="77777777" w:rsidR="006E5ABE" w:rsidRPr="006E5ABE" w:rsidRDefault="006E5ABE" w:rsidP="00685FF4">
      <w:pPr>
        <w:spacing w:before="120" w:after="120" w:line="276" w:lineRule="auto"/>
        <w:ind w:left="541"/>
        <w:jc w:val="both"/>
        <w:rPr>
          <w:rFonts w:ascii="Cambria" w:eastAsia="Times New Roman" w:hAnsi="Cambria"/>
        </w:rPr>
      </w:pPr>
      <w:r w:rsidRPr="006E5ABE">
        <w:rPr>
          <w:rFonts w:ascii="Cambria" w:eastAsia="Times New Roman" w:hAnsi="Cambria"/>
        </w:rPr>
        <w:t>……………………………………………………………………………………………</w:t>
      </w:r>
    </w:p>
    <w:p w14:paraId="33492572" w14:textId="65488F6B" w:rsidR="006E5ABE" w:rsidRPr="006E5ABE" w:rsidRDefault="006E5ABE" w:rsidP="002C79CC">
      <w:pPr>
        <w:spacing w:before="120" w:after="120" w:line="276" w:lineRule="auto"/>
        <w:ind w:left="541" w:right="20"/>
        <w:jc w:val="both"/>
        <w:rPr>
          <w:rFonts w:ascii="Cambria" w:eastAsia="Times New Roman" w:hAnsi="Cambria"/>
        </w:rPr>
      </w:pPr>
      <w:r w:rsidRPr="006E5ABE">
        <w:rPr>
          <w:rFonts w:ascii="Cambria" w:eastAsia="Times New Roman" w:hAnsi="Cambria"/>
        </w:rPr>
        <w:t xml:space="preserve">………………………………………………………… /* należy wpisać określone w opisie przedmiotu zamówienia czynności, co do których </w:t>
      </w:r>
      <w:r w:rsidR="0039674A">
        <w:rPr>
          <w:rFonts w:ascii="Cambria" w:eastAsia="Times New Roman" w:hAnsi="Cambria"/>
        </w:rPr>
        <w:t>TŁ</w:t>
      </w:r>
      <w:r w:rsidRPr="006E5ABE">
        <w:rPr>
          <w:rFonts w:ascii="Cambria" w:eastAsia="Times New Roman" w:hAnsi="Cambria"/>
        </w:rPr>
        <w:t xml:space="preserve"> formułuje wymagania zatrudnienia przez wykonawcę na podstawie umowy o pracę/, będą zatrudnione przez Wykonawcę na podstawie umowy o pracę.</w:t>
      </w:r>
    </w:p>
    <w:p w14:paraId="182E6294" w14:textId="3E6D0073" w:rsidR="006E5ABE" w:rsidRPr="006E5ABE" w:rsidRDefault="0039674A" w:rsidP="00685FF4">
      <w:pPr>
        <w:numPr>
          <w:ilvl w:val="2"/>
          <w:numId w:val="25"/>
        </w:numPr>
        <w:tabs>
          <w:tab w:val="left" w:pos="541"/>
        </w:tabs>
        <w:spacing w:before="120" w:after="120" w:line="276" w:lineRule="auto"/>
        <w:ind w:left="541" w:right="20" w:hanging="400"/>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uprawnion</w:t>
      </w:r>
      <w:r w:rsidR="004138A4">
        <w:rPr>
          <w:rFonts w:ascii="Cambria" w:eastAsia="Times New Roman" w:hAnsi="Cambria"/>
        </w:rPr>
        <w:t>a</w:t>
      </w:r>
      <w:r w:rsidR="006E5ABE" w:rsidRPr="006E5ABE">
        <w:rPr>
          <w:rFonts w:ascii="Cambria" w:eastAsia="Times New Roman" w:hAnsi="Cambria"/>
        </w:rPr>
        <w:t xml:space="preserve"> jest do wykonywania czynności kontrolnych w zakresie spełniania przez Wykonawcę lub podwykonawcę wymogu zatrudnienia na podstawie umowy o pracę osób wykonujących czynności wskazane w ust. 17. </w:t>
      </w:r>
      <w:r>
        <w:rPr>
          <w:rFonts w:ascii="Cambria" w:eastAsia="Times New Roman" w:hAnsi="Cambria"/>
        </w:rPr>
        <w:t>TŁ</w:t>
      </w:r>
      <w:r w:rsidR="006E5ABE" w:rsidRPr="006E5ABE">
        <w:rPr>
          <w:rFonts w:ascii="Cambria" w:eastAsia="Times New Roman" w:hAnsi="Cambria"/>
        </w:rPr>
        <w:t xml:space="preserve"> uprawnion</w:t>
      </w:r>
      <w:r w:rsidR="00697196">
        <w:rPr>
          <w:rFonts w:ascii="Cambria" w:eastAsia="Times New Roman" w:hAnsi="Cambria"/>
        </w:rPr>
        <w:t>a</w:t>
      </w:r>
      <w:r w:rsidR="006E5ABE" w:rsidRPr="006E5ABE">
        <w:rPr>
          <w:rFonts w:ascii="Cambria" w:eastAsia="Times New Roman" w:hAnsi="Cambria"/>
        </w:rPr>
        <w:t xml:space="preserve"> jest w szczególności do:</w:t>
      </w:r>
    </w:p>
    <w:p w14:paraId="4924628F" w14:textId="0B49C924" w:rsidR="006E5ABE" w:rsidRPr="006E5ABE" w:rsidRDefault="006E5ABE" w:rsidP="00685FF4">
      <w:pPr>
        <w:numPr>
          <w:ilvl w:val="1"/>
          <w:numId w:val="26"/>
        </w:numPr>
        <w:tabs>
          <w:tab w:val="left" w:pos="980"/>
        </w:tabs>
        <w:spacing w:before="120" w:after="120" w:line="276" w:lineRule="auto"/>
        <w:ind w:left="980" w:hanging="406"/>
        <w:jc w:val="both"/>
        <w:rPr>
          <w:rFonts w:ascii="Cambria" w:eastAsia="Times New Roman" w:hAnsi="Cambria"/>
        </w:rPr>
      </w:pPr>
      <w:r w:rsidRPr="006E5ABE">
        <w:rPr>
          <w:rFonts w:ascii="Cambria" w:eastAsia="Times New Roman" w:hAnsi="Cambria"/>
        </w:rPr>
        <w:t>żądania oświadczeń i dokumentów w zakresie potwierdzenia spełniania ww. wymogu i</w:t>
      </w:r>
      <w:r w:rsidR="00697196">
        <w:rPr>
          <w:rFonts w:ascii="Cambria" w:eastAsia="Times New Roman" w:hAnsi="Cambria"/>
        </w:rPr>
        <w:t> </w:t>
      </w:r>
      <w:r w:rsidRPr="006E5ABE">
        <w:rPr>
          <w:rFonts w:ascii="Cambria" w:eastAsia="Times New Roman" w:hAnsi="Cambria"/>
        </w:rPr>
        <w:t>dokonywania ich oceny;</w:t>
      </w:r>
    </w:p>
    <w:p w14:paraId="7430BE45" w14:textId="77777777" w:rsidR="006E5ABE" w:rsidRPr="006E5ABE" w:rsidRDefault="006E5ABE" w:rsidP="00685FF4">
      <w:pPr>
        <w:numPr>
          <w:ilvl w:val="1"/>
          <w:numId w:val="26"/>
        </w:numPr>
        <w:tabs>
          <w:tab w:val="left" w:pos="980"/>
        </w:tabs>
        <w:spacing w:before="120" w:after="120" w:line="276" w:lineRule="auto"/>
        <w:ind w:left="980" w:hanging="406"/>
        <w:jc w:val="both"/>
        <w:rPr>
          <w:rFonts w:ascii="Cambria" w:eastAsia="Times New Roman" w:hAnsi="Cambria"/>
        </w:rPr>
      </w:pPr>
      <w:r w:rsidRPr="006E5ABE">
        <w:rPr>
          <w:rFonts w:ascii="Cambria" w:eastAsia="Times New Roman" w:hAnsi="Cambria"/>
        </w:rPr>
        <w:t>żądania wyjaśnień w przypadku wątpliwości w zakresie potwierdzenia spełniania ww. wymogu;</w:t>
      </w:r>
    </w:p>
    <w:p w14:paraId="5F01B4AD" w14:textId="77777777" w:rsidR="006E5ABE" w:rsidRPr="006E5ABE" w:rsidRDefault="006E5ABE" w:rsidP="00685FF4">
      <w:pPr>
        <w:numPr>
          <w:ilvl w:val="1"/>
          <w:numId w:val="26"/>
        </w:numPr>
        <w:tabs>
          <w:tab w:val="left" w:pos="980"/>
        </w:tabs>
        <w:spacing w:before="120" w:after="120" w:line="276" w:lineRule="auto"/>
        <w:ind w:left="980" w:hanging="406"/>
        <w:jc w:val="both"/>
        <w:rPr>
          <w:rFonts w:ascii="Cambria" w:eastAsia="Times New Roman" w:hAnsi="Cambria"/>
        </w:rPr>
      </w:pPr>
      <w:r w:rsidRPr="006E5ABE">
        <w:rPr>
          <w:rFonts w:ascii="Cambria" w:eastAsia="Times New Roman" w:hAnsi="Cambria"/>
        </w:rPr>
        <w:t>przeprowadzania kontroli na miejscu wykonywania Zadania.</w:t>
      </w:r>
    </w:p>
    <w:p w14:paraId="6148832F" w14:textId="007ACD20" w:rsidR="006E5ABE" w:rsidRPr="006E5ABE" w:rsidRDefault="006E5ABE" w:rsidP="00685FF4">
      <w:pPr>
        <w:numPr>
          <w:ilvl w:val="0"/>
          <w:numId w:val="27"/>
        </w:numPr>
        <w:tabs>
          <w:tab w:val="left" w:pos="518"/>
        </w:tabs>
        <w:spacing w:before="120" w:after="120" w:line="276" w:lineRule="auto"/>
        <w:ind w:left="520" w:hanging="400"/>
        <w:jc w:val="both"/>
        <w:rPr>
          <w:rFonts w:ascii="Cambria" w:eastAsia="Times New Roman" w:hAnsi="Cambria"/>
        </w:rPr>
      </w:pPr>
      <w:r w:rsidRPr="006E5ABE">
        <w:rPr>
          <w:rFonts w:ascii="Cambria" w:eastAsia="Times New Roman" w:hAnsi="Cambria"/>
        </w:rPr>
        <w:t xml:space="preserve">Wykonawca na każde wezwanie w terminie wyznaczonym przez </w:t>
      </w:r>
      <w:r w:rsidR="0039674A">
        <w:rPr>
          <w:rFonts w:ascii="Cambria" w:eastAsia="Times New Roman" w:hAnsi="Cambria"/>
        </w:rPr>
        <w:t>TŁ</w:t>
      </w:r>
      <w:r w:rsidRPr="006E5ABE">
        <w:rPr>
          <w:rFonts w:ascii="Cambria" w:eastAsia="Times New Roman" w:hAnsi="Cambria"/>
        </w:rPr>
        <w:t>, przedłoży dowody potwierdzające zatrudnienie osób wykonujących wskazane w ust. 17 na pod-stawie umowy o pracę:</w:t>
      </w:r>
    </w:p>
    <w:p w14:paraId="0EE45ACB" w14:textId="61970384" w:rsidR="006E5ABE" w:rsidRPr="006E5ABE" w:rsidRDefault="006E5ABE" w:rsidP="00685FF4">
      <w:pPr>
        <w:numPr>
          <w:ilvl w:val="2"/>
          <w:numId w:val="27"/>
        </w:numPr>
        <w:tabs>
          <w:tab w:val="left" w:pos="1120"/>
        </w:tabs>
        <w:spacing w:before="120" w:after="120" w:line="276" w:lineRule="auto"/>
        <w:ind w:left="1120" w:right="20" w:hanging="404"/>
        <w:jc w:val="both"/>
        <w:rPr>
          <w:rFonts w:ascii="Cambria" w:eastAsia="Times New Roman" w:hAnsi="Cambria"/>
        </w:rPr>
      </w:pPr>
      <w:r w:rsidRPr="006E5ABE">
        <w:rPr>
          <w:rFonts w:ascii="Cambria" w:eastAsia="Times New Roman" w:hAnsi="Cambria"/>
        </w:rPr>
        <w:t>oświadczenie Wykonawcy lub podwykonawcy o zatrudnieniu na podstawie umowy o pracę osób wykonujących czynności, zawierające w szczególności:</w:t>
      </w:r>
    </w:p>
    <w:p w14:paraId="4DF0EB0F" w14:textId="77777777" w:rsidR="006E5ABE" w:rsidRPr="006E5ABE" w:rsidRDefault="006E5ABE" w:rsidP="00685FF4">
      <w:pPr>
        <w:numPr>
          <w:ilvl w:val="2"/>
          <w:numId w:val="28"/>
        </w:numPr>
        <w:tabs>
          <w:tab w:val="left" w:pos="1400"/>
        </w:tabs>
        <w:spacing w:before="120" w:after="120" w:line="276" w:lineRule="auto"/>
        <w:ind w:left="1400" w:hanging="363"/>
        <w:jc w:val="both"/>
        <w:rPr>
          <w:rFonts w:ascii="Cambria" w:eastAsia="Times New Roman" w:hAnsi="Cambria"/>
        </w:rPr>
      </w:pPr>
      <w:r w:rsidRPr="006E5ABE">
        <w:rPr>
          <w:rFonts w:ascii="Cambria" w:eastAsia="Times New Roman" w:hAnsi="Cambria"/>
        </w:rPr>
        <w:lastRenderedPageBreak/>
        <w:t>dokładne określenie podmiotu składającego oświadczenie,</w:t>
      </w:r>
    </w:p>
    <w:p w14:paraId="1427C715" w14:textId="77777777" w:rsidR="006E5ABE" w:rsidRPr="006E5ABE" w:rsidRDefault="006E5ABE" w:rsidP="00685FF4">
      <w:pPr>
        <w:numPr>
          <w:ilvl w:val="2"/>
          <w:numId w:val="28"/>
        </w:numPr>
        <w:tabs>
          <w:tab w:val="left" w:pos="1400"/>
        </w:tabs>
        <w:spacing w:before="120" w:after="120" w:line="276" w:lineRule="auto"/>
        <w:ind w:left="1400" w:hanging="363"/>
        <w:jc w:val="both"/>
        <w:rPr>
          <w:rFonts w:ascii="Cambria" w:eastAsia="Times New Roman" w:hAnsi="Cambria"/>
        </w:rPr>
      </w:pPr>
      <w:r w:rsidRPr="006E5ABE">
        <w:rPr>
          <w:rFonts w:ascii="Cambria" w:eastAsia="Times New Roman" w:hAnsi="Cambria"/>
        </w:rPr>
        <w:t>datę złożenia oświadczenia,</w:t>
      </w:r>
    </w:p>
    <w:p w14:paraId="732F1CFD" w14:textId="77777777" w:rsidR="006E5ABE" w:rsidRPr="006E5ABE" w:rsidRDefault="006E5ABE" w:rsidP="00685FF4">
      <w:pPr>
        <w:numPr>
          <w:ilvl w:val="2"/>
          <w:numId w:val="28"/>
        </w:numPr>
        <w:tabs>
          <w:tab w:val="left" w:pos="1398"/>
        </w:tabs>
        <w:spacing w:before="120" w:after="120" w:line="276" w:lineRule="auto"/>
        <w:ind w:left="1400" w:right="20" w:hanging="363"/>
        <w:jc w:val="both"/>
        <w:rPr>
          <w:rFonts w:ascii="Cambria" w:eastAsia="Times New Roman" w:hAnsi="Cambria"/>
        </w:rPr>
      </w:pPr>
      <w:r w:rsidRPr="006E5ABE">
        <w:rPr>
          <w:rFonts w:ascii="Cambria" w:eastAsia="Times New Roman" w:hAnsi="Cambria"/>
        </w:rPr>
        <w:t>wskazanie, że objęte wezwaniem czynności wykonują osoby zatrudnione na podstawie umowy o pracę wraz ze wskazaniem imion i nazwisk,</w:t>
      </w:r>
    </w:p>
    <w:p w14:paraId="245D2615" w14:textId="77777777" w:rsidR="006E5ABE" w:rsidRPr="006E5ABE" w:rsidRDefault="006E5ABE" w:rsidP="00685FF4">
      <w:pPr>
        <w:numPr>
          <w:ilvl w:val="2"/>
          <w:numId w:val="28"/>
        </w:numPr>
        <w:tabs>
          <w:tab w:val="left" w:pos="1400"/>
        </w:tabs>
        <w:spacing w:before="120" w:after="120" w:line="276" w:lineRule="auto"/>
        <w:ind w:left="1400" w:hanging="363"/>
        <w:jc w:val="both"/>
        <w:rPr>
          <w:rFonts w:ascii="Cambria" w:eastAsia="Times New Roman" w:hAnsi="Cambria"/>
        </w:rPr>
      </w:pPr>
      <w:r w:rsidRPr="006E5ABE">
        <w:rPr>
          <w:rFonts w:ascii="Cambria" w:eastAsia="Times New Roman" w:hAnsi="Cambria"/>
        </w:rPr>
        <w:t>liczby tych osób,</w:t>
      </w:r>
    </w:p>
    <w:p w14:paraId="7AD9D332" w14:textId="77777777" w:rsidR="006E5ABE" w:rsidRPr="006E5ABE" w:rsidRDefault="006E5ABE" w:rsidP="00685FF4">
      <w:pPr>
        <w:numPr>
          <w:ilvl w:val="2"/>
          <w:numId w:val="28"/>
        </w:numPr>
        <w:tabs>
          <w:tab w:val="left" w:pos="1400"/>
        </w:tabs>
        <w:spacing w:before="120" w:after="120" w:line="276" w:lineRule="auto"/>
        <w:ind w:left="1400" w:hanging="363"/>
        <w:jc w:val="both"/>
        <w:rPr>
          <w:rFonts w:ascii="Cambria" w:eastAsia="Times New Roman" w:hAnsi="Cambria"/>
        </w:rPr>
      </w:pPr>
      <w:r w:rsidRPr="006E5ABE">
        <w:rPr>
          <w:rFonts w:ascii="Cambria" w:eastAsia="Times New Roman" w:hAnsi="Cambria"/>
        </w:rPr>
        <w:t>rodzaju umowy o pracę,</w:t>
      </w:r>
    </w:p>
    <w:p w14:paraId="2D81AABE" w14:textId="77777777" w:rsidR="006E5ABE" w:rsidRPr="006E5ABE" w:rsidRDefault="006E5ABE" w:rsidP="00685FF4">
      <w:pPr>
        <w:numPr>
          <w:ilvl w:val="2"/>
          <w:numId w:val="28"/>
        </w:numPr>
        <w:tabs>
          <w:tab w:val="left" w:pos="1400"/>
        </w:tabs>
        <w:spacing w:before="120" w:after="120" w:line="276" w:lineRule="auto"/>
        <w:ind w:left="1400" w:hanging="363"/>
        <w:jc w:val="both"/>
        <w:rPr>
          <w:rFonts w:ascii="Cambria" w:eastAsia="Times New Roman" w:hAnsi="Cambria"/>
        </w:rPr>
      </w:pPr>
      <w:r w:rsidRPr="006E5ABE">
        <w:rPr>
          <w:rFonts w:ascii="Cambria" w:eastAsia="Times New Roman" w:hAnsi="Cambria"/>
        </w:rPr>
        <w:t>wymiaru etatu,</w:t>
      </w:r>
    </w:p>
    <w:p w14:paraId="66A49458" w14:textId="77777777" w:rsidR="006E5ABE" w:rsidRPr="006E5ABE" w:rsidRDefault="006E5ABE" w:rsidP="00685FF4">
      <w:pPr>
        <w:numPr>
          <w:ilvl w:val="2"/>
          <w:numId w:val="28"/>
        </w:numPr>
        <w:tabs>
          <w:tab w:val="left" w:pos="1398"/>
        </w:tabs>
        <w:spacing w:before="120" w:after="120" w:line="276" w:lineRule="auto"/>
        <w:ind w:left="1400" w:right="20" w:hanging="363"/>
        <w:jc w:val="both"/>
        <w:rPr>
          <w:rFonts w:ascii="Cambria" w:eastAsia="Times New Roman" w:hAnsi="Cambria"/>
        </w:rPr>
      </w:pPr>
      <w:r w:rsidRPr="006E5ABE">
        <w:rPr>
          <w:rFonts w:ascii="Cambria" w:eastAsia="Times New Roman" w:hAnsi="Cambria"/>
        </w:rPr>
        <w:t>podpis osoby uprawnionej do złożenia oświadczenia w imieniu wykonawcy lub podwykonawcy;</w:t>
      </w:r>
    </w:p>
    <w:p w14:paraId="573C5B4F" w14:textId="44981A7F" w:rsidR="006E5ABE" w:rsidRPr="006E5ABE" w:rsidRDefault="006E5ABE" w:rsidP="00685FF4">
      <w:pPr>
        <w:numPr>
          <w:ilvl w:val="1"/>
          <w:numId w:val="29"/>
        </w:numPr>
        <w:tabs>
          <w:tab w:val="left" w:pos="1120"/>
        </w:tabs>
        <w:spacing w:before="120" w:after="120" w:line="276" w:lineRule="auto"/>
        <w:ind w:left="1120" w:hanging="404"/>
        <w:jc w:val="both"/>
        <w:rPr>
          <w:rFonts w:ascii="Cambria" w:eastAsia="Times New Roman" w:hAnsi="Cambria"/>
        </w:rPr>
      </w:pPr>
      <w:r w:rsidRPr="006E5ABE">
        <w:rPr>
          <w:rFonts w:ascii="Cambria" w:eastAsia="Times New Roman" w:hAnsi="Cambria"/>
        </w:rPr>
        <w:t>kopie umów o pracę osób wykonujących w trakcie realizacji zamówienia czynności, których dotyczy ww. oświadczenie wykonawcy lub podwykonawcy (wraz z dokumentem regulującym zakres obowiązków, jeżeli został sporządzony) po-świadczoną za zgodność z oryginałem odpowiednio przez Wykonawcę lub pod-wykonawcę oraz zanonimizowaną w sposób zapewniający ochronę danych osobowych (tj. w szczególności bez adresów, nr PESEL pracowników), lecz możliwe do zidentyfikowania w zakresie takich danych, jak: imię i nazwisko, data zawarcia umowy, rodzaj umowy o pracę, rodzaj wykonywanej pracy i wymiar eta-tu;</w:t>
      </w:r>
    </w:p>
    <w:p w14:paraId="0F44C8E3" w14:textId="2126403E" w:rsidR="006E5ABE" w:rsidRPr="006E5ABE" w:rsidRDefault="006E5ABE" w:rsidP="00685FF4">
      <w:pPr>
        <w:numPr>
          <w:ilvl w:val="1"/>
          <w:numId w:val="29"/>
        </w:numPr>
        <w:tabs>
          <w:tab w:val="left" w:pos="981"/>
        </w:tabs>
        <w:spacing w:before="120" w:after="120" w:line="276" w:lineRule="auto"/>
        <w:ind w:left="1120" w:hanging="404"/>
        <w:jc w:val="both"/>
        <w:rPr>
          <w:rFonts w:ascii="Cambria" w:eastAsia="Times New Roman" w:hAnsi="Cambria"/>
        </w:rPr>
      </w:pPr>
      <w:r w:rsidRPr="006E5ABE">
        <w:rPr>
          <w:rFonts w:ascii="Cambria" w:eastAsia="Times New Roman" w:hAnsi="Cambria"/>
        </w:rPr>
        <w:t>zaświadczenie właściwego oddziału ZUS, potwierdzające opłacanie przez Wyk</w:t>
      </w:r>
      <w:r w:rsidR="00830BCB">
        <w:rPr>
          <w:rFonts w:ascii="Cambria" w:eastAsia="Times New Roman" w:hAnsi="Cambria"/>
        </w:rPr>
        <w:t>o</w:t>
      </w:r>
      <w:r w:rsidRPr="006E5ABE">
        <w:rPr>
          <w:rFonts w:ascii="Cambria" w:eastAsia="Times New Roman" w:hAnsi="Cambria"/>
        </w:rPr>
        <w:t>nawcę lub podwykonawcę składek na ubezpieczenia społeczne i zdrowotne z tytułu zatrudnienia na podstawie umów o pracę za ostatni okres rozliczeniowy;</w:t>
      </w:r>
    </w:p>
    <w:p w14:paraId="67330FC3" w14:textId="45D76843" w:rsidR="006E5ABE" w:rsidRPr="006E5ABE" w:rsidRDefault="006E5ABE" w:rsidP="00685FF4">
      <w:pPr>
        <w:numPr>
          <w:ilvl w:val="1"/>
          <w:numId w:val="29"/>
        </w:numPr>
        <w:tabs>
          <w:tab w:val="left" w:pos="981"/>
        </w:tabs>
        <w:spacing w:before="120" w:after="120" w:line="276" w:lineRule="auto"/>
        <w:ind w:left="1120" w:right="20" w:hanging="404"/>
        <w:jc w:val="both"/>
        <w:rPr>
          <w:rFonts w:ascii="Cambria" w:eastAsia="Times New Roman" w:hAnsi="Cambria"/>
        </w:rPr>
      </w:pPr>
      <w:r w:rsidRPr="006E5ABE">
        <w:rPr>
          <w:rFonts w:ascii="Cambria" w:eastAsia="Times New Roman" w:hAnsi="Cambria"/>
        </w:rPr>
        <w:t>poświadczoną za zgodność z oryginałem odpowiednio przez Wykonawcę lub pod-wykonawcę kopię dowodu potwierdzającego zgłoszenie pracownika przez praco-dawcę do ubezpieczeń, zanonimizowaną, za wyjątkiem: imienia i nazwiska, w sposób zapewniający ochronę danych osobowych pracowników zgodnie z obowiązującymi przepisami prawa.</w:t>
      </w:r>
    </w:p>
    <w:p w14:paraId="27B75729" w14:textId="079A40E9" w:rsidR="006E5ABE" w:rsidRPr="006E5ABE" w:rsidRDefault="006E5ABE" w:rsidP="00685FF4">
      <w:pPr>
        <w:numPr>
          <w:ilvl w:val="0"/>
          <w:numId w:val="30"/>
        </w:numPr>
        <w:tabs>
          <w:tab w:val="left" w:pos="518"/>
        </w:tabs>
        <w:spacing w:before="120" w:after="120" w:line="276" w:lineRule="auto"/>
        <w:ind w:left="520" w:hanging="400"/>
        <w:jc w:val="both"/>
        <w:rPr>
          <w:rFonts w:ascii="Cambria" w:eastAsia="Times New Roman" w:hAnsi="Cambria"/>
        </w:rPr>
      </w:pPr>
      <w:r w:rsidRPr="006E5ABE">
        <w:rPr>
          <w:rFonts w:ascii="Cambria" w:eastAsia="Times New Roman" w:hAnsi="Cambria"/>
        </w:rPr>
        <w:t xml:space="preserve">W przypadku zatrudnienia przez Wykonawcę osób wymienionych w ust. 17 na innej podstawie niż umowa o pracę, Wykonawca zatrudni taką osobę na umowę o pracę w terminie nie dłuższym niż 7 dni od daty ujawnienia uchybienia i okaże </w:t>
      </w:r>
      <w:r w:rsidR="0039674A">
        <w:rPr>
          <w:rFonts w:ascii="Cambria" w:eastAsia="Times New Roman" w:hAnsi="Cambria"/>
        </w:rPr>
        <w:t>TŁ</w:t>
      </w:r>
      <w:r w:rsidRPr="006E5ABE">
        <w:rPr>
          <w:rFonts w:ascii="Cambria" w:eastAsia="Times New Roman" w:hAnsi="Cambria"/>
        </w:rPr>
        <w:t xml:space="preserve"> dokumentów potwierdzające, w szczególności kopię umowy o pracę, zgłoszenie do ZUS albo potwierdzenie warunków zatrudnienia.</w:t>
      </w:r>
    </w:p>
    <w:p w14:paraId="5799F92B" w14:textId="77777777" w:rsidR="00D66088" w:rsidRPr="006E5ABE" w:rsidRDefault="00D66088" w:rsidP="00685FF4">
      <w:pPr>
        <w:spacing w:before="120" w:after="120" w:line="276" w:lineRule="auto"/>
        <w:jc w:val="both"/>
        <w:rPr>
          <w:rFonts w:ascii="Cambria" w:eastAsia="Times New Roman" w:hAnsi="Cambria"/>
        </w:rPr>
      </w:pPr>
    </w:p>
    <w:p w14:paraId="5BC449A5" w14:textId="77777777" w:rsidR="006E5ABE" w:rsidRPr="006E5ABE" w:rsidRDefault="006E5ABE" w:rsidP="00685FF4">
      <w:pPr>
        <w:numPr>
          <w:ilvl w:val="1"/>
          <w:numId w:val="31"/>
        </w:numPr>
        <w:tabs>
          <w:tab w:val="left" w:pos="4561"/>
        </w:tabs>
        <w:spacing w:before="120" w:after="120" w:line="276" w:lineRule="auto"/>
        <w:ind w:left="4561" w:hanging="176"/>
        <w:jc w:val="both"/>
        <w:rPr>
          <w:rFonts w:ascii="Cambria" w:eastAsia="Times New Roman" w:hAnsi="Cambria"/>
          <w:b/>
        </w:rPr>
      </w:pPr>
      <w:r w:rsidRPr="006E5ABE">
        <w:rPr>
          <w:rFonts w:ascii="Cambria" w:eastAsia="Times New Roman" w:hAnsi="Cambria"/>
          <w:b/>
        </w:rPr>
        <w:t>7</w:t>
      </w:r>
    </w:p>
    <w:p w14:paraId="7971C4A7" w14:textId="52C1FA39" w:rsidR="006E5ABE" w:rsidRPr="006E5ABE" w:rsidRDefault="006E5ABE" w:rsidP="00685FF4">
      <w:pPr>
        <w:numPr>
          <w:ilvl w:val="0"/>
          <w:numId w:val="31"/>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 xml:space="preserve">Wykonawca zapewni przy wykonywaniu Zadania co najmniej 10 % udział pojazdów elektrycznych lub pojazdów napędzanych gazem ziemnym we flocie użytkowanych pojazdów zgodnie z art. 68 ust. 3 ustawy z dnia 2 grudnia 2020 r. o elektromobilności i paliwach alternatywnych </w:t>
      </w:r>
      <w:r w:rsidRPr="006E5ABE">
        <w:rPr>
          <w:rFonts w:ascii="Cambria" w:eastAsia="Times New Roman" w:hAnsi="Cambria"/>
          <w:i/>
        </w:rPr>
        <w:t>(Dz. U. z 2021 r. poz. 2269 z późn. zm.)</w:t>
      </w:r>
      <w:r w:rsidRPr="006E5ABE">
        <w:rPr>
          <w:rFonts w:ascii="Cambria" w:eastAsia="Times New Roman" w:hAnsi="Cambria"/>
        </w:rPr>
        <w:t>. W przypadku zmiany ustawy w zakresie terminu zapewnienia określonego udziału pojazdów elektrycznych lub pojazdów napędzanych gazem ziemnym, wymagania w zakresie elektromobilności określone w umowie stosuje się z uwzględnieniem zmian ww. ustawy.</w:t>
      </w:r>
    </w:p>
    <w:p w14:paraId="307653EF" w14:textId="6F947D58" w:rsidR="006E5ABE" w:rsidRPr="006E5ABE" w:rsidRDefault="006E5ABE" w:rsidP="00685FF4">
      <w:pPr>
        <w:numPr>
          <w:ilvl w:val="0"/>
          <w:numId w:val="31"/>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 xml:space="preserve">Wykonawca w terminie do dnia 31 grudnia 2022 r. przedstawi </w:t>
      </w:r>
      <w:r w:rsidR="0039674A">
        <w:rPr>
          <w:rFonts w:ascii="Cambria" w:eastAsia="Times New Roman" w:hAnsi="Cambria"/>
        </w:rPr>
        <w:t>TŁ</w:t>
      </w:r>
      <w:r w:rsidRPr="006E5ABE">
        <w:rPr>
          <w:rFonts w:ascii="Cambria" w:eastAsia="Times New Roman" w:hAnsi="Cambria"/>
        </w:rPr>
        <w:t xml:space="preserve"> wykaz floty pojazdów użytkowanych przy wykonywaniu zamówienia (liczba, nr rejestracyjne pojazdów ze wskazaniem (%) udziału pojazdów elektrycznych lub pojazdów napędzanych gazem ziemnym). W przeciwnym razie umowa wygasa z mocy prawa na podstawie art. 76 ust. 2 ustawy o elektromobilności i paliwach alternatywnych.</w:t>
      </w:r>
    </w:p>
    <w:p w14:paraId="072D7BBD" w14:textId="490D134E" w:rsidR="006E5ABE" w:rsidRPr="006E5ABE" w:rsidRDefault="006E5ABE" w:rsidP="00685FF4">
      <w:pPr>
        <w:numPr>
          <w:ilvl w:val="0"/>
          <w:numId w:val="31"/>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 xml:space="preserve">Wykonawca na każde żądanie </w:t>
      </w:r>
      <w:r w:rsidR="0039674A">
        <w:rPr>
          <w:rFonts w:ascii="Cambria" w:eastAsia="Times New Roman" w:hAnsi="Cambria"/>
        </w:rPr>
        <w:t>TŁ</w:t>
      </w:r>
      <w:r w:rsidRPr="006E5ABE">
        <w:rPr>
          <w:rFonts w:ascii="Cambria" w:eastAsia="Times New Roman" w:hAnsi="Cambria"/>
        </w:rPr>
        <w:t xml:space="preserve"> złoży pisemne oświadczenie o wykorzystywanej flocie pojazdów użytkowanych przy wykonywaniu zamówienia (liczba, nr rejestracyjne pojazdów ze wskazaniem (%) udziału pojazdów elektrycznych lub pojazdów napędza-nych gazem ziemnym). Niezłożenie tego oświadczenia traktuje się jako niespełnienie wymogu wynikającego z ustawy o elektromobilności i</w:t>
      </w:r>
      <w:r w:rsidR="00411BD0">
        <w:rPr>
          <w:rFonts w:ascii="Cambria" w:eastAsia="Times New Roman" w:hAnsi="Cambria"/>
        </w:rPr>
        <w:t> </w:t>
      </w:r>
      <w:r w:rsidRPr="006E5ABE">
        <w:rPr>
          <w:rFonts w:ascii="Cambria" w:eastAsia="Times New Roman" w:hAnsi="Cambria"/>
        </w:rPr>
        <w:t>paliwach alternatywnych.</w:t>
      </w:r>
    </w:p>
    <w:p w14:paraId="0D309C92" w14:textId="4CF7B917" w:rsidR="006E5ABE" w:rsidRPr="006E5ABE" w:rsidRDefault="0039674A" w:rsidP="00685FF4">
      <w:pPr>
        <w:numPr>
          <w:ilvl w:val="0"/>
          <w:numId w:val="31"/>
        </w:numPr>
        <w:tabs>
          <w:tab w:val="left" w:pos="421"/>
        </w:tabs>
        <w:spacing w:before="120" w:after="120" w:line="276" w:lineRule="auto"/>
        <w:ind w:left="421" w:hanging="354"/>
        <w:jc w:val="both"/>
        <w:rPr>
          <w:rFonts w:ascii="Cambria" w:eastAsia="Times New Roman" w:hAnsi="Cambria"/>
        </w:rPr>
      </w:pPr>
      <w:r>
        <w:rPr>
          <w:rFonts w:ascii="Cambria" w:eastAsia="Times New Roman" w:hAnsi="Cambria"/>
        </w:rPr>
        <w:lastRenderedPageBreak/>
        <w:t>TŁ</w:t>
      </w:r>
      <w:r w:rsidR="006E5ABE" w:rsidRPr="006E5ABE">
        <w:rPr>
          <w:rFonts w:ascii="Cambria" w:eastAsia="Times New Roman" w:hAnsi="Cambria"/>
        </w:rPr>
        <w:t xml:space="preserve"> jest uprawnion</w:t>
      </w:r>
      <w:r w:rsidR="00411BD0">
        <w:rPr>
          <w:rFonts w:ascii="Cambria" w:eastAsia="Times New Roman" w:hAnsi="Cambria"/>
        </w:rPr>
        <w:t>a</w:t>
      </w:r>
      <w:r w:rsidR="006E5ABE" w:rsidRPr="006E5ABE">
        <w:rPr>
          <w:rFonts w:ascii="Cambria" w:eastAsia="Times New Roman" w:hAnsi="Cambria"/>
        </w:rPr>
        <w:t xml:space="preserve"> do weryfikacji ww. wymogu w każdy inny sposób, w </w:t>
      </w:r>
      <w:r w:rsidR="00411BD0" w:rsidRPr="006E5ABE">
        <w:rPr>
          <w:rFonts w:ascii="Cambria" w:eastAsia="Times New Roman" w:hAnsi="Cambria"/>
        </w:rPr>
        <w:t>szczególności</w:t>
      </w:r>
      <w:r w:rsidR="006E5ABE" w:rsidRPr="006E5ABE">
        <w:rPr>
          <w:rFonts w:ascii="Cambria" w:eastAsia="Times New Roman" w:hAnsi="Cambria"/>
        </w:rPr>
        <w:t xml:space="preserve"> poprzez okazanie pojazdów.</w:t>
      </w:r>
    </w:p>
    <w:p w14:paraId="393E6DCD" w14:textId="7D50083B" w:rsidR="006E5ABE" w:rsidRPr="006E5ABE" w:rsidRDefault="006E5ABE" w:rsidP="00685FF4">
      <w:pPr>
        <w:numPr>
          <w:ilvl w:val="0"/>
          <w:numId w:val="31"/>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 xml:space="preserve">W razie niewykonania obowiązku określonego w ust. 1 – 2 skutkującego następstwami określonymi przepisami prawa, w szczególności wcześniejszego wygaśnięcia umowy zgodnie z art. 76 ust 2 ustawy z dnia 11 stycznia 2018 r. o elektromobilności i paliwach alternatywnych, Wykonawca ponosi pełną odpowiedzialność za szkodę poniesioną przez </w:t>
      </w:r>
      <w:r w:rsidR="0039674A">
        <w:rPr>
          <w:rFonts w:ascii="Cambria" w:eastAsia="Times New Roman" w:hAnsi="Cambria"/>
        </w:rPr>
        <w:t>TŁ</w:t>
      </w:r>
      <w:r w:rsidRPr="006E5ABE">
        <w:rPr>
          <w:rFonts w:ascii="Cambria" w:eastAsia="Times New Roman" w:hAnsi="Cambria"/>
        </w:rPr>
        <w:t xml:space="preserve"> z tego wynikającą. W takim wypadku przyjmuje się, że umowa została rozwiązana z wyłącznej winy Wykonawcy.</w:t>
      </w:r>
    </w:p>
    <w:p w14:paraId="2B072193" w14:textId="77777777" w:rsidR="006E5ABE" w:rsidRPr="006E5ABE" w:rsidRDefault="006E5ABE" w:rsidP="00685FF4">
      <w:pPr>
        <w:spacing w:before="120" w:after="120" w:line="276" w:lineRule="auto"/>
        <w:jc w:val="both"/>
        <w:rPr>
          <w:rFonts w:ascii="Cambria" w:eastAsia="Times New Roman" w:hAnsi="Cambria"/>
        </w:rPr>
      </w:pPr>
    </w:p>
    <w:p w14:paraId="4A5DD8E6" w14:textId="77777777" w:rsidR="006E5ABE" w:rsidRPr="006E5ABE" w:rsidRDefault="006E5ABE" w:rsidP="00685FF4">
      <w:pPr>
        <w:numPr>
          <w:ilvl w:val="1"/>
          <w:numId w:val="31"/>
        </w:numPr>
        <w:tabs>
          <w:tab w:val="left" w:pos="4561"/>
        </w:tabs>
        <w:spacing w:before="120" w:after="120" w:line="276" w:lineRule="auto"/>
        <w:ind w:left="4561" w:hanging="176"/>
        <w:jc w:val="both"/>
        <w:rPr>
          <w:rFonts w:ascii="Cambria" w:eastAsia="Times New Roman" w:hAnsi="Cambria"/>
          <w:b/>
        </w:rPr>
      </w:pPr>
      <w:r w:rsidRPr="006E5ABE">
        <w:rPr>
          <w:rFonts w:ascii="Cambria" w:eastAsia="Times New Roman" w:hAnsi="Cambria"/>
          <w:b/>
        </w:rPr>
        <w:t>8</w:t>
      </w:r>
    </w:p>
    <w:p w14:paraId="57EE7D0A" w14:textId="77777777" w:rsidR="006E5ABE" w:rsidRPr="006E5ABE" w:rsidRDefault="006E5ABE" w:rsidP="00685FF4">
      <w:pPr>
        <w:numPr>
          <w:ilvl w:val="1"/>
          <w:numId w:val="32"/>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Wykonawca może posłużyć się podwykonawcami przy realizacji Zadania.</w:t>
      </w:r>
    </w:p>
    <w:p w14:paraId="72BDAEFA" w14:textId="1C1665B8" w:rsidR="006E5ABE" w:rsidRPr="006E5ABE" w:rsidRDefault="006E5ABE" w:rsidP="00685FF4">
      <w:pPr>
        <w:numPr>
          <w:ilvl w:val="1"/>
          <w:numId w:val="32"/>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 xml:space="preserve">Wykonawca przedstawi projekt Umowy o podwykonawstwo na potrzeby uzyskania zgody </w:t>
      </w:r>
      <w:r w:rsidR="0039674A">
        <w:rPr>
          <w:rFonts w:ascii="Cambria" w:eastAsia="Times New Roman" w:hAnsi="Cambria"/>
        </w:rPr>
        <w:t>TŁ</w:t>
      </w:r>
      <w:r w:rsidRPr="006E5ABE">
        <w:rPr>
          <w:rFonts w:ascii="Cambria" w:eastAsia="Times New Roman" w:hAnsi="Cambria"/>
        </w:rPr>
        <w:t xml:space="preserve">. Jeżeli w terminie 14 dni od przedstawienia umowy </w:t>
      </w:r>
      <w:r w:rsidR="0039674A">
        <w:rPr>
          <w:rFonts w:ascii="Cambria" w:eastAsia="Times New Roman" w:hAnsi="Cambria"/>
        </w:rPr>
        <w:t>TŁ</w:t>
      </w:r>
      <w:r w:rsidRPr="006E5ABE">
        <w:rPr>
          <w:rFonts w:ascii="Cambria" w:eastAsia="Times New Roman" w:hAnsi="Cambria"/>
        </w:rPr>
        <w:t xml:space="preserve"> nie zgłosi na piśmie zastrzeżeń, uważa się, że zgoda została wyrażona.</w:t>
      </w:r>
    </w:p>
    <w:p w14:paraId="69BEAFF6" w14:textId="5DCF0001" w:rsidR="006E5ABE" w:rsidRPr="006E5ABE" w:rsidRDefault="0039674A" w:rsidP="00685FF4">
      <w:pPr>
        <w:numPr>
          <w:ilvl w:val="1"/>
          <w:numId w:val="32"/>
        </w:numPr>
        <w:tabs>
          <w:tab w:val="left" w:pos="421"/>
        </w:tabs>
        <w:spacing w:before="120" w:after="120" w:line="276" w:lineRule="auto"/>
        <w:ind w:left="421" w:hanging="354"/>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nie wyraża zgod</w:t>
      </w:r>
      <w:r w:rsidR="00C37305">
        <w:rPr>
          <w:rFonts w:ascii="Cambria" w:eastAsia="Times New Roman" w:hAnsi="Cambria"/>
        </w:rPr>
        <w:t>ę</w:t>
      </w:r>
      <w:r w:rsidR="006E5ABE" w:rsidRPr="006E5ABE">
        <w:rPr>
          <w:rFonts w:ascii="Cambria" w:eastAsia="Times New Roman" w:hAnsi="Cambria"/>
        </w:rPr>
        <w:t xml:space="preserve"> na zawarcie Umowy o podwykonawstwo, której:</w:t>
      </w:r>
    </w:p>
    <w:p w14:paraId="41B365D1" w14:textId="77777777" w:rsidR="006E5ABE" w:rsidRPr="006E5ABE" w:rsidRDefault="006E5ABE" w:rsidP="00685FF4">
      <w:pPr>
        <w:numPr>
          <w:ilvl w:val="2"/>
          <w:numId w:val="32"/>
        </w:numPr>
        <w:tabs>
          <w:tab w:val="left" w:pos="1061"/>
        </w:tabs>
        <w:spacing w:before="120" w:after="120" w:line="276" w:lineRule="auto"/>
        <w:ind w:left="1061" w:hanging="353"/>
        <w:jc w:val="both"/>
        <w:rPr>
          <w:rFonts w:ascii="Cambria" w:eastAsia="Times New Roman" w:hAnsi="Cambria"/>
        </w:rPr>
      </w:pPr>
      <w:r w:rsidRPr="006E5ABE">
        <w:rPr>
          <w:rFonts w:ascii="Cambria" w:eastAsia="Times New Roman" w:hAnsi="Cambria"/>
        </w:rPr>
        <w:t>treść jest sprzeczna z niniejszą umową;</w:t>
      </w:r>
    </w:p>
    <w:p w14:paraId="6884F995" w14:textId="563185EE" w:rsidR="006E5ABE" w:rsidRPr="006E5ABE" w:rsidRDefault="006E5ABE" w:rsidP="00685FF4">
      <w:pPr>
        <w:numPr>
          <w:ilvl w:val="2"/>
          <w:numId w:val="32"/>
        </w:numPr>
        <w:tabs>
          <w:tab w:val="left" w:pos="1061"/>
        </w:tabs>
        <w:spacing w:before="120" w:after="120" w:line="276" w:lineRule="auto"/>
        <w:ind w:left="1061" w:hanging="353"/>
        <w:jc w:val="both"/>
        <w:rPr>
          <w:rFonts w:ascii="Cambria" w:eastAsia="Times New Roman" w:hAnsi="Cambria"/>
        </w:rPr>
      </w:pPr>
      <w:r w:rsidRPr="006E5ABE">
        <w:rPr>
          <w:rFonts w:ascii="Cambria" w:eastAsia="Times New Roman" w:hAnsi="Cambria"/>
        </w:rPr>
        <w:t>wartość jest większa od wartości przedmiotu umowy z podwykonawcą, wynikającej z oferty, będącej podstawą określenia wartości umowy.</w:t>
      </w:r>
    </w:p>
    <w:p w14:paraId="37B21E6A" w14:textId="348E8803" w:rsidR="006E5ABE" w:rsidRPr="006E5ABE" w:rsidRDefault="006E5ABE" w:rsidP="00685FF4">
      <w:pPr>
        <w:numPr>
          <w:ilvl w:val="0"/>
          <w:numId w:val="33"/>
        </w:numPr>
        <w:tabs>
          <w:tab w:val="left" w:pos="281"/>
        </w:tabs>
        <w:spacing w:before="120" w:after="120" w:line="276" w:lineRule="auto"/>
        <w:ind w:left="281" w:right="20" w:hanging="281"/>
        <w:jc w:val="both"/>
        <w:rPr>
          <w:rFonts w:ascii="Cambria" w:eastAsia="Times New Roman" w:hAnsi="Cambria"/>
        </w:rPr>
      </w:pPr>
      <w:r w:rsidRPr="006E5ABE">
        <w:rPr>
          <w:rFonts w:ascii="Cambria" w:eastAsia="Times New Roman" w:hAnsi="Cambria"/>
        </w:rPr>
        <w:t>Umowa o podwykonawstwo zostanie zawarta w formie pisemnej pod rygorem nieważności.</w:t>
      </w:r>
    </w:p>
    <w:p w14:paraId="5583413A" w14:textId="77777777" w:rsidR="006E5ABE" w:rsidRPr="006E5ABE" w:rsidRDefault="006E5ABE" w:rsidP="00685FF4">
      <w:pPr>
        <w:numPr>
          <w:ilvl w:val="0"/>
          <w:numId w:val="33"/>
        </w:numPr>
        <w:tabs>
          <w:tab w:val="left" w:pos="281"/>
        </w:tabs>
        <w:spacing w:before="120" w:after="120" w:line="276" w:lineRule="auto"/>
        <w:ind w:left="281" w:hanging="281"/>
        <w:jc w:val="both"/>
        <w:rPr>
          <w:rFonts w:ascii="Cambria" w:eastAsia="Times New Roman" w:hAnsi="Cambria"/>
        </w:rPr>
      </w:pPr>
      <w:r w:rsidRPr="006E5ABE">
        <w:rPr>
          <w:rFonts w:ascii="Cambria" w:eastAsia="Times New Roman" w:hAnsi="Cambria"/>
        </w:rPr>
        <w:t>Wykonawca jest odpowiedzialny za działania, uchybienia i zaniedbania podwykonawców i ich pracowników w takim stopniu, jakby to były jego własne działania, uchybienia lub za-niedbania jego własnych pracowników.</w:t>
      </w:r>
    </w:p>
    <w:p w14:paraId="3083D08E" w14:textId="708C27BA" w:rsidR="006E5ABE" w:rsidRPr="006E5ABE" w:rsidRDefault="006E5ABE" w:rsidP="00685FF4">
      <w:pPr>
        <w:numPr>
          <w:ilvl w:val="0"/>
          <w:numId w:val="33"/>
        </w:numPr>
        <w:tabs>
          <w:tab w:val="left" w:pos="281"/>
        </w:tabs>
        <w:spacing w:before="120" w:after="120" w:line="276" w:lineRule="auto"/>
        <w:ind w:left="281" w:right="20" w:hanging="281"/>
        <w:jc w:val="both"/>
        <w:rPr>
          <w:rFonts w:ascii="Cambria" w:eastAsia="Times New Roman" w:hAnsi="Cambria"/>
        </w:rPr>
      </w:pPr>
      <w:r w:rsidRPr="006E5ABE">
        <w:rPr>
          <w:rFonts w:ascii="Cambria" w:eastAsia="Times New Roman" w:hAnsi="Cambria"/>
        </w:rPr>
        <w:t xml:space="preserve">Wykonawca zapewni upoważnionym przedstawicielom </w:t>
      </w:r>
      <w:r w:rsidR="0039674A">
        <w:rPr>
          <w:rFonts w:ascii="Cambria" w:eastAsia="Times New Roman" w:hAnsi="Cambria"/>
        </w:rPr>
        <w:t>TŁ</w:t>
      </w:r>
      <w:r w:rsidRPr="006E5ABE">
        <w:rPr>
          <w:rFonts w:ascii="Cambria" w:eastAsia="Times New Roman" w:hAnsi="Cambria"/>
        </w:rPr>
        <w:t xml:space="preserve"> dostęp do wszelkich dokumentów dotyczących rozliczeń z podwykonawcami.</w:t>
      </w:r>
    </w:p>
    <w:p w14:paraId="20597261" w14:textId="60145643" w:rsidR="006E5ABE" w:rsidRPr="006E5ABE" w:rsidRDefault="006E5ABE" w:rsidP="00685FF4">
      <w:pPr>
        <w:numPr>
          <w:ilvl w:val="0"/>
          <w:numId w:val="34"/>
        </w:numPr>
        <w:tabs>
          <w:tab w:val="left" w:pos="281"/>
        </w:tabs>
        <w:spacing w:before="120" w:after="120" w:line="276" w:lineRule="auto"/>
        <w:ind w:left="281" w:right="20" w:hanging="281"/>
        <w:jc w:val="both"/>
        <w:rPr>
          <w:rFonts w:ascii="Cambria" w:eastAsia="Times New Roman" w:hAnsi="Cambria"/>
        </w:rPr>
      </w:pPr>
      <w:r w:rsidRPr="006E5ABE">
        <w:rPr>
          <w:rFonts w:ascii="Cambria" w:eastAsia="Times New Roman" w:hAnsi="Cambria"/>
        </w:rPr>
        <w:t>Wykonawca oświadcza, iż osoby, które będą wykonywały w trakcie realizacji umowy na-stępujące czynności w zakresie realizacji zamówienia: …………………………</w:t>
      </w:r>
      <w:r w:rsidR="00500C2E">
        <w:rPr>
          <w:rFonts w:ascii="Cambria" w:eastAsia="Times New Roman" w:hAnsi="Cambria"/>
        </w:rPr>
        <w:t>…………………………………………………………..</w:t>
      </w:r>
    </w:p>
    <w:p w14:paraId="54A46E4C" w14:textId="0089D5EF" w:rsidR="006E5ABE" w:rsidRPr="006E5ABE" w:rsidRDefault="006E5ABE" w:rsidP="00685FF4">
      <w:pPr>
        <w:spacing w:before="120" w:after="120" w:line="276" w:lineRule="auto"/>
        <w:ind w:left="281" w:right="20"/>
        <w:jc w:val="both"/>
        <w:rPr>
          <w:rFonts w:ascii="Cambria" w:eastAsia="Times New Roman" w:hAnsi="Cambria"/>
        </w:rPr>
      </w:pPr>
      <w:r w:rsidRPr="006E5ABE">
        <w:rPr>
          <w:rFonts w:ascii="Cambria" w:eastAsia="Times New Roman" w:hAnsi="Cambria"/>
        </w:rPr>
        <w:t xml:space="preserve">/* należy wpisać określone w opisie przedmiotu zamówienia czynności co do których </w:t>
      </w:r>
      <w:r w:rsidR="0039674A">
        <w:rPr>
          <w:rFonts w:ascii="Cambria" w:eastAsia="Times New Roman" w:hAnsi="Cambria"/>
        </w:rPr>
        <w:t>TŁ</w:t>
      </w:r>
      <w:r w:rsidRPr="006E5ABE">
        <w:rPr>
          <w:rFonts w:ascii="Cambria" w:eastAsia="Times New Roman" w:hAnsi="Cambria"/>
        </w:rPr>
        <w:t xml:space="preserve"> formułuje wymagania zatrudnienia przez wykonawcę na podstawie umowy o pracę/, będą zatrudnione przez Wykonawcę na podstawie umowy o pracę.</w:t>
      </w:r>
    </w:p>
    <w:p w14:paraId="7BE26B10" w14:textId="1B57B200" w:rsidR="006E5ABE" w:rsidRPr="006E5ABE" w:rsidRDefault="006E5ABE" w:rsidP="00685FF4">
      <w:pPr>
        <w:numPr>
          <w:ilvl w:val="0"/>
          <w:numId w:val="35"/>
        </w:numPr>
        <w:tabs>
          <w:tab w:val="left" w:pos="281"/>
        </w:tabs>
        <w:spacing w:before="120" w:after="120" w:line="276" w:lineRule="auto"/>
        <w:ind w:left="281" w:hanging="281"/>
        <w:jc w:val="both"/>
        <w:rPr>
          <w:rFonts w:ascii="Cambria" w:eastAsia="Times New Roman" w:hAnsi="Cambria"/>
        </w:rPr>
      </w:pPr>
      <w:r w:rsidRPr="006E5ABE">
        <w:rPr>
          <w:rFonts w:ascii="Cambria" w:eastAsia="Times New Roman" w:hAnsi="Cambria"/>
        </w:rPr>
        <w:t xml:space="preserve">Wykonawca okaże na każdorazowe wezwanie </w:t>
      </w:r>
      <w:r w:rsidR="0039674A">
        <w:rPr>
          <w:rFonts w:ascii="Cambria" w:eastAsia="Times New Roman" w:hAnsi="Cambria"/>
        </w:rPr>
        <w:t>TŁ</w:t>
      </w:r>
      <w:r w:rsidRPr="006E5ABE">
        <w:rPr>
          <w:rFonts w:ascii="Cambria" w:eastAsia="Times New Roman" w:hAnsi="Cambria"/>
        </w:rPr>
        <w:t xml:space="preserve"> oryginały dokumentów potwierdzających zatrudnienie na podstawie umowy o pracę osób wykonujących czynności wymienione w ust. 7, w szczególności umowy o pracę, zgłoszenia do ZUS czy też wydane pracownikowi potwierdzenie warunków zatrudnienia, w terminie 3 dni od daty otrzymania wezwania.</w:t>
      </w:r>
    </w:p>
    <w:p w14:paraId="795555CE" w14:textId="4238DD6F" w:rsidR="006E5ABE" w:rsidRPr="006E5ABE" w:rsidRDefault="006E5ABE" w:rsidP="00685FF4">
      <w:pPr>
        <w:numPr>
          <w:ilvl w:val="0"/>
          <w:numId w:val="35"/>
        </w:numPr>
        <w:tabs>
          <w:tab w:val="left" w:pos="281"/>
        </w:tabs>
        <w:spacing w:before="120" w:after="120" w:line="276" w:lineRule="auto"/>
        <w:ind w:left="281" w:hanging="281"/>
        <w:jc w:val="both"/>
        <w:rPr>
          <w:rFonts w:ascii="Cambria" w:eastAsia="Times New Roman" w:hAnsi="Cambria"/>
        </w:rPr>
      </w:pPr>
      <w:r w:rsidRPr="006E5ABE">
        <w:rPr>
          <w:rFonts w:ascii="Cambria" w:eastAsia="Times New Roman" w:hAnsi="Cambria"/>
        </w:rPr>
        <w:t xml:space="preserve">W przypadku ujawnienia niespełnienia wymogu zatrudnienia przez Wykonawcę na pod-stawie na umowę o pracę osób wykonujących czynności w trakcie realizacji zamówienia określonych w ust. 7, Wykonawca zatrudni na umowę o pracę osoby, której dotyczy uchybienie, w terminie nie dłuższym niż 7 dni od daty jego ujawnienia i okaże </w:t>
      </w:r>
      <w:r w:rsidR="0039674A">
        <w:rPr>
          <w:rFonts w:ascii="Cambria" w:eastAsia="Times New Roman" w:hAnsi="Cambria"/>
        </w:rPr>
        <w:t>TŁ</w:t>
      </w:r>
      <w:r w:rsidRPr="006E5ABE">
        <w:rPr>
          <w:rFonts w:ascii="Cambria" w:eastAsia="Times New Roman" w:hAnsi="Cambria"/>
        </w:rPr>
        <w:t xml:space="preserve"> dokumenty potwierdzające zatrudnienie takiej osoby na umowę o pracę, takie jak: umowa o pracę, zgłoszenie do ZUS, potwierdzenie warunków zatrudnienia.</w:t>
      </w:r>
    </w:p>
    <w:p w14:paraId="28A0166C" w14:textId="7988158D" w:rsidR="006E5ABE" w:rsidRPr="006E5ABE" w:rsidRDefault="0039674A" w:rsidP="00685FF4">
      <w:pPr>
        <w:numPr>
          <w:ilvl w:val="0"/>
          <w:numId w:val="35"/>
        </w:numPr>
        <w:tabs>
          <w:tab w:val="left" w:pos="421"/>
        </w:tabs>
        <w:spacing w:before="120" w:after="120" w:line="276" w:lineRule="auto"/>
        <w:ind w:left="421" w:hanging="421"/>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jest zwolniony z odpowiedzialności solidarnej w przypadku:</w:t>
      </w:r>
    </w:p>
    <w:p w14:paraId="42D5E19A" w14:textId="1255E8DE" w:rsidR="006E5ABE" w:rsidRPr="006E5ABE" w:rsidRDefault="006E5ABE" w:rsidP="00685FF4">
      <w:pPr>
        <w:numPr>
          <w:ilvl w:val="2"/>
          <w:numId w:val="35"/>
        </w:numPr>
        <w:tabs>
          <w:tab w:val="left" w:pos="1141"/>
        </w:tabs>
        <w:spacing w:before="120" w:after="120" w:line="276" w:lineRule="auto"/>
        <w:ind w:left="1141" w:hanging="460"/>
        <w:jc w:val="both"/>
        <w:rPr>
          <w:rFonts w:ascii="Cambria" w:eastAsia="Times New Roman" w:hAnsi="Cambria"/>
        </w:rPr>
      </w:pPr>
      <w:r w:rsidRPr="006E5ABE">
        <w:rPr>
          <w:rFonts w:ascii="Cambria" w:eastAsia="Times New Roman" w:hAnsi="Cambria"/>
        </w:rPr>
        <w:t xml:space="preserve">zmiany lub zatrudnienia innego podwykonawcy bez zgody </w:t>
      </w:r>
      <w:r w:rsidR="0039674A">
        <w:rPr>
          <w:rFonts w:ascii="Cambria" w:eastAsia="Times New Roman" w:hAnsi="Cambria"/>
        </w:rPr>
        <w:t>TŁ</w:t>
      </w:r>
      <w:r w:rsidRPr="006E5ABE">
        <w:rPr>
          <w:rFonts w:ascii="Cambria" w:eastAsia="Times New Roman" w:hAnsi="Cambria"/>
        </w:rPr>
        <w:t>;</w:t>
      </w:r>
    </w:p>
    <w:p w14:paraId="0C51141E" w14:textId="37FC558A" w:rsidR="006E5ABE" w:rsidRPr="006E5ABE" w:rsidRDefault="006E5ABE" w:rsidP="00685FF4">
      <w:pPr>
        <w:numPr>
          <w:ilvl w:val="2"/>
          <w:numId w:val="35"/>
        </w:numPr>
        <w:tabs>
          <w:tab w:val="left" w:pos="1141"/>
        </w:tabs>
        <w:spacing w:before="120" w:after="120" w:line="276" w:lineRule="auto"/>
        <w:ind w:left="1141" w:hanging="460"/>
        <w:jc w:val="both"/>
        <w:rPr>
          <w:rFonts w:ascii="Cambria" w:eastAsia="Times New Roman" w:hAnsi="Cambria"/>
        </w:rPr>
      </w:pPr>
      <w:r w:rsidRPr="006E5ABE">
        <w:rPr>
          <w:rFonts w:ascii="Cambria" w:eastAsia="Times New Roman" w:hAnsi="Cambria"/>
        </w:rPr>
        <w:t xml:space="preserve">zmiany warunków umowy z podwykonawcą bez zgody </w:t>
      </w:r>
      <w:r w:rsidR="0039674A">
        <w:rPr>
          <w:rFonts w:ascii="Cambria" w:eastAsia="Times New Roman" w:hAnsi="Cambria"/>
        </w:rPr>
        <w:t>TŁ</w:t>
      </w:r>
      <w:r w:rsidRPr="006E5ABE">
        <w:rPr>
          <w:rFonts w:ascii="Cambria" w:eastAsia="Times New Roman" w:hAnsi="Cambria"/>
        </w:rPr>
        <w:t>;</w:t>
      </w:r>
    </w:p>
    <w:p w14:paraId="722D274B" w14:textId="18A94865" w:rsidR="006E5ABE" w:rsidRPr="006E5ABE" w:rsidRDefault="006E5ABE" w:rsidP="00685FF4">
      <w:pPr>
        <w:numPr>
          <w:ilvl w:val="2"/>
          <w:numId w:val="35"/>
        </w:numPr>
        <w:tabs>
          <w:tab w:val="left" w:pos="1141"/>
        </w:tabs>
        <w:spacing w:before="120" w:after="120" w:line="276" w:lineRule="auto"/>
        <w:ind w:left="1141" w:hanging="460"/>
        <w:jc w:val="both"/>
        <w:rPr>
          <w:rFonts w:ascii="Cambria" w:eastAsia="Times New Roman" w:hAnsi="Cambria"/>
        </w:rPr>
      </w:pPr>
      <w:r w:rsidRPr="006E5ABE">
        <w:rPr>
          <w:rFonts w:ascii="Cambria" w:eastAsia="Times New Roman" w:hAnsi="Cambria"/>
        </w:rPr>
        <w:t xml:space="preserve">nieuwzględnienia sprzeciwu lub zastrzeżeń do umowy zgłoszonych przez </w:t>
      </w:r>
      <w:r w:rsidR="0039674A">
        <w:rPr>
          <w:rFonts w:ascii="Cambria" w:eastAsia="Times New Roman" w:hAnsi="Cambria"/>
        </w:rPr>
        <w:t>TŁ</w:t>
      </w:r>
      <w:r w:rsidRPr="006E5ABE">
        <w:rPr>
          <w:rFonts w:ascii="Cambria" w:eastAsia="Times New Roman" w:hAnsi="Cambria"/>
        </w:rPr>
        <w:t>.</w:t>
      </w:r>
    </w:p>
    <w:p w14:paraId="1E2ACD1E" w14:textId="58A30639" w:rsidR="006E5ABE" w:rsidRPr="006E5ABE" w:rsidRDefault="006E5ABE" w:rsidP="00685FF4">
      <w:pPr>
        <w:numPr>
          <w:ilvl w:val="0"/>
          <w:numId w:val="35"/>
        </w:numPr>
        <w:tabs>
          <w:tab w:val="left" w:pos="421"/>
        </w:tabs>
        <w:spacing w:before="120" w:after="120" w:line="276" w:lineRule="auto"/>
        <w:ind w:left="421" w:right="20" w:hanging="421"/>
        <w:jc w:val="both"/>
        <w:rPr>
          <w:rFonts w:ascii="Cambria" w:eastAsia="Times New Roman" w:hAnsi="Cambria"/>
        </w:rPr>
      </w:pPr>
      <w:r w:rsidRPr="006E5ABE">
        <w:rPr>
          <w:rFonts w:ascii="Cambria" w:eastAsia="Times New Roman" w:hAnsi="Cambria"/>
        </w:rPr>
        <w:t>Wykonawca oświadcza, iż zgodnie z przedstawioną ofertą na etapie postępowania o udzielenie zamówienia publicznego, zamierza powierzyć podwykonawcom realizację następujących części zamówienia: …………………………</w:t>
      </w:r>
      <w:r w:rsidR="006E3EAA">
        <w:rPr>
          <w:rFonts w:ascii="Cambria" w:eastAsia="Times New Roman" w:hAnsi="Cambria"/>
        </w:rPr>
        <w:t>…………………………………………………………………………………………………………</w:t>
      </w:r>
    </w:p>
    <w:p w14:paraId="3D71C8BE" w14:textId="77777777" w:rsidR="006E5ABE" w:rsidRPr="006E5ABE" w:rsidRDefault="006E5ABE" w:rsidP="00685FF4">
      <w:pPr>
        <w:spacing w:before="120" w:after="120" w:line="276" w:lineRule="auto"/>
        <w:ind w:left="421" w:right="20"/>
        <w:jc w:val="both"/>
        <w:rPr>
          <w:rFonts w:ascii="Cambria" w:eastAsia="Times New Roman" w:hAnsi="Cambria"/>
        </w:rPr>
      </w:pPr>
      <w:r w:rsidRPr="006E5ABE">
        <w:rPr>
          <w:rFonts w:ascii="Cambria" w:eastAsia="Times New Roman" w:hAnsi="Cambria"/>
        </w:rPr>
        <w:lastRenderedPageBreak/>
        <w:t>(* należy wpisać zakresy prac, branże, które Wykonawca wskazał w swojej ofercie jako zakres robót, który zamierza realizować przy pomocy podwykonawców).</w:t>
      </w:r>
    </w:p>
    <w:p w14:paraId="03C8EF1E" w14:textId="4034A47C" w:rsidR="006E5ABE" w:rsidRPr="006E5ABE" w:rsidRDefault="006E5ABE" w:rsidP="006E3EAA">
      <w:pPr>
        <w:spacing w:before="120" w:after="120" w:line="276" w:lineRule="auto"/>
        <w:ind w:left="421"/>
        <w:jc w:val="both"/>
        <w:rPr>
          <w:rFonts w:ascii="Cambria" w:eastAsia="Times New Roman" w:hAnsi="Cambria"/>
        </w:rPr>
      </w:pPr>
      <w:r w:rsidRPr="006E5ABE">
        <w:rPr>
          <w:rFonts w:ascii="Cambria" w:eastAsia="Times New Roman" w:hAnsi="Cambria"/>
        </w:rPr>
        <w:t>(* ust. 11a – zostanie wprowadzony do umowy i będzie miał zastosowanie w przypadku, gdy Wykonawca składając ofertę w celu potwierdzenia spełniania warunków udziału w postępowaniu o udzielenie zamówienia publicznego będzie powoływał się, na zasadach określonych w art. 118 ust. 1 ustawy Prawo zamówień publicznych, na zdolności techniczne lub zawodowe podmiotu trzeciego w celu wykazania spełnienia warunków udziału w postępowaniu)</w:t>
      </w:r>
      <w:r w:rsidR="00313E3F">
        <w:rPr>
          <w:rFonts w:ascii="Cambria" w:eastAsia="Times New Roman" w:hAnsi="Cambria"/>
        </w:rPr>
        <w:t>.</w:t>
      </w:r>
    </w:p>
    <w:p w14:paraId="2172B4BD" w14:textId="4D9B67B9" w:rsidR="006E5ABE" w:rsidRPr="006E5ABE" w:rsidRDefault="006E5ABE" w:rsidP="00685FF4">
      <w:pPr>
        <w:spacing w:before="120" w:after="120" w:line="276" w:lineRule="auto"/>
        <w:ind w:left="421" w:right="20"/>
        <w:jc w:val="both"/>
        <w:rPr>
          <w:rFonts w:ascii="Cambria" w:eastAsia="Times New Roman" w:hAnsi="Cambria"/>
        </w:rPr>
      </w:pPr>
      <w:r w:rsidRPr="006E5ABE">
        <w:rPr>
          <w:rFonts w:ascii="Cambria" w:eastAsia="Times New Roman" w:hAnsi="Cambria"/>
        </w:rPr>
        <w:t xml:space="preserve">Wykaz zgłoszonych przez Wykonawcę i zaakceptowanych przez </w:t>
      </w:r>
      <w:r w:rsidR="0039674A">
        <w:rPr>
          <w:rFonts w:ascii="Cambria" w:eastAsia="Times New Roman" w:hAnsi="Cambria"/>
        </w:rPr>
        <w:t>TŁ</w:t>
      </w:r>
      <w:r w:rsidRPr="006E5ABE">
        <w:rPr>
          <w:rFonts w:ascii="Cambria" w:eastAsia="Times New Roman" w:hAnsi="Cambria"/>
        </w:rPr>
        <w:t xml:space="preserve"> w trybie określonym w niniejszym paragrafie podwykonawców, po jego sporządzeniu, będzie stanowić załącznik nr 4 umowy.</w:t>
      </w:r>
    </w:p>
    <w:p w14:paraId="4DF310D6" w14:textId="6079C571" w:rsidR="006E5ABE" w:rsidRPr="006E5ABE" w:rsidRDefault="006E5ABE" w:rsidP="00685FF4">
      <w:pPr>
        <w:numPr>
          <w:ilvl w:val="1"/>
          <w:numId w:val="35"/>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Wykonawca oświadcza ponadto, że podmiot trzeci …………</w:t>
      </w:r>
      <w:r w:rsidR="00313E3F">
        <w:rPr>
          <w:rFonts w:ascii="Cambria" w:eastAsia="Times New Roman" w:hAnsi="Cambria"/>
        </w:rPr>
        <w:t>……………</w:t>
      </w:r>
      <w:r w:rsidRPr="006E5ABE">
        <w:rPr>
          <w:rFonts w:ascii="Cambria" w:eastAsia="Times New Roman" w:hAnsi="Cambria"/>
        </w:rPr>
        <w:t>. (nazwa podmiotu trzeciego – podwykonawcy), na którego na którego zasoby wykonawca powoływał się, na za-sadach określonych w art. 118 ust. 1 ustawy z dnia 11 września 2019 r. – Prawo zamówień publicznych, w celu wykazania spełnienia warunków udziału w postępowaniu, (tj. zdolnościach technicznych lub zawodowych), będzie realizował Zadanie w następującej części ……………</w:t>
      </w:r>
      <w:r w:rsidR="00D71E8D">
        <w:rPr>
          <w:rFonts w:ascii="Cambria" w:eastAsia="Times New Roman" w:hAnsi="Cambria"/>
        </w:rPr>
        <w:t>………………………………………………………………….</w:t>
      </w:r>
    </w:p>
    <w:p w14:paraId="4808C108" w14:textId="79E65802" w:rsidR="006E5ABE" w:rsidRPr="006E5ABE" w:rsidRDefault="006E5ABE" w:rsidP="00685FF4">
      <w:pPr>
        <w:numPr>
          <w:ilvl w:val="0"/>
          <w:numId w:val="36"/>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rPr>
        <w:t xml:space="preserve">Wykonawca, podwykonawca lub dalszy podwykonawca zamierzający zawrzeć umowę o podwykonawstwo, której przedmiotem są roboty budowlane, przedłoży </w:t>
      </w:r>
      <w:r w:rsidR="0039674A">
        <w:rPr>
          <w:rFonts w:ascii="Cambria" w:eastAsia="Times New Roman" w:hAnsi="Cambria"/>
        </w:rPr>
        <w:t>TŁ</w:t>
      </w:r>
      <w:r w:rsidRPr="006E5ABE">
        <w:rPr>
          <w:rFonts w:ascii="Cambria" w:eastAsia="Times New Roman" w:hAnsi="Cambria"/>
        </w:rPr>
        <w:t xml:space="preserve"> projekt tej umowy, przy czym podwykonawca lub dalszy podwykonawca dołączy zgodę Wykonawcy na zawarcie Umowy o podwykonawstwo o treści zgodnej z projektem umowy.</w:t>
      </w:r>
    </w:p>
    <w:p w14:paraId="0C4834F4" w14:textId="3DAAEAE5" w:rsidR="006E5ABE" w:rsidRPr="006E5ABE" w:rsidRDefault="006E5ABE" w:rsidP="00685FF4">
      <w:pPr>
        <w:numPr>
          <w:ilvl w:val="0"/>
          <w:numId w:val="36"/>
        </w:numPr>
        <w:tabs>
          <w:tab w:val="left" w:pos="402"/>
        </w:tabs>
        <w:spacing w:before="120" w:after="120" w:line="276" w:lineRule="auto"/>
        <w:ind w:left="400" w:hanging="354"/>
        <w:jc w:val="both"/>
        <w:rPr>
          <w:rFonts w:ascii="Cambria" w:eastAsia="Times New Roman" w:hAnsi="Cambria"/>
        </w:rPr>
      </w:pPr>
      <w:r w:rsidRPr="006E5ABE">
        <w:rPr>
          <w:rFonts w:ascii="Cambria" w:eastAsia="Times New Roman" w:hAnsi="Cambria"/>
        </w:rPr>
        <w:t xml:space="preserve">Ustala się następujące wymagania dla umów z podwykonawcami lub dalszymi </w:t>
      </w:r>
      <w:r w:rsidR="002D3317" w:rsidRPr="006E5ABE">
        <w:rPr>
          <w:rFonts w:ascii="Cambria" w:eastAsia="Times New Roman" w:hAnsi="Cambria"/>
        </w:rPr>
        <w:t>podwykonawcami</w:t>
      </w:r>
      <w:r w:rsidRPr="006E5ABE">
        <w:rPr>
          <w:rFonts w:ascii="Cambria" w:eastAsia="Times New Roman" w:hAnsi="Cambria"/>
        </w:rPr>
        <w:t>:</w:t>
      </w:r>
    </w:p>
    <w:p w14:paraId="0DF2783E" w14:textId="73559AAF" w:rsidR="006E5ABE" w:rsidRPr="006E5ABE" w:rsidRDefault="006E5ABE" w:rsidP="00685FF4">
      <w:pPr>
        <w:numPr>
          <w:ilvl w:val="1"/>
          <w:numId w:val="36"/>
        </w:numPr>
        <w:tabs>
          <w:tab w:val="left" w:pos="816"/>
        </w:tabs>
        <w:spacing w:before="120" w:after="120" w:line="276" w:lineRule="auto"/>
        <w:ind w:left="840" w:hanging="434"/>
        <w:jc w:val="both"/>
        <w:rPr>
          <w:rFonts w:ascii="Cambria" w:eastAsia="Times New Roman" w:hAnsi="Cambria"/>
        </w:rPr>
      </w:pPr>
      <w:r w:rsidRPr="006E5ABE">
        <w:rPr>
          <w:rFonts w:ascii="Cambria" w:eastAsia="Times New Roman" w:hAnsi="Cambri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79C6E1" w14:textId="213E42AC" w:rsidR="006E5ABE" w:rsidRPr="006E5ABE" w:rsidRDefault="006E5ABE" w:rsidP="00685FF4">
      <w:pPr>
        <w:numPr>
          <w:ilvl w:val="1"/>
          <w:numId w:val="36"/>
        </w:numPr>
        <w:tabs>
          <w:tab w:val="left" w:pos="816"/>
        </w:tabs>
        <w:spacing w:before="120" w:after="120" w:line="276" w:lineRule="auto"/>
        <w:ind w:left="840" w:hanging="434"/>
        <w:jc w:val="both"/>
        <w:rPr>
          <w:rFonts w:ascii="Cambria" w:eastAsia="Times New Roman" w:hAnsi="Cambria"/>
        </w:rPr>
      </w:pPr>
      <w:r w:rsidRPr="006E5ABE">
        <w:rPr>
          <w:rFonts w:ascii="Cambria" w:eastAsia="Times New Roman" w:hAnsi="Cambria"/>
        </w:rPr>
        <w:t>umowy z podwykonawcami nie mogą przewidywać zabezpieczenia należytego wykonania umowy w postaci zatrzymywania (niewypłacania) części wynagrodzenia podwykonawcy;</w:t>
      </w:r>
    </w:p>
    <w:p w14:paraId="378C7764" w14:textId="77777777" w:rsidR="006E5ABE" w:rsidRPr="006E5ABE" w:rsidRDefault="006E5ABE" w:rsidP="00685FF4">
      <w:pPr>
        <w:numPr>
          <w:ilvl w:val="1"/>
          <w:numId w:val="36"/>
        </w:numPr>
        <w:tabs>
          <w:tab w:val="left" w:pos="816"/>
        </w:tabs>
        <w:spacing w:before="120" w:after="120" w:line="276" w:lineRule="auto"/>
        <w:ind w:left="840" w:right="20" w:hanging="434"/>
        <w:jc w:val="both"/>
        <w:rPr>
          <w:rFonts w:ascii="Cambria" w:eastAsia="Times New Roman" w:hAnsi="Cambria"/>
        </w:rPr>
      </w:pPr>
      <w:r w:rsidRPr="006E5ABE">
        <w:rPr>
          <w:rFonts w:ascii="Cambria" w:eastAsia="Times New Roman" w:hAnsi="Cambria"/>
        </w:rPr>
        <w:t>umowy z podwykonawcami nie mogą przewidywać progu wartości minimalnej prac, dopiero powyżej którego podwykonawca uprawniony jest wystawić fakturę;</w:t>
      </w:r>
    </w:p>
    <w:p w14:paraId="5F076A2D" w14:textId="04729667" w:rsidR="006E5ABE" w:rsidRPr="00422632" w:rsidRDefault="006E5ABE" w:rsidP="00422632">
      <w:pPr>
        <w:numPr>
          <w:ilvl w:val="1"/>
          <w:numId w:val="36"/>
        </w:numPr>
        <w:tabs>
          <w:tab w:val="left" w:pos="816"/>
        </w:tabs>
        <w:spacing w:before="120" w:after="120" w:line="276" w:lineRule="auto"/>
        <w:ind w:left="840" w:hanging="434"/>
        <w:jc w:val="both"/>
        <w:rPr>
          <w:rFonts w:ascii="Cambria" w:eastAsia="Times New Roman" w:hAnsi="Cambria"/>
        </w:rPr>
      </w:pPr>
      <w:r w:rsidRPr="006E5ABE">
        <w:rPr>
          <w:rFonts w:ascii="Cambria" w:eastAsia="Times New Roman" w:hAnsi="Cambria"/>
        </w:rPr>
        <w:t xml:space="preserve">wynagrodzenie podwykonawcy ustala się w kwocie brutto, uwzględniającej </w:t>
      </w:r>
      <w:r w:rsidR="00422632" w:rsidRPr="006E5ABE">
        <w:rPr>
          <w:rFonts w:ascii="Cambria" w:eastAsia="Times New Roman" w:hAnsi="Cambria"/>
        </w:rPr>
        <w:t>wszystkie</w:t>
      </w:r>
      <w:r w:rsidRPr="006E5ABE">
        <w:rPr>
          <w:rFonts w:ascii="Cambria" w:eastAsia="Times New Roman" w:hAnsi="Cambria"/>
        </w:rPr>
        <w:t xml:space="preserve"> podatki i opłaty, w tym podatek VAT; w wypadku, gdy zgodnie z art. 17 ust. 1 pkt</w:t>
      </w:r>
      <w:r w:rsidR="00422632">
        <w:rPr>
          <w:rFonts w:ascii="Cambria" w:eastAsia="Times New Roman" w:hAnsi="Cambria"/>
        </w:rPr>
        <w:t xml:space="preserve"> </w:t>
      </w:r>
      <w:r w:rsidRPr="00422632">
        <w:rPr>
          <w:rFonts w:ascii="Cambria" w:eastAsia="Times New Roman" w:hAnsi="Cambria"/>
        </w:rPr>
        <w:t>8 ustawy o podatku od towarów i usług podatnikiem w zakresie podatku VAT jest Wykonawca, umowa winna również określać wysokość podatku VAT rozliczanego przez Wykonawcę;</w:t>
      </w:r>
    </w:p>
    <w:p w14:paraId="0768E302" w14:textId="66D147C5" w:rsidR="006E5ABE" w:rsidRPr="006E5ABE" w:rsidRDefault="006E5ABE" w:rsidP="00685FF4">
      <w:pPr>
        <w:numPr>
          <w:ilvl w:val="1"/>
          <w:numId w:val="36"/>
        </w:numPr>
        <w:tabs>
          <w:tab w:val="left" w:pos="816"/>
        </w:tabs>
        <w:spacing w:before="120" w:after="120" w:line="276" w:lineRule="auto"/>
        <w:ind w:left="840" w:hanging="434"/>
        <w:jc w:val="both"/>
        <w:rPr>
          <w:rFonts w:ascii="Cambria" w:eastAsia="Times New Roman" w:hAnsi="Cambria"/>
        </w:rPr>
      </w:pPr>
      <w:r w:rsidRPr="006E5ABE">
        <w:rPr>
          <w:rFonts w:ascii="Cambria" w:eastAsia="Times New Roman" w:hAnsi="Cambria"/>
        </w:rPr>
        <w:t xml:space="preserve">umowy winny zawierać postanowienie, zgodnie z którym w przypadku gdy podwykonawca lub dalszy podwykonawca zamierza zawrzeć umowę o podwykonawstwo, której przedmiotem są roboty budowlane, jest zobowiązany do przedkładania </w:t>
      </w:r>
      <w:r w:rsidR="0039674A">
        <w:rPr>
          <w:rFonts w:ascii="Cambria" w:eastAsia="Times New Roman" w:hAnsi="Cambria"/>
        </w:rPr>
        <w:t>TŁ</w:t>
      </w:r>
      <w:r w:rsidRPr="006E5ABE">
        <w:rPr>
          <w:rFonts w:ascii="Cambria" w:eastAsia="Times New Roman" w:hAnsi="Cambria"/>
        </w:rPr>
        <w:t xml:space="preserve"> w trakcie realizacji niniejszej umowy projektu tej umowy, przy czym podwykonawca lub dalszy podwykonawca jest obowiązany dołączyć zgodę wykonawcy na zawarcie umowy o podwykonawstwo o treści zgodnej z projektem umowy;</w:t>
      </w:r>
    </w:p>
    <w:p w14:paraId="7A741AEC" w14:textId="43040B10" w:rsidR="006E5ABE" w:rsidRPr="006E5ABE" w:rsidRDefault="006E5ABE" w:rsidP="00685FF4">
      <w:pPr>
        <w:numPr>
          <w:ilvl w:val="1"/>
          <w:numId w:val="36"/>
        </w:numPr>
        <w:tabs>
          <w:tab w:val="left" w:pos="816"/>
        </w:tabs>
        <w:spacing w:before="120" w:after="120" w:line="276" w:lineRule="auto"/>
        <w:ind w:left="840" w:hanging="434"/>
        <w:jc w:val="both"/>
        <w:rPr>
          <w:rFonts w:ascii="Cambria" w:eastAsia="Times New Roman" w:hAnsi="Cambria"/>
        </w:rPr>
      </w:pPr>
      <w:r w:rsidRPr="006E5ABE">
        <w:rPr>
          <w:rFonts w:ascii="Cambria" w:eastAsia="Times New Roman" w:hAnsi="Cambria"/>
        </w:rPr>
        <w:t xml:space="preserve">umowy winny zawierać postanowienie, zgodnie z którym w przypadku gdy </w:t>
      </w:r>
      <w:r w:rsidR="00422632" w:rsidRPr="006E5ABE">
        <w:rPr>
          <w:rFonts w:ascii="Cambria" w:eastAsia="Times New Roman" w:hAnsi="Cambria"/>
        </w:rPr>
        <w:t>podwykonawca</w:t>
      </w:r>
      <w:r w:rsidRPr="006E5ABE">
        <w:rPr>
          <w:rFonts w:ascii="Cambria" w:eastAsia="Times New Roman" w:hAnsi="Cambria"/>
        </w:rPr>
        <w:t xml:space="preserve"> lub dalszy podwykonawca zamierza zmienić zaakceptowaną przez </w:t>
      </w:r>
      <w:r w:rsidR="0039674A">
        <w:rPr>
          <w:rFonts w:ascii="Cambria" w:eastAsia="Times New Roman" w:hAnsi="Cambria"/>
        </w:rPr>
        <w:t>TŁ</w:t>
      </w:r>
      <w:r w:rsidRPr="006E5ABE">
        <w:rPr>
          <w:rFonts w:ascii="Cambria" w:eastAsia="Times New Roman" w:hAnsi="Cambria"/>
        </w:rPr>
        <w:t xml:space="preserve"> Umowę o podwykonawstwo, której przedmiotem są roboty budowlane, </w:t>
      </w:r>
      <w:r w:rsidR="00422632" w:rsidRPr="006E5ABE">
        <w:rPr>
          <w:rFonts w:ascii="Cambria" w:eastAsia="Times New Roman" w:hAnsi="Cambria"/>
        </w:rPr>
        <w:t>podwykonawca</w:t>
      </w:r>
      <w:r w:rsidRPr="006E5ABE">
        <w:rPr>
          <w:rFonts w:ascii="Cambria" w:eastAsia="Times New Roman" w:hAnsi="Cambria"/>
        </w:rPr>
        <w:t xml:space="preserve"> lub dalszy podwykonawca, jest obowiązany, w trakcie realizacji niniejszej umowy, do przedłożenia </w:t>
      </w:r>
      <w:r w:rsidR="0039674A">
        <w:rPr>
          <w:rFonts w:ascii="Cambria" w:eastAsia="Times New Roman" w:hAnsi="Cambria"/>
        </w:rPr>
        <w:t>TŁ</w:t>
      </w:r>
      <w:r w:rsidRPr="006E5ABE">
        <w:rPr>
          <w:rFonts w:ascii="Cambria" w:eastAsia="Times New Roman" w:hAnsi="Cambria"/>
        </w:rPr>
        <w:t xml:space="preserve"> projektu tej zmiany, przy czym podwykonawca lub dalszy podwykonawca dołączy zgodę wykonawcy na zmianę umowy o </w:t>
      </w:r>
      <w:r w:rsidR="00422632" w:rsidRPr="006E5ABE">
        <w:rPr>
          <w:rFonts w:ascii="Cambria" w:eastAsia="Times New Roman" w:hAnsi="Cambria"/>
        </w:rPr>
        <w:t>podwykonawstwo</w:t>
      </w:r>
      <w:r w:rsidRPr="006E5ABE">
        <w:rPr>
          <w:rFonts w:ascii="Cambria" w:eastAsia="Times New Roman" w:hAnsi="Cambria"/>
        </w:rPr>
        <w:t xml:space="preserve"> o treści zgodnej z projektem zmiany;</w:t>
      </w:r>
    </w:p>
    <w:p w14:paraId="6AA90A6B" w14:textId="28EFF9F3" w:rsidR="006E5ABE" w:rsidRPr="006E5ABE" w:rsidRDefault="006E5ABE" w:rsidP="00685FF4">
      <w:pPr>
        <w:numPr>
          <w:ilvl w:val="1"/>
          <w:numId w:val="36"/>
        </w:numPr>
        <w:tabs>
          <w:tab w:val="left" w:pos="816"/>
        </w:tabs>
        <w:spacing w:before="120" w:after="120" w:line="276" w:lineRule="auto"/>
        <w:ind w:left="840" w:hanging="436"/>
        <w:jc w:val="both"/>
        <w:rPr>
          <w:rFonts w:ascii="Cambria" w:eastAsia="Times New Roman" w:hAnsi="Cambria"/>
        </w:rPr>
      </w:pPr>
      <w:r w:rsidRPr="006E5ABE">
        <w:rPr>
          <w:rFonts w:ascii="Cambria" w:eastAsia="Times New Roman" w:hAnsi="Cambria"/>
        </w:rPr>
        <w:t xml:space="preserve">umowy winny zawierać postanowienie, zgodnie z którym podwykonawca lub dalszy podwykonawca jest zobowiązany do przedkładania </w:t>
      </w:r>
      <w:r w:rsidR="0039674A">
        <w:rPr>
          <w:rFonts w:ascii="Cambria" w:eastAsia="Times New Roman" w:hAnsi="Cambria"/>
        </w:rPr>
        <w:t>TŁ</w:t>
      </w:r>
      <w:r w:rsidRPr="006E5ABE">
        <w:rPr>
          <w:rFonts w:ascii="Cambria" w:eastAsia="Times New Roman" w:hAnsi="Cambria"/>
        </w:rPr>
        <w:t xml:space="preserve"> poświadczonej za </w:t>
      </w:r>
      <w:r w:rsidR="00CC21DC" w:rsidRPr="006E5ABE">
        <w:rPr>
          <w:rFonts w:ascii="Cambria" w:eastAsia="Times New Roman" w:hAnsi="Cambria"/>
        </w:rPr>
        <w:t>zgodność</w:t>
      </w:r>
      <w:r w:rsidRPr="006E5ABE">
        <w:rPr>
          <w:rFonts w:ascii="Cambria" w:eastAsia="Times New Roman" w:hAnsi="Cambria"/>
        </w:rPr>
        <w:t xml:space="preserve"> z oryginałem kopii zawartej umowy o podwykonawstwo, której przedmiotem są dostawy lub usługi, w terminie 7 dni od dnia jej zawarcia;</w:t>
      </w:r>
    </w:p>
    <w:p w14:paraId="40751E78" w14:textId="5608C270" w:rsidR="006E5ABE" w:rsidRPr="006E5ABE" w:rsidRDefault="006E5ABE" w:rsidP="00685FF4">
      <w:pPr>
        <w:numPr>
          <w:ilvl w:val="1"/>
          <w:numId w:val="36"/>
        </w:numPr>
        <w:tabs>
          <w:tab w:val="left" w:pos="816"/>
        </w:tabs>
        <w:spacing w:before="120" w:after="120" w:line="276" w:lineRule="auto"/>
        <w:ind w:left="840" w:right="20" w:hanging="436"/>
        <w:jc w:val="both"/>
        <w:rPr>
          <w:rFonts w:ascii="Cambria" w:eastAsia="Times New Roman" w:hAnsi="Cambria"/>
        </w:rPr>
      </w:pPr>
      <w:r w:rsidRPr="006E5ABE">
        <w:rPr>
          <w:rFonts w:ascii="Cambria" w:eastAsia="Times New Roman" w:hAnsi="Cambria"/>
        </w:rPr>
        <w:lastRenderedPageBreak/>
        <w:t xml:space="preserve">wyłączenie obowiązku zachowania poufności wobec </w:t>
      </w:r>
      <w:r w:rsidR="0039674A">
        <w:rPr>
          <w:rFonts w:ascii="Cambria" w:eastAsia="Times New Roman" w:hAnsi="Cambria"/>
        </w:rPr>
        <w:t>TŁ</w:t>
      </w:r>
      <w:r w:rsidRPr="006E5ABE">
        <w:rPr>
          <w:rFonts w:ascii="Cambria" w:eastAsia="Times New Roman" w:hAnsi="Cambria"/>
        </w:rPr>
        <w:t xml:space="preserve"> w zakresie wszystkich elementów umowy, w szczególności w odniesieniu do wysokości wynagrodzenia wykonawcy lub dalszego podwykonawcy;</w:t>
      </w:r>
    </w:p>
    <w:p w14:paraId="7D9C27E8" w14:textId="519843E9" w:rsidR="006E5ABE" w:rsidRPr="006E5ABE" w:rsidRDefault="006E5ABE" w:rsidP="00685FF4">
      <w:pPr>
        <w:numPr>
          <w:ilvl w:val="1"/>
          <w:numId w:val="36"/>
        </w:numPr>
        <w:tabs>
          <w:tab w:val="left" w:pos="816"/>
        </w:tabs>
        <w:spacing w:before="120" w:after="120" w:line="276" w:lineRule="auto"/>
        <w:ind w:left="840" w:right="20" w:hanging="436"/>
        <w:jc w:val="both"/>
        <w:rPr>
          <w:rFonts w:ascii="Cambria" w:eastAsia="Times New Roman" w:hAnsi="Cambria"/>
        </w:rPr>
      </w:pPr>
      <w:r w:rsidRPr="006E5ABE">
        <w:rPr>
          <w:rFonts w:ascii="Cambria" w:eastAsia="Times New Roman" w:hAnsi="Cambria"/>
        </w:rPr>
        <w:t xml:space="preserve">umowy z podwykonawcami nie mogą uzależniać wypłaty wynagrodzenia </w:t>
      </w:r>
      <w:r w:rsidR="00CC21DC" w:rsidRPr="006E5ABE">
        <w:rPr>
          <w:rFonts w:ascii="Cambria" w:eastAsia="Times New Roman" w:hAnsi="Cambria"/>
        </w:rPr>
        <w:t>podwykonawcy</w:t>
      </w:r>
      <w:r w:rsidRPr="006E5ABE">
        <w:rPr>
          <w:rFonts w:ascii="Cambria" w:eastAsia="Times New Roman" w:hAnsi="Cambria"/>
        </w:rPr>
        <w:t xml:space="preserve"> od zapłaty wynagrodzenia przez </w:t>
      </w:r>
      <w:r w:rsidR="0039674A">
        <w:rPr>
          <w:rFonts w:ascii="Cambria" w:eastAsia="Times New Roman" w:hAnsi="Cambria"/>
        </w:rPr>
        <w:t>TŁ</w:t>
      </w:r>
      <w:r w:rsidRPr="006E5ABE">
        <w:rPr>
          <w:rFonts w:ascii="Cambria" w:eastAsia="Times New Roman" w:hAnsi="Cambria"/>
        </w:rPr>
        <w:t xml:space="preserve"> na rzecz Wykonawcy, jak również nie mogą uzależniać dokonania odbioru robót wykonanych przez podwykonawcę od dokonania odbioru robót wykonanych przez Wykonawcę przez </w:t>
      </w:r>
      <w:r w:rsidR="0039674A">
        <w:rPr>
          <w:rFonts w:ascii="Cambria" w:eastAsia="Times New Roman" w:hAnsi="Cambria"/>
        </w:rPr>
        <w:t>TŁ</w:t>
      </w:r>
      <w:r w:rsidRPr="006E5ABE">
        <w:rPr>
          <w:rFonts w:ascii="Cambria" w:eastAsia="Times New Roman" w:hAnsi="Cambria"/>
        </w:rPr>
        <w:t>;</w:t>
      </w:r>
    </w:p>
    <w:p w14:paraId="44E327F7" w14:textId="77777777" w:rsidR="006E5ABE" w:rsidRPr="006E5ABE" w:rsidRDefault="006E5ABE" w:rsidP="00685FF4">
      <w:pPr>
        <w:numPr>
          <w:ilvl w:val="1"/>
          <w:numId w:val="37"/>
        </w:numPr>
        <w:tabs>
          <w:tab w:val="left" w:pos="840"/>
        </w:tabs>
        <w:spacing w:before="120" w:after="120" w:line="276" w:lineRule="auto"/>
        <w:ind w:left="840" w:hanging="436"/>
        <w:jc w:val="both"/>
        <w:rPr>
          <w:rFonts w:ascii="Cambria" w:eastAsia="Times New Roman" w:hAnsi="Cambria"/>
        </w:rPr>
      </w:pPr>
      <w:bookmarkStart w:id="7" w:name="page15"/>
      <w:bookmarkEnd w:id="7"/>
      <w:r w:rsidRPr="006E5ABE">
        <w:rPr>
          <w:rFonts w:ascii="Cambria" w:eastAsia="Times New Roman" w:hAnsi="Cambria"/>
        </w:rPr>
        <w:t>umowy z podwykonawcami muszą przewidywać, iż osoby, które będą wykonywały w trakcie realizacji umowy podwykonawczej czynności: …………………………./</w:t>
      </w:r>
    </w:p>
    <w:p w14:paraId="44C58B23" w14:textId="53D879A3" w:rsidR="006E5ABE" w:rsidRPr="006E5ABE" w:rsidRDefault="006E5ABE" w:rsidP="00685FF4">
      <w:pPr>
        <w:spacing w:before="120" w:after="120" w:line="276" w:lineRule="auto"/>
        <w:ind w:left="840" w:right="20"/>
        <w:jc w:val="both"/>
        <w:rPr>
          <w:rFonts w:ascii="Cambria" w:eastAsia="Times New Roman" w:hAnsi="Cambria"/>
        </w:rPr>
      </w:pPr>
      <w:r w:rsidRPr="006E5ABE">
        <w:rPr>
          <w:rFonts w:ascii="Cambria" w:eastAsia="Times New Roman" w:hAnsi="Cambria"/>
        </w:rPr>
        <w:t xml:space="preserve">należy wpisać czynności określone w opisie przedmiotu zamówienia, co do których </w:t>
      </w:r>
      <w:r w:rsidR="0039674A">
        <w:rPr>
          <w:rFonts w:ascii="Cambria" w:eastAsia="Times New Roman" w:hAnsi="Cambria"/>
        </w:rPr>
        <w:t>TŁ</w:t>
      </w:r>
      <w:r w:rsidRPr="006E5ABE">
        <w:rPr>
          <w:rFonts w:ascii="Cambria" w:eastAsia="Times New Roman" w:hAnsi="Cambria"/>
        </w:rPr>
        <w:t xml:space="preserve"> wymaga, aby osoby je wykonujące zostały zatrudnione na podstawie umowy o pracę, będą zatrudnione przez podwykonawcę na podstawie umowy o pracę;</w:t>
      </w:r>
    </w:p>
    <w:p w14:paraId="29DEACB4" w14:textId="06E50889" w:rsidR="006E5ABE" w:rsidRPr="006E5ABE" w:rsidRDefault="006E5ABE" w:rsidP="00685FF4">
      <w:pPr>
        <w:numPr>
          <w:ilvl w:val="1"/>
          <w:numId w:val="37"/>
        </w:numPr>
        <w:tabs>
          <w:tab w:val="left" w:pos="840"/>
        </w:tabs>
        <w:spacing w:before="120" w:after="120" w:line="276" w:lineRule="auto"/>
        <w:ind w:left="840" w:hanging="436"/>
        <w:jc w:val="both"/>
        <w:rPr>
          <w:rFonts w:ascii="Cambria" w:eastAsia="Times New Roman" w:hAnsi="Cambria"/>
        </w:rPr>
      </w:pPr>
      <w:r w:rsidRPr="006E5ABE">
        <w:rPr>
          <w:rFonts w:ascii="Cambria" w:eastAsia="Times New Roman" w:hAnsi="Cambria"/>
        </w:rPr>
        <w:t xml:space="preserve">umowy z podwykonawcami powinny zawierać zapis, zgodnie z którym </w:t>
      </w:r>
      <w:r w:rsidR="00CC21DC" w:rsidRPr="006E5ABE">
        <w:rPr>
          <w:rFonts w:ascii="Cambria" w:eastAsia="Times New Roman" w:hAnsi="Cambria"/>
        </w:rPr>
        <w:t>podwykonawca</w:t>
      </w:r>
      <w:r w:rsidRPr="006E5ABE">
        <w:rPr>
          <w:rFonts w:ascii="Cambria" w:eastAsia="Times New Roman" w:hAnsi="Cambria"/>
        </w:rPr>
        <w:t xml:space="preserve"> okaże Wykonawcy i </w:t>
      </w:r>
      <w:r w:rsidR="0039674A">
        <w:rPr>
          <w:rFonts w:ascii="Cambria" w:eastAsia="Times New Roman" w:hAnsi="Cambria"/>
        </w:rPr>
        <w:t>TŁ</w:t>
      </w:r>
      <w:r w:rsidRPr="006E5ABE">
        <w:rPr>
          <w:rFonts w:ascii="Cambria" w:eastAsia="Times New Roman" w:hAnsi="Cambria"/>
        </w:rPr>
        <w:t xml:space="preserve">, na każdorazowe wezwanie </w:t>
      </w:r>
      <w:r w:rsidR="0039674A">
        <w:rPr>
          <w:rFonts w:ascii="Cambria" w:eastAsia="Times New Roman" w:hAnsi="Cambria"/>
        </w:rPr>
        <w:t>TŁ</w:t>
      </w:r>
      <w:r w:rsidRPr="006E5ABE">
        <w:rPr>
          <w:rFonts w:ascii="Cambria" w:eastAsia="Times New Roman" w:hAnsi="Cambria"/>
        </w:rPr>
        <w:t xml:space="preserve"> lub Wykonawcy, oryginały dokumentów potwierdzających zatrudnienie przez podwykonawcę na podstawie umowy o pracę osób wykonujących czynności określone w opisie przedmiotu zamówienia, co do których </w:t>
      </w:r>
      <w:r w:rsidR="0039674A">
        <w:rPr>
          <w:rFonts w:ascii="Cambria" w:eastAsia="Times New Roman" w:hAnsi="Cambria"/>
        </w:rPr>
        <w:t>TŁ</w:t>
      </w:r>
      <w:r w:rsidRPr="006E5ABE">
        <w:rPr>
          <w:rFonts w:ascii="Cambria" w:eastAsia="Times New Roman" w:hAnsi="Cambria"/>
        </w:rPr>
        <w:t xml:space="preserve"> wymaga zatrudnienia na podstawie umowy o pracę, takich jak: umowa o pracę, zgłoszenie do ZUS, potwierdzenie </w:t>
      </w:r>
      <w:r w:rsidR="00CC21DC" w:rsidRPr="006E5ABE">
        <w:rPr>
          <w:rFonts w:ascii="Cambria" w:eastAsia="Times New Roman" w:hAnsi="Cambria"/>
        </w:rPr>
        <w:t>warunków</w:t>
      </w:r>
      <w:r w:rsidRPr="006E5ABE">
        <w:rPr>
          <w:rFonts w:ascii="Cambria" w:eastAsia="Times New Roman" w:hAnsi="Cambria"/>
        </w:rPr>
        <w:t xml:space="preserve"> zatrudnienia;</w:t>
      </w:r>
    </w:p>
    <w:p w14:paraId="769CEB0C" w14:textId="1FED80F4" w:rsidR="006E5ABE" w:rsidRPr="006E5ABE" w:rsidRDefault="006E5ABE" w:rsidP="00685FF4">
      <w:pPr>
        <w:numPr>
          <w:ilvl w:val="1"/>
          <w:numId w:val="37"/>
        </w:numPr>
        <w:tabs>
          <w:tab w:val="left" w:pos="840"/>
        </w:tabs>
        <w:spacing w:before="120" w:after="120" w:line="276" w:lineRule="auto"/>
        <w:ind w:left="840" w:hanging="436"/>
        <w:jc w:val="both"/>
        <w:rPr>
          <w:rFonts w:ascii="Cambria" w:eastAsia="Times New Roman" w:hAnsi="Cambria"/>
        </w:rPr>
      </w:pPr>
      <w:r w:rsidRPr="006E5ABE">
        <w:rPr>
          <w:rFonts w:ascii="Cambria" w:eastAsia="Times New Roman" w:hAnsi="Cambria"/>
        </w:rPr>
        <w:t xml:space="preserve">umowy z podwykonawcami winny zawierać zapis, zgodnie z którym w przypadku ujawnienia niespełnienia wymogu zatrudnienia przez podwykonawcę na podstawie umowy o pracę osób wykonujących czynności w zakresie realizacji zamówienia, podwykonawca zatrudnieni na umowę o pracę osoby, której dotyczy uchybienie, w terminie nie dłuższym niż 7 dni od daty ujawnienia uchybienia i okaże Wykonawcy i </w:t>
      </w:r>
      <w:r w:rsidR="0039674A">
        <w:rPr>
          <w:rFonts w:ascii="Cambria" w:eastAsia="Times New Roman" w:hAnsi="Cambria"/>
        </w:rPr>
        <w:t>TŁ</w:t>
      </w:r>
      <w:r w:rsidRPr="006E5ABE">
        <w:rPr>
          <w:rFonts w:ascii="Cambria" w:eastAsia="Times New Roman" w:hAnsi="Cambria"/>
        </w:rPr>
        <w:t xml:space="preserve"> dokumenty potwierdzające zatrudnienie takiej osoby na umowę o pracę, ta-kich jak: umowa o pracę, zgłoszenie do ZUS, potwierdzenie warunków zatrudnienia;</w:t>
      </w:r>
    </w:p>
    <w:p w14:paraId="2A1E17BD" w14:textId="6C7811F3" w:rsidR="006E5ABE" w:rsidRPr="00CC21DC" w:rsidRDefault="006E5ABE" w:rsidP="00685FF4">
      <w:pPr>
        <w:numPr>
          <w:ilvl w:val="1"/>
          <w:numId w:val="37"/>
        </w:numPr>
        <w:tabs>
          <w:tab w:val="left" w:pos="840"/>
        </w:tabs>
        <w:spacing w:before="120" w:after="120" w:line="276" w:lineRule="auto"/>
        <w:ind w:left="840" w:hanging="436"/>
        <w:jc w:val="both"/>
        <w:rPr>
          <w:rFonts w:ascii="Cambria" w:eastAsia="Times New Roman" w:hAnsi="Cambria"/>
        </w:rPr>
      </w:pPr>
      <w:r w:rsidRPr="006E5ABE">
        <w:rPr>
          <w:rFonts w:ascii="Cambria" w:eastAsia="Times New Roman" w:hAnsi="Cambria"/>
        </w:rPr>
        <w:t xml:space="preserve">w przypadku, gdy umowa o podwykonawstwo lub dalsze podwykonawstwo ma zostać zawarta z osobą fizyczną wykonującą działalność gospodarczą zarejestrowaną w Rzeczpospolitej Polskiej albo w państwie niebędącym członkowskim Unii </w:t>
      </w:r>
      <w:r w:rsidR="00CC21DC" w:rsidRPr="006E5ABE">
        <w:rPr>
          <w:rFonts w:ascii="Cambria" w:eastAsia="Times New Roman" w:hAnsi="Cambria"/>
        </w:rPr>
        <w:t>Europejskiej</w:t>
      </w:r>
      <w:r w:rsidRPr="006E5ABE">
        <w:rPr>
          <w:rFonts w:ascii="Cambria" w:eastAsia="Times New Roman" w:hAnsi="Cambria"/>
        </w:rPr>
        <w:t xml:space="preserve"> lub państwem Europejskiego Obszaru Gospodarczego, niezatrudniającą pra-</w:t>
      </w:r>
      <w:r w:rsidR="00CC21DC" w:rsidRPr="006E5ABE">
        <w:rPr>
          <w:rFonts w:ascii="Cambria" w:eastAsia="Times New Roman" w:hAnsi="Cambria"/>
        </w:rPr>
        <w:t>ceowników</w:t>
      </w:r>
      <w:r w:rsidRPr="006E5ABE">
        <w:rPr>
          <w:rFonts w:ascii="Cambria" w:eastAsia="Times New Roman" w:hAnsi="Cambria"/>
        </w:rPr>
        <w:t xml:space="preserve"> lub niezawierającą umów ze zleceniobiorcami albo osobą niewykonującą działalności gospodarczej, umowa o podwykonawstwo lub dalsze podwykonawstwo spełni wymogi określone w ustawie z dnia 10 października 2002 r. o minimalnym wynagrodzeniu za pracę;</w:t>
      </w:r>
    </w:p>
    <w:p w14:paraId="5F817750" w14:textId="1A545077" w:rsidR="006E5ABE" w:rsidRPr="006E5ABE" w:rsidRDefault="006E5ABE" w:rsidP="00685FF4">
      <w:pPr>
        <w:numPr>
          <w:ilvl w:val="1"/>
          <w:numId w:val="37"/>
        </w:numPr>
        <w:tabs>
          <w:tab w:val="left" w:pos="840"/>
        </w:tabs>
        <w:spacing w:before="120" w:after="120" w:line="276" w:lineRule="auto"/>
        <w:ind w:left="840" w:hanging="436"/>
        <w:jc w:val="both"/>
        <w:rPr>
          <w:rFonts w:ascii="Cambria" w:eastAsia="Times New Roman" w:hAnsi="Cambria"/>
        </w:rPr>
      </w:pPr>
      <w:r w:rsidRPr="006E5ABE">
        <w:rPr>
          <w:rFonts w:ascii="Cambria" w:eastAsia="Times New Roman" w:hAnsi="Cambria"/>
        </w:rPr>
        <w:t xml:space="preserve">w przypadku, gdy umowa o podwykonawstwo lub dalsze podwykonawstwo ma zostać zawarta z osobą fizyczną wykonującą działalność gospodarczą zarejestrowaną w Rzeczpospolitej Polskiej albo w państwie niebędącym członkowskim Unii </w:t>
      </w:r>
      <w:r w:rsidR="001C2802" w:rsidRPr="006E5ABE">
        <w:rPr>
          <w:rFonts w:ascii="Cambria" w:eastAsia="Times New Roman" w:hAnsi="Cambria"/>
        </w:rPr>
        <w:t>Europejskiej</w:t>
      </w:r>
      <w:r w:rsidRPr="006E5ABE">
        <w:rPr>
          <w:rFonts w:ascii="Cambria" w:eastAsia="Times New Roman" w:hAnsi="Cambria"/>
        </w:rPr>
        <w:t xml:space="preserve"> lub państwem Europejskiego Obszaru Gospodarczego, zatrudniającą </w:t>
      </w:r>
      <w:r w:rsidR="001C2802" w:rsidRPr="006E5ABE">
        <w:rPr>
          <w:rFonts w:ascii="Cambria" w:eastAsia="Times New Roman" w:hAnsi="Cambria"/>
        </w:rPr>
        <w:t>pracowników</w:t>
      </w:r>
      <w:r w:rsidRPr="006E5ABE">
        <w:rPr>
          <w:rFonts w:ascii="Cambria" w:eastAsia="Times New Roman" w:hAnsi="Cambria"/>
        </w:rPr>
        <w:t xml:space="preserve"> lub zawierającą umowy ze zleceniobiorcami umowa o podwykonawstwo lub dalsze podwykonawstwo winna zawierać oświadczenia takiego podwykonawcy lub dalszego podwykonawcy że jest osobą fizyczną wykonującą działalność gospodarczą zarejestrowaną w Rzeczpospolitej Polskiej albo w państwie niebędącym </w:t>
      </w:r>
      <w:r w:rsidR="001C2802" w:rsidRPr="006E5ABE">
        <w:rPr>
          <w:rFonts w:ascii="Cambria" w:eastAsia="Times New Roman" w:hAnsi="Cambria"/>
        </w:rPr>
        <w:t>członkowskim</w:t>
      </w:r>
      <w:r w:rsidRPr="006E5ABE">
        <w:rPr>
          <w:rFonts w:ascii="Cambria" w:eastAsia="Times New Roman" w:hAnsi="Cambria"/>
        </w:rPr>
        <w:t xml:space="preserve"> Unii Europejskiej lub państwem Europejskiego Obszaru Gospodarczego, zatrudniającą pracowników lub zawierającą umowy ze zleceniobiorcami.</w:t>
      </w:r>
    </w:p>
    <w:p w14:paraId="00A817FF" w14:textId="03E2495A" w:rsidR="006E5ABE" w:rsidRPr="006E5ABE" w:rsidRDefault="0039674A" w:rsidP="00685FF4">
      <w:pPr>
        <w:numPr>
          <w:ilvl w:val="0"/>
          <w:numId w:val="38"/>
        </w:numPr>
        <w:tabs>
          <w:tab w:val="left" w:pos="402"/>
        </w:tabs>
        <w:spacing w:before="120" w:after="120" w:line="276" w:lineRule="auto"/>
        <w:ind w:left="400" w:hanging="354"/>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w terminie 14 dni liczonym od daty otrzymania kompletu dokumentów, o których mowa w ust. 13, zgłasza w formie pisemnej zastrzeżenia do projektu umowy o </w:t>
      </w:r>
      <w:r w:rsidR="001C2802" w:rsidRPr="006E5ABE">
        <w:rPr>
          <w:rFonts w:ascii="Cambria" w:eastAsia="Times New Roman" w:hAnsi="Cambria"/>
        </w:rPr>
        <w:t>podwykonawstwo</w:t>
      </w:r>
      <w:r w:rsidR="006E5ABE" w:rsidRPr="006E5ABE">
        <w:rPr>
          <w:rFonts w:ascii="Cambria" w:eastAsia="Times New Roman" w:hAnsi="Cambria"/>
        </w:rPr>
        <w:t>, której przedmiotem są roboty budowlane, w szczególności w przypadku gdy projekt umowy o podwykonawstwo:</w:t>
      </w:r>
    </w:p>
    <w:p w14:paraId="4EE2B67F" w14:textId="2A10C91C" w:rsidR="006E5ABE" w:rsidRPr="006E5ABE" w:rsidRDefault="006E5ABE" w:rsidP="00685FF4">
      <w:pPr>
        <w:numPr>
          <w:ilvl w:val="1"/>
          <w:numId w:val="38"/>
        </w:numPr>
        <w:tabs>
          <w:tab w:val="left" w:pos="678"/>
        </w:tabs>
        <w:spacing w:before="120" w:after="120" w:line="276" w:lineRule="auto"/>
        <w:ind w:left="820" w:hanging="416"/>
        <w:jc w:val="both"/>
        <w:rPr>
          <w:rFonts w:ascii="Cambria" w:eastAsia="Times New Roman" w:hAnsi="Cambria"/>
        </w:rPr>
      </w:pPr>
      <w:r w:rsidRPr="006E5ABE">
        <w:rPr>
          <w:rFonts w:ascii="Cambria" w:eastAsia="Times New Roman" w:hAnsi="Cambria"/>
        </w:rPr>
        <w:t xml:space="preserve">nie spełnia wymagań określonych w specyfikacji warunków zamówienia lub w </w:t>
      </w:r>
      <w:r w:rsidR="001C2802" w:rsidRPr="006E5ABE">
        <w:rPr>
          <w:rFonts w:ascii="Cambria" w:eastAsia="Times New Roman" w:hAnsi="Cambria"/>
        </w:rPr>
        <w:t>niniejszej</w:t>
      </w:r>
      <w:r w:rsidRPr="006E5ABE">
        <w:rPr>
          <w:rFonts w:ascii="Cambria" w:eastAsia="Times New Roman" w:hAnsi="Cambria"/>
        </w:rPr>
        <w:t xml:space="preserve"> umowie;</w:t>
      </w:r>
    </w:p>
    <w:p w14:paraId="4B46EE98" w14:textId="77777777" w:rsidR="006E5ABE" w:rsidRPr="006E5ABE" w:rsidRDefault="006E5ABE" w:rsidP="00685FF4">
      <w:pPr>
        <w:numPr>
          <w:ilvl w:val="1"/>
          <w:numId w:val="38"/>
        </w:numPr>
        <w:tabs>
          <w:tab w:val="left" w:pos="680"/>
        </w:tabs>
        <w:spacing w:before="120" w:after="120" w:line="276" w:lineRule="auto"/>
        <w:ind w:left="680" w:hanging="276"/>
        <w:jc w:val="both"/>
        <w:rPr>
          <w:rFonts w:ascii="Cambria" w:eastAsia="Times New Roman" w:hAnsi="Cambria"/>
        </w:rPr>
      </w:pPr>
      <w:r w:rsidRPr="006E5ABE">
        <w:rPr>
          <w:rFonts w:ascii="Cambria" w:eastAsia="Times New Roman" w:hAnsi="Cambria"/>
        </w:rPr>
        <w:t>przewiduje termin zapłaty wynagrodzenia dłuższy niż określony w ust. 14 pkt 1;</w:t>
      </w:r>
    </w:p>
    <w:p w14:paraId="4E8F069E" w14:textId="7AF373EC" w:rsidR="006E5ABE" w:rsidRPr="006E5ABE" w:rsidRDefault="006E5ABE" w:rsidP="005F7331">
      <w:pPr>
        <w:numPr>
          <w:ilvl w:val="1"/>
          <w:numId w:val="38"/>
        </w:numPr>
        <w:tabs>
          <w:tab w:val="left" w:pos="567"/>
        </w:tabs>
        <w:spacing w:before="120" w:after="120" w:line="276" w:lineRule="auto"/>
        <w:ind w:left="567" w:hanging="141"/>
        <w:jc w:val="both"/>
        <w:rPr>
          <w:rFonts w:ascii="Cambria" w:eastAsia="Times New Roman" w:hAnsi="Cambria"/>
        </w:rPr>
      </w:pPr>
      <w:r w:rsidRPr="006E5ABE">
        <w:rPr>
          <w:rFonts w:ascii="Cambria" w:eastAsia="Times New Roman" w:hAnsi="Cambria"/>
        </w:rPr>
        <w:t>zawiera postanowienia sprzeczne z zapisami niniejszej umowy lub skutkujące niemożnością</w:t>
      </w:r>
      <w:r w:rsidR="001C2802">
        <w:rPr>
          <w:rFonts w:ascii="Cambria" w:eastAsia="Times New Roman" w:hAnsi="Cambria"/>
        </w:rPr>
        <w:t xml:space="preserve"> </w:t>
      </w:r>
      <w:r w:rsidRPr="006E5ABE">
        <w:rPr>
          <w:rFonts w:ascii="Cambria" w:eastAsia="Times New Roman" w:hAnsi="Cambria"/>
        </w:rPr>
        <w:t>wywiązania się przez Wykonawcę z niniejszej umowy.</w:t>
      </w:r>
    </w:p>
    <w:p w14:paraId="10BD3E3B" w14:textId="77777777" w:rsidR="006E5ABE" w:rsidRPr="006E5ABE" w:rsidRDefault="006E5ABE" w:rsidP="00685FF4">
      <w:pPr>
        <w:numPr>
          <w:ilvl w:val="0"/>
          <w:numId w:val="39"/>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rPr>
        <w:lastRenderedPageBreak/>
        <w:t>Niezgłoszenie w formie pisemnej zastrzeżeń do przedłożonego projektu umowy o pod-wykonawstwo, której przedmiotem są roboty budowlane, w terminie określonym w ust. 15 , uważa się za akceptację projektu umowy.</w:t>
      </w:r>
    </w:p>
    <w:p w14:paraId="4441B0A4" w14:textId="571B9584" w:rsidR="006E5ABE" w:rsidRPr="006E5ABE" w:rsidRDefault="006E5ABE" w:rsidP="00685FF4">
      <w:pPr>
        <w:numPr>
          <w:ilvl w:val="0"/>
          <w:numId w:val="39"/>
        </w:numPr>
        <w:tabs>
          <w:tab w:val="left" w:pos="400"/>
        </w:tabs>
        <w:spacing w:before="120" w:after="120" w:line="276" w:lineRule="auto"/>
        <w:ind w:left="400" w:right="20" w:hanging="354"/>
        <w:jc w:val="both"/>
        <w:rPr>
          <w:rFonts w:ascii="Cambria" w:eastAsia="Times New Roman" w:hAnsi="Cambria"/>
        </w:rPr>
      </w:pPr>
      <w:r w:rsidRPr="006E5ABE">
        <w:rPr>
          <w:rFonts w:ascii="Cambria" w:eastAsia="Times New Roman" w:hAnsi="Cambria"/>
        </w:rPr>
        <w:t xml:space="preserve">Wykonawca, podwykonawca lub dalszy podwykonawca przedkłada </w:t>
      </w:r>
      <w:r w:rsidR="0039674A">
        <w:rPr>
          <w:rFonts w:ascii="Cambria" w:eastAsia="Times New Roman" w:hAnsi="Cambria"/>
        </w:rPr>
        <w:t>TŁ</w:t>
      </w:r>
      <w:r w:rsidRPr="006E5ABE">
        <w:rPr>
          <w:rFonts w:ascii="Cambria" w:eastAsia="Times New Roman" w:hAnsi="Cambria"/>
        </w:rPr>
        <w:t xml:space="preserve"> poświadczoną za zgodność z oryginałem kopię zawartej umowy o podwykonawstwo, której przed-miotem są roboty budowlane, w terminie 7 dni od dnia jej zawarcia.</w:t>
      </w:r>
    </w:p>
    <w:p w14:paraId="6C66A38A" w14:textId="2332A1A4" w:rsidR="006E5ABE" w:rsidRPr="006E5ABE" w:rsidRDefault="0039674A" w:rsidP="00685FF4">
      <w:pPr>
        <w:numPr>
          <w:ilvl w:val="0"/>
          <w:numId w:val="39"/>
        </w:numPr>
        <w:tabs>
          <w:tab w:val="left" w:pos="400"/>
        </w:tabs>
        <w:spacing w:before="120" w:after="120" w:line="276" w:lineRule="auto"/>
        <w:ind w:left="400" w:hanging="354"/>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w terminie 14 dni liczonym od daty otrzymania poświadczonej za zgodność z oryginałem kopii zawartej umowy o podwykonawstwo, zgłasza w formie pisemnej sprzeciw do umowy o podwykonawstwo, której przedmiotem są roboty budowlane, w przypadkach, o których mowa w ust. 14.</w:t>
      </w:r>
    </w:p>
    <w:p w14:paraId="7605A6C3" w14:textId="107540C3" w:rsidR="006E5ABE" w:rsidRPr="006E5ABE" w:rsidRDefault="006E5ABE" w:rsidP="00685FF4">
      <w:pPr>
        <w:numPr>
          <w:ilvl w:val="0"/>
          <w:numId w:val="39"/>
        </w:numPr>
        <w:tabs>
          <w:tab w:val="left" w:pos="400"/>
        </w:tabs>
        <w:spacing w:before="120" w:after="120" w:line="276" w:lineRule="auto"/>
        <w:ind w:left="400" w:right="20" w:hanging="354"/>
        <w:jc w:val="both"/>
        <w:rPr>
          <w:rFonts w:ascii="Cambria" w:eastAsia="Times New Roman" w:hAnsi="Cambria"/>
        </w:rPr>
      </w:pPr>
      <w:r w:rsidRPr="006E5ABE">
        <w:rPr>
          <w:rFonts w:ascii="Cambria" w:eastAsia="Times New Roman" w:hAnsi="Cambria"/>
        </w:rPr>
        <w:t xml:space="preserve">Niezgłoszenie w formie pisemnej sprzeciwu do przedłożonej umowy o </w:t>
      </w:r>
      <w:r w:rsidR="005442B4" w:rsidRPr="006E5ABE">
        <w:rPr>
          <w:rFonts w:ascii="Cambria" w:eastAsia="Times New Roman" w:hAnsi="Cambria"/>
        </w:rPr>
        <w:t>podwykonawstwo</w:t>
      </w:r>
      <w:r w:rsidRPr="006E5ABE">
        <w:rPr>
          <w:rFonts w:ascii="Cambria" w:eastAsia="Times New Roman" w:hAnsi="Cambria"/>
        </w:rPr>
        <w:t>, której przedmiotem są roboty budowlane, w terminie o którym mowa w ust. 17, uważa się za akceptację umowy.</w:t>
      </w:r>
    </w:p>
    <w:p w14:paraId="6CC76EF4" w14:textId="0B3EBF31" w:rsidR="006E5ABE" w:rsidRPr="006E5ABE" w:rsidRDefault="006E5ABE" w:rsidP="00685FF4">
      <w:pPr>
        <w:numPr>
          <w:ilvl w:val="0"/>
          <w:numId w:val="39"/>
        </w:numPr>
        <w:tabs>
          <w:tab w:val="left" w:pos="400"/>
        </w:tabs>
        <w:spacing w:before="120" w:after="120" w:line="276" w:lineRule="auto"/>
        <w:ind w:left="400" w:right="20" w:hanging="354"/>
        <w:jc w:val="both"/>
        <w:rPr>
          <w:rFonts w:ascii="Cambria" w:eastAsia="Times New Roman" w:hAnsi="Cambria"/>
        </w:rPr>
      </w:pPr>
      <w:r w:rsidRPr="006E5ABE">
        <w:rPr>
          <w:rFonts w:ascii="Cambria" w:eastAsia="Times New Roman" w:hAnsi="Cambria"/>
        </w:rPr>
        <w:t xml:space="preserve">W przypadku gdy Wykonawca, podwykonawca, dalszy podwykonawca zamierza zmienić zaakceptowaną przez </w:t>
      </w:r>
      <w:r w:rsidR="0039674A">
        <w:rPr>
          <w:rFonts w:ascii="Cambria" w:eastAsia="Times New Roman" w:hAnsi="Cambria"/>
        </w:rPr>
        <w:t>TŁ</w:t>
      </w:r>
      <w:r w:rsidRPr="006E5ABE">
        <w:rPr>
          <w:rFonts w:ascii="Cambria" w:eastAsia="Times New Roman" w:hAnsi="Cambria"/>
        </w:rPr>
        <w:t xml:space="preserve"> umowę o podwykonawstwo, której przedmiotem są roboty budowlane, Wykonawca, podwykonawca lub dalszy podwykonawca w trakcie realizacji umowy przedłoży </w:t>
      </w:r>
      <w:r w:rsidR="0039674A">
        <w:rPr>
          <w:rFonts w:ascii="Cambria" w:eastAsia="Times New Roman" w:hAnsi="Cambria"/>
        </w:rPr>
        <w:t>TŁ</w:t>
      </w:r>
      <w:r w:rsidRPr="006E5ABE">
        <w:rPr>
          <w:rFonts w:ascii="Cambria" w:eastAsia="Times New Roman" w:hAnsi="Cambria"/>
        </w:rPr>
        <w:t xml:space="preserve"> projektu tej zmiany. Podwykonawca lub dalszy podwykonawca dołączy zgodę Wykonawcy na zmianę umowy o podwykonawstwo o treści zgodnej z projektem zmiany. Postanowienia ust. 13 – 19 stosuje się odpowiednio.</w:t>
      </w:r>
    </w:p>
    <w:p w14:paraId="09B6B3B5" w14:textId="65D201F0" w:rsidR="006E5ABE" w:rsidRPr="006E5ABE" w:rsidRDefault="006E5ABE" w:rsidP="00685FF4">
      <w:pPr>
        <w:numPr>
          <w:ilvl w:val="0"/>
          <w:numId w:val="39"/>
        </w:numPr>
        <w:tabs>
          <w:tab w:val="left" w:pos="400"/>
        </w:tabs>
        <w:spacing w:before="120" w:after="120" w:line="276" w:lineRule="auto"/>
        <w:ind w:left="400" w:right="20" w:hanging="354"/>
        <w:jc w:val="both"/>
        <w:rPr>
          <w:rFonts w:ascii="Cambria" w:eastAsia="Times New Roman" w:hAnsi="Cambria"/>
        </w:rPr>
      </w:pPr>
      <w:r w:rsidRPr="006E5ABE">
        <w:rPr>
          <w:rFonts w:ascii="Cambria" w:eastAsia="Times New Roman" w:hAnsi="Cambria"/>
        </w:rPr>
        <w:t xml:space="preserve">Wykonawca, podwykonawca lub dalszy podwykonawca przedkłada </w:t>
      </w:r>
      <w:r w:rsidR="0039674A">
        <w:rPr>
          <w:rFonts w:ascii="Cambria" w:eastAsia="Times New Roman" w:hAnsi="Cambria"/>
        </w:rPr>
        <w:t>TŁ</w:t>
      </w:r>
      <w:r w:rsidRPr="006E5ABE">
        <w:rPr>
          <w:rFonts w:ascii="Cambria" w:eastAsia="Times New Roman" w:hAnsi="Cambria"/>
        </w:rPr>
        <w:t xml:space="preserve"> poświadczoną za zgodność z oryginałem kopię zmienionej umowy o podwykonawstwo, której przedmiotem są roboty budowlane, w terminie 7 dni od dnia zmiany umowy, to jest od dnia zawarcia aneksu do umowy o podwykonawstwo.</w:t>
      </w:r>
    </w:p>
    <w:p w14:paraId="6FD80DDB" w14:textId="5BBE95DE" w:rsidR="006E5ABE" w:rsidRPr="006E5ABE" w:rsidRDefault="006E5ABE" w:rsidP="00685FF4">
      <w:pPr>
        <w:numPr>
          <w:ilvl w:val="0"/>
          <w:numId w:val="39"/>
        </w:numPr>
        <w:tabs>
          <w:tab w:val="left" w:pos="400"/>
        </w:tabs>
        <w:spacing w:before="120" w:after="120" w:line="276" w:lineRule="auto"/>
        <w:ind w:left="400" w:right="20" w:hanging="354"/>
        <w:jc w:val="both"/>
        <w:rPr>
          <w:rFonts w:ascii="Cambria" w:eastAsia="Times New Roman" w:hAnsi="Cambria"/>
        </w:rPr>
      </w:pPr>
      <w:r w:rsidRPr="006E5ABE">
        <w:rPr>
          <w:rFonts w:ascii="Cambria" w:eastAsia="Times New Roman" w:hAnsi="Cambria"/>
        </w:rPr>
        <w:t xml:space="preserve">Wykonawca przedkłada </w:t>
      </w:r>
      <w:r w:rsidR="0039674A">
        <w:rPr>
          <w:rFonts w:ascii="Cambria" w:eastAsia="Times New Roman" w:hAnsi="Cambria"/>
        </w:rPr>
        <w:t>TŁ</w:t>
      </w:r>
      <w:r w:rsidRPr="006E5ABE">
        <w:rPr>
          <w:rFonts w:ascii="Cambria" w:eastAsia="Times New Roman" w:hAnsi="Cambria"/>
        </w:rPr>
        <w:t xml:space="preserve"> poświadczoną za zgodność z oryginałem kopię zawartej umowy o podwykonawstwo, której przedmiotem są dostawy lub usługi, w terminie 7 dni od dnia jej zawarcia, bez względu na jej wartość.</w:t>
      </w:r>
    </w:p>
    <w:p w14:paraId="4A8F295A" w14:textId="2EE34A2D" w:rsidR="006E5ABE" w:rsidRPr="006E5ABE" w:rsidRDefault="006E5ABE" w:rsidP="00685FF4">
      <w:pPr>
        <w:numPr>
          <w:ilvl w:val="0"/>
          <w:numId w:val="39"/>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rPr>
        <w:t xml:space="preserve">W przypadku, o którym mowa w ust. 22, jeżeli termin zapłaty wynagrodzenia jest dłuższy niż określony w ust. 14 pkt 1, </w:t>
      </w:r>
      <w:r w:rsidR="0039674A">
        <w:rPr>
          <w:rFonts w:ascii="Cambria" w:eastAsia="Times New Roman" w:hAnsi="Cambria"/>
        </w:rPr>
        <w:t>TŁ</w:t>
      </w:r>
      <w:r w:rsidRPr="006E5ABE">
        <w:rPr>
          <w:rFonts w:ascii="Cambria" w:eastAsia="Times New Roman" w:hAnsi="Cambria"/>
        </w:rPr>
        <w:t xml:space="preserve"> informuje o tym Wykonawcę i wzywa do do-prowadzenia do zmiany tej umowy, pod rygorem zapłaty kary umownej.</w:t>
      </w:r>
    </w:p>
    <w:p w14:paraId="2ECF6C31" w14:textId="77777777" w:rsidR="006E5ABE" w:rsidRPr="006E5ABE" w:rsidRDefault="006E5ABE" w:rsidP="00685FF4">
      <w:pPr>
        <w:numPr>
          <w:ilvl w:val="0"/>
          <w:numId w:val="39"/>
        </w:numPr>
        <w:tabs>
          <w:tab w:val="left" w:pos="400"/>
        </w:tabs>
        <w:spacing w:before="120" w:after="120" w:line="276" w:lineRule="auto"/>
        <w:ind w:left="400" w:right="20" w:hanging="354"/>
        <w:jc w:val="both"/>
        <w:rPr>
          <w:rFonts w:ascii="Cambria" w:eastAsia="Times New Roman" w:hAnsi="Cambria"/>
        </w:rPr>
      </w:pPr>
      <w:r w:rsidRPr="006E5ABE">
        <w:rPr>
          <w:rFonts w:ascii="Cambria" w:eastAsia="Times New Roman" w:hAnsi="Cambria"/>
        </w:rPr>
        <w:t>Postanowienia ust. 22 i 23 stosuje się do zmiany umowy o podwykonawstwo, której przedmiotem są dostawy lub usługi.</w:t>
      </w:r>
    </w:p>
    <w:p w14:paraId="68F43744" w14:textId="70585DDA" w:rsidR="006E5ABE" w:rsidRPr="006E5ABE" w:rsidRDefault="006E5ABE" w:rsidP="00685FF4">
      <w:pPr>
        <w:numPr>
          <w:ilvl w:val="0"/>
          <w:numId w:val="39"/>
        </w:numPr>
        <w:tabs>
          <w:tab w:val="left" w:pos="400"/>
        </w:tabs>
        <w:spacing w:before="120" w:after="120" w:line="276" w:lineRule="auto"/>
        <w:ind w:left="400" w:right="20" w:hanging="354"/>
        <w:jc w:val="both"/>
        <w:rPr>
          <w:rFonts w:ascii="Cambria" w:eastAsia="Times New Roman" w:hAnsi="Cambria"/>
        </w:rPr>
      </w:pPr>
      <w:r w:rsidRPr="006E5ABE">
        <w:rPr>
          <w:rFonts w:ascii="Cambria" w:eastAsia="Times New Roman" w:hAnsi="Cambria"/>
        </w:rPr>
        <w:t xml:space="preserve">Wykonawca ponosi wobec </w:t>
      </w:r>
      <w:r w:rsidR="0039674A">
        <w:rPr>
          <w:rFonts w:ascii="Cambria" w:eastAsia="Times New Roman" w:hAnsi="Cambria"/>
        </w:rPr>
        <w:t>TŁ</w:t>
      </w:r>
      <w:r w:rsidRPr="006E5ABE">
        <w:rPr>
          <w:rFonts w:ascii="Cambria" w:eastAsia="Times New Roman" w:hAnsi="Cambria"/>
        </w:rPr>
        <w:t xml:space="preserve"> pełną odpowiedzialność z tytułu niewykonania lub nienależytego wykonania robót przez podwykonawców.</w:t>
      </w:r>
    </w:p>
    <w:p w14:paraId="1C6A6AC1" w14:textId="42CC5804" w:rsidR="006E5ABE" w:rsidRPr="006E5ABE" w:rsidRDefault="006E5ABE" w:rsidP="00685FF4">
      <w:pPr>
        <w:numPr>
          <w:ilvl w:val="0"/>
          <w:numId w:val="39"/>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rPr>
        <w:t xml:space="preserve">Wykonywanie robót budowlanych przy pomocy innych podwykonawców niż wskazani w załączniku nr 4 umowy, może się odbywać za aprobatą </w:t>
      </w:r>
      <w:r w:rsidR="0039674A">
        <w:rPr>
          <w:rFonts w:ascii="Cambria" w:eastAsia="Times New Roman" w:hAnsi="Cambria"/>
        </w:rPr>
        <w:t>TŁ</w:t>
      </w:r>
      <w:r w:rsidRPr="006E5ABE">
        <w:rPr>
          <w:rFonts w:ascii="Cambria" w:eastAsia="Times New Roman" w:hAnsi="Cambria"/>
        </w:rPr>
        <w:t xml:space="preserve"> na zasadach określonych w niniejszym paragrafie oraz powszechnie obowiązujących przepisów prawa. W ta-kim wypadku, po uzyskaniu akceptacji </w:t>
      </w:r>
      <w:r w:rsidR="0039674A">
        <w:rPr>
          <w:rFonts w:ascii="Cambria" w:eastAsia="Times New Roman" w:hAnsi="Cambria"/>
        </w:rPr>
        <w:t>TŁ</w:t>
      </w:r>
      <w:r w:rsidRPr="006E5ABE">
        <w:rPr>
          <w:rFonts w:ascii="Cambria" w:eastAsia="Times New Roman" w:hAnsi="Cambria"/>
        </w:rPr>
        <w:t>, strony zmienią załącznik nr 4 umowy, z zastrzeżeniem ust. 27.</w:t>
      </w:r>
    </w:p>
    <w:p w14:paraId="2093C286" w14:textId="32874357" w:rsidR="006E5ABE" w:rsidRPr="006E5ABE" w:rsidRDefault="006E5ABE" w:rsidP="00685FF4">
      <w:pPr>
        <w:numPr>
          <w:ilvl w:val="0"/>
          <w:numId w:val="39"/>
        </w:numPr>
        <w:tabs>
          <w:tab w:val="left" w:pos="400"/>
        </w:tabs>
        <w:spacing w:before="120" w:after="120" w:line="276" w:lineRule="auto"/>
        <w:ind w:left="400" w:hanging="354"/>
        <w:jc w:val="both"/>
        <w:rPr>
          <w:rFonts w:ascii="Cambria" w:eastAsia="Times New Roman" w:hAnsi="Cambria"/>
        </w:rPr>
      </w:pPr>
      <w:r w:rsidRPr="006E5ABE">
        <w:rPr>
          <w:rFonts w:ascii="Cambria" w:eastAsia="Times New Roman" w:hAnsi="Cambria"/>
        </w:rPr>
        <w:t>Jeżeli Wykonawca zamierza zmienić albo zrezygnować z podwykonawcy, na którego zasoby powoływał się, na zasadach określonych w art. 118 ust. 1 ustawy z dnia 11 września 2019 r. – Prawo zamówień publicznych, w celu wykazania spełnienia warunków udziału w postępowaniu, Wykonawca wykaże, że inny podwykonawca lub wykonawca samo-dzielnie spełnia je w stopniu nie mniejszym niż podwykonawca, na którego zasoby p</w:t>
      </w:r>
      <w:r w:rsidR="00D8571E">
        <w:rPr>
          <w:rFonts w:ascii="Cambria" w:eastAsia="Times New Roman" w:hAnsi="Cambria"/>
        </w:rPr>
        <w:t>o</w:t>
      </w:r>
      <w:r w:rsidRPr="006E5ABE">
        <w:rPr>
          <w:rFonts w:ascii="Cambria" w:eastAsia="Times New Roman" w:hAnsi="Cambria"/>
        </w:rPr>
        <w:t>woływał się w trakcie postępowania o udzielenia zamówienia.</w:t>
      </w:r>
    </w:p>
    <w:p w14:paraId="3395F955" w14:textId="7B65CA68" w:rsidR="006E5ABE" w:rsidRPr="006E5ABE" w:rsidRDefault="006E5ABE" w:rsidP="00685FF4">
      <w:pPr>
        <w:numPr>
          <w:ilvl w:val="0"/>
          <w:numId w:val="40"/>
        </w:numPr>
        <w:tabs>
          <w:tab w:val="left" w:pos="421"/>
        </w:tabs>
        <w:spacing w:before="120" w:after="120" w:line="276" w:lineRule="auto"/>
        <w:ind w:left="421" w:hanging="354"/>
        <w:jc w:val="both"/>
        <w:rPr>
          <w:rFonts w:ascii="Cambria" w:eastAsia="Times New Roman" w:hAnsi="Cambria"/>
        </w:rPr>
      </w:pPr>
      <w:bookmarkStart w:id="8" w:name="page17"/>
      <w:bookmarkEnd w:id="8"/>
      <w:r w:rsidRPr="006E5ABE">
        <w:rPr>
          <w:rFonts w:ascii="Cambria" w:eastAsia="Times New Roman" w:hAnsi="Cambria"/>
        </w:rPr>
        <w:t xml:space="preserve">Wykonawca zobowiązany jest do równoczesnego przesyłania </w:t>
      </w:r>
      <w:r w:rsidR="0039674A">
        <w:rPr>
          <w:rFonts w:ascii="Cambria" w:eastAsia="Times New Roman" w:hAnsi="Cambria"/>
        </w:rPr>
        <w:t>TŁ</w:t>
      </w:r>
      <w:r w:rsidRPr="006E5ABE">
        <w:rPr>
          <w:rFonts w:ascii="Cambria" w:eastAsia="Times New Roman" w:hAnsi="Cambria"/>
        </w:rPr>
        <w:t xml:space="preserve"> dokumentów wymienionych w niniejszym paragrafie w formie skanu na adresy mailowe wskazane w § 14 ust. 4 umowy.</w:t>
      </w:r>
    </w:p>
    <w:p w14:paraId="3CAFCD29" w14:textId="69C72137" w:rsidR="006E5ABE" w:rsidRPr="006E5ABE" w:rsidRDefault="0039674A" w:rsidP="00685FF4">
      <w:pPr>
        <w:numPr>
          <w:ilvl w:val="0"/>
          <w:numId w:val="40"/>
        </w:numPr>
        <w:tabs>
          <w:tab w:val="left" w:pos="421"/>
        </w:tabs>
        <w:spacing w:before="120" w:after="120" w:line="276" w:lineRule="auto"/>
        <w:ind w:left="421" w:hanging="354"/>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dokonuje bezpośredniej zapłaty wymagalnego wynagrodzenia przysługującego podwykonawcy lub dalszemu podwykonawcy, który zawarł zaakceptowaną przez </w:t>
      </w:r>
      <w:r>
        <w:rPr>
          <w:rFonts w:ascii="Cambria" w:eastAsia="Times New Roman" w:hAnsi="Cambria"/>
        </w:rPr>
        <w:t>TŁ</w:t>
      </w:r>
      <w:r w:rsidR="006E5ABE" w:rsidRPr="006E5ABE">
        <w:rPr>
          <w:rFonts w:ascii="Cambria" w:eastAsia="Times New Roman" w:hAnsi="Cambria"/>
        </w:rPr>
        <w:t xml:space="preserve"> Umowę o podwykonawstwo, w przypadku uchylenia się od obowiązku zapłaty odpowiednio przez wykonawcę, podwykonawcę lub dalszego podwykonawcę zamówienia na roboty budowlane.</w:t>
      </w:r>
    </w:p>
    <w:p w14:paraId="4B410319" w14:textId="0D3B8B12" w:rsidR="006E5ABE" w:rsidRPr="00335A73" w:rsidRDefault="006E5ABE" w:rsidP="00685FF4">
      <w:pPr>
        <w:numPr>
          <w:ilvl w:val="0"/>
          <w:numId w:val="40"/>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lastRenderedPageBreak/>
        <w:t xml:space="preserve">Wynagrodzenie, o którym mowa w ust. 29, dotyczy wyłącznie należności powstałych po zaakceptowaniu przez </w:t>
      </w:r>
      <w:r w:rsidR="0039674A">
        <w:rPr>
          <w:rFonts w:ascii="Cambria" w:eastAsia="Times New Roman" w:hAnsi="Cambria"/>
        </w:rPr>
        <w:t>TŁ</w:t>
      </w:r>
      <w:r w:rsidRPr="006E5ABE">
        <w:rPr>
          <w:rFonts w:ascii="Cambria" w:eastAsia="Times New Roman" w:hAnsi="Cambria"/>
        </w:rPr>
        <w:t xml:space="preserve"> umowy o podwykonawstwo, której przedmiotem są roboty budowlane lub po przedłożeniu </w:t>
      </w:r>
      <w:r w:rsidR="0039674A">
        <w:rPr>
          <w:rFonts w:ascii="Cambria" w:eastAsia="Times New Roman" w:hAnsi="Cambria"/>
        </w:rPr>
        <w:t>TŁ</w:t>
      </w:r>
      <w:r w:rsidRPr="006E5ABE">
        <w:rPr>
          <w:rFonts w:ascii="Cambria" w:eastAsia="Times New Roman" w:hAnsi="Cambria"/>
        </w:rPr>
        <w:t xml:space="preserve"> poświadczonej za zgodność z oryginałem kopii umowy o podwykonawstwo, której przedmiotem są dostawy lub usługi.</w:t>
      </w:r>
    </w:p>
    <w:p w14:paraId="1820C67A" w14:textId="4052ECF5" w:rsidR="006E5ABE" w:rsidRPr="006E5ABE" w:rsidRDefault="006E5ABE" w:rsidP="00685FF4">
      <w:pPr>
        <w:numPr>
          <w:ilvl w:val="0"/>
          <w:numId w:val="40"/>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Bezpośrednia zapłata obejmuje wyłącznie należne wynagrodzenie, bez odsetek, należnych podwykonawcy lub dalszemu podwykonawcy.</w:t>
      </w:r>
    </w:p>
    <w:p w14:paraId="6F3E6A42" w14:textId="044622B5" w:rsidR="006E5ABE" w:rsidRPr="006E5ABE" w:rsidRDefault="006E5ABE" w:rsidP="00685FF4">
      <w:pPr>
        <w:numPr>
          <w:ilvl w:val="0"/>
          <w:numId w:val="40"/>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 xml:space="preserve">Przed dokonaniem bezpośredniej zapłaty </w:t>
      </w:r>
      <w:r w:rsidR="0039674A">
        <w:rPr>
          <w:rFonts w:ascii="Cambria" w:eastAsia="Times New Roman" w:hAnsi="Cambria"/>
        </w:rPr>
        <w:t>TŁ</w:t>
      </w:r>
      <w:r w:rsidRPr="006E5ABE">
        <w:rPr>
          <w:rFonts w:ascii="Cambria" w:eastAsia="Times New Roman" w:hAnsi="Cambria"/>
        </w:rPr>
        <w:t xml:space="preserve"> informuje Wykonawcę o możliwości zgłoszenia w formie pisemnej uwag dotyczących zasadności bezpośredniej zapłaty oraz wysokości wynagrodzenia należnego podwykonawcy lub dalszemu podwykonawcy, w terminie 7 dni od dnia doręczenia tej informacji.</w:t>
      </w:r>
    </w:p>
    <w:p w14:paraId="58691C83" w14:textId="71589DCA" w:rsidR="006E5ABE" w:rsidRPr="006E5ABE" w:rsidRDefault="006E5ABE" w:rsidP="00685FF4">
      <w:pPr>
        <w:numPr>
          <w:ilvl w:val="0"/>
          <w:numId w:val="40"/>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 xml:space="preserve">W przypadku zgłoszenia uwag, o których mowa w ust. 32, </w:t>
      </w:r>
      <w:r w:rsidR="0039674A">
        <w:rPr>
          <w:rFonts w:ascii="Cambria" w:eastAsia="Times New Roman" w:hAnsi="Cambria"/>
        </w:rPr>
        <w:t>TŁ</w:t>
      </w:r>
      <w:r w:rsidRPr="006E5ABE">
        <w:rPr>
          <w:rFonts w:ascii="Cambria" w:eastAsia="Times New Roman" w:hAnsi="Cambria"/>
        </w:rPr>
        <w:t xml:space="preserve"> we wskazanym terminie może:</w:t>
      </w:r>
    </w:p>
    <w:p w14:paraId="313C4EAD" w14:textId="77777777" w:rsidR="006E5ABE" w:rsidRPr="006E5ABE" w:rsidRDefault="006E5ABE" w:rsidP="00685FF4">
      <w:pPr>
        <w:numPr>
          <w:ilvl w:val="1"/>
          <w:numId w:val="40"/>
        </w:numPr>
        <w:tabs>
          <w:tab w:val="left" w:pos="1081"/>
        </w:tabs>
        <w:spacing w:before="120" w:after="120" w:line="276" w:lineRule="auto"/>
        <w:ind w:left="1081" w:right="20" w:hanging="361"/>
        <w:jc w:val="both"/>
        <w:rPr>
          <w:rFonts w:ascii="Cambria" w:eastAsia="Times New Roman" w:hAnsi="Cambria"/>
        </w:rPr>
      </w:pPr>
      <w:r w:rsidRPr="006E5ABE">
        <w:rPr>
          <w:rFonts w:ascii="Cambria" w:eastAsia="Times New Roman" w:hAnsi="Cambria"/>
        </w:rPr>
        <w:t>nie dokonać bezpośredniej zapłaty wynagrodzenia podwykonawcy lub dalszemu podwykonawcy, jeżeli Wykonawca wykaże niezasadność takiej zapłaty albo</w:t>
      </w:r>
    </w:p>
    <w:p w14:paraId="17EF905D" w14:textId="04DEB607" w:rsidR="006E5ABE" w:rsidRPr="006E5ABE" w:rsidRDefault="006E5ABE" w:rsidP="00685FF4">
      <w:pPr>
        <w:numPr>
          <w:ilvl w:val="1"/>
          <w:numId w:val="40"/>
        </w:numPr>
        <w:tabs>
          <w:tab w:val="left" w:pos="1081"/>
        </w:tabs>
        <w:spacing w:before="120" w:after="120" w:line="276" w:lineRule="auto"/>
        <w:ind w:left="1081" w:hanging="361"/>
        <w:jc w:val="both"/>
        <w:rPr>
          <w:rFonts w:ascii="Cambria" w:eastAsia="Times New Roman" w:hAnsi="Cambria"/>
        </w:rPr>
      </w:pPr>
      <w:r w:rsidRPr="006E5ABE">
        <w:rPr>
          <w:rFonts w:ascii="Cambria" w:eastAsia="Times New Roman" w:hAnsi="Cambria"/>
        </w:rPr>
        <w:t xml:space="preserve">złożyć do depozytu sądowego kwotę potrzebną na pokrycie wynagrodzenia pod-wykonawcy lub dalszego podwykonawcy w przypadku istnienia zasadniczej </w:t>
      </w:r>
      <w:r w:rsidR="00335A73" w:rsidRPr="006E5ABE">
        <w:rPr>
          <w:rFonts w:ascii="Cambria" w:eastAsia="Times New Roman" w:hAnsi="Cambria"/>
        </w:rPr>
        <w:t>wątpliwości</w:t>
      </w:r>
      <w:r w:rsidRPr="006E5ABE">
        <w:rPr>
          <w:rFonts w:ascii="Cambria" w:eastAsia="Times New Roman" w:hAnsi="Cambria"/>
        </w:rPr>
        <w:t xml:space="preserve"> co do wysokości należnej zapłaty lub podmiotu, któremu płatność się na-leży, albo</w:t>
      </w:r>
    </w:p>
    <w:p w14:paraId="039FBD83" w14:textId="0945234D" w:rsidR="006E5ABE" w:rsidRPr="006E5ABE" w:rsidRDefault="006E5ABE" w:rsidP="00685FF4">
      <w:pPr>
        <w:numPr>
          <w:ilvl w:val="1"/>
          <w:numId w:val="40"/>
        </w:numPr>
        <w:tabs>
          <w:tab w:val="left" w:pos="1081"/>
        </w:tabs>
        <w:spacing w:before="120" w:after="120" w:line="276" w:lineRule="auto"/>
        <w:ind w:left="1081" w:hanging="361"/>
        <w:jc w:val="both"/>
        <w:rPr>
          <w:rFonts w:ascii="Cambria" w:eastAsia="Times New Roman" w:hAnsi="Cambria"/>
        </w:rPr>
      </w:pPr>
      <w:r w:rsidRPr="006E5ABE">
        <w:rPr>
          <w:rFonts w:ascii="Cambria" w:eastAsia="Times New Roman" w:hAnsi="Cambria"/>
        </w:rPr>
        <w:t>dokonać bezpośredniej zapłaty wynagrodzenia podwykonawcy lub dalszemu pod-wykonawcy, jeżeli podwykonawca lub dalszy podwykonawca wykaże zasadność takiej zapłaty, w terminie do 30 dni od daty przedłożenia przez podwykonawcę lub dalszego podwykonawcę dowodów wykonania robót budowlanych (protokoły o</w:t>
      </w:r>
      <w:r w:rsidR="00335A73">
        <w:rPr>
          <w:rFonts w:ascii="Cambria" w:eastAsia="Times New Roman" w:hAnsi="Cambria"/>
        </w:rPr>
        <w:t>d</w:t>
      </w:r>
      <w:r w:rsidRPr="006E5ABE">
        <w:rPr>
          <w:rFonts w:ascii="Cambria" w:eastAsia="Times New Roman" w:hAnsi="Cambria"/>
        </w:rPr>
        <w:t>bioru) oraz obejmujących ich faktur VAT.</w:t>
      </w:r>
    </w:p>
    <w:p w14:paraId="0B6F2EB7" w14:textId="77777777" w:rsidR="006E5ABE" w:rsidRPr="006E5ABE" w:rsidRDefault="006E5ABE" w:rsidP="00685FF4">
      <w:pPr>
        <w:numPr>
          <w:ilvl w:val="0"/>
          <w:numId w:val="40"/>
        </w:numPr>
        <w:tabs>
          <w:tab w:val="left" w:pos="421"/>
        </w:tabs>
        <w:spacing w:before="120" w:after="120" w:line="276" w:lineRule="auto"/>
        <w:ind w:left="421" w:right="20" w:hanging="354"/>
        <w:jc w:val="both"/>
        <w:rPr>
          <w:rFonts w:ascii="Cambria" w:eastAsia="Times New Roman" w:hAnsi="Cambria"/>
        </w:rPr>
      </w:pPr>
      <w:r w:rsidRPr="006E5ABE">
        <w:rPr>
          <w:rFonts w:ascii="Cambria" w:eastAsia="Times New Roman" w:hAnsi="Cambria"/>
        </w:rPr>
        <w:t>W przypadku niezgłoszenia uwag, Wykonawca uznaje zasadności bezpośredniej zapłaty oraz wysokość wynagrodzenia należnego podwykonawcy lub dalszemu podwykonawcy.</w:t>
      </w:r>
    </w:p>
    <w:p w14:paraId="6EECB299" w14:textId="1573C93E" w:rsidR="006E5ABE" w:rsidRPr="002D6143" w:rsidRDefault="006E5ABE" w:rsidP="002D6143">
      <w:pPr>
        <w:numPr>
          <w:ilvl w:val="0"/>
          <w:numId w:val="40"/>
        </w:numPr>
        <w:tabs>
          <w:tab w:val="left" w:pos="421"/>
        </w:tabs>
        <w:spacing w:before="120" w:after="120" w:line="276" w:lineRule="auto"/>
        <w:ind w:left="421" w:right="20" w:hanging="354"/>
        <w:jc w:val="both"/>
        <w:rPr>
          <w:rFonts w:ascii="Cambria" w:eastAsia="Times New Roman" w:hAnsi="Cambria"/>
        </w:rPr>
      </w:pPr>
      <w:r w:rsidRPr="006E5ABE">
        <w:rPr>
          <w:rFonts w:ascii="Cambria" w:eastAsia="Times New Roman" w:hAnsi="Cambria"/>
        </w:rPr>
        <w:t xml:space="preserve">W przypadku dokonania bezpośredniej zapłaty podwykonawcy lub dalszemu </w:t>
      </w:r>
      <w:r w:rsidR="002D6143" w:rsidRPr="006E5ABE">
        <w:rPr>
          <w:rFonts w:ascii="Cambria" w:eastAsia="Times New Roman" w:hAnsi="Cambria"/>
        </w:rPr>
        <w:t>podwykonawcy</w:t>
      </w:r>
      <w:r w:rsidRPr="006E5ABE">
        <w:rPr>
          <w:rFonts w:ascii="Cambria" w:eastAsia="Times New Roman" w:hAnsi="Cambria"/>
        </w:rPr>
        <w:t xml:space="preserve">, </w:t>
      </w:r>
      <w:r w:rsidR="0039674A">
        <w:rPr>
          <w:rFonts w:ascii="Cambria" w:eastAsia="Times New Roman" w:hAnsi="Cambria"/>
        </w:rPr>
        <w:t>TŁ</w:t>
      </w:r>
      <w:r w:rsidRPr="006E5ABE">
        <w:rPr>
          <w:rFonts w:ascii="Cambria" w:eastAsia="Times New Roman" w:hAnsi="Cambria"/>
        </w:rPr>
        <w:t xml:space="preserve"> potrąca kwotę wypłaconego wynagrodzenia z wynagrodzenia należnego</w:t>
      </w:r>
      <w:r w:rsidR="002D6143">
        <w:rPr>
          <w:rFonts w:ascii="Cambria" w:eastAsia="Times New Roman" w:hAnsi="Cambria"/>
        </w:rPr>
        <w:t xml:space="preserve"> </w:t>
      </w:r>
      <w:r w:rsidRPr="002D6143">
        <w:rPr>
          <w:rFonts w:ascii="Cambria" w:eastAsia="Times New Roman" w:hAnsi="Cambria"/>
        </w:rPr>
        <w:t>Wykonawcy.</w:t>
      </w:r>
    </w:p>
    <w:p w14:paraId="72264613" w14:textId="77777777" w:rsidR="006E5ABE" w:rsidRPr="006E5ABE" w:rsidRDefault="006E5ABE" w:rsidP="00685FF4">
      <w:pPr>
        <w:spacing w:before="120" w:after="120" w:line="276" w:lineRule="auto"/>
        <w:jc w:val="both"/>
        <w:rPr>
          <w:rFonts w:ascii="Cambria" w:eastAsia="Times New Roman" w:hAnsi="Cambria"/>
        </w:rPr>
      </w:pPr>
    </w:p>
    <w:p w14:paraId="415B31C0" w14:textId="77777777" w:rsidR="006E5ABE" w:rsidRPr="006E5ABE" w:rsidRDefault="006E5ABE" w:rsidP="00685FF4">
      <w:pPr>
        <w:numPr>
          <w:ilvl w:val="1"/>
          <w:numId w:val="41"/>
        </w:numPr>
        <w:tabs>
          <w:tab w:val="left" w:pos="4561"/>
        </w:tabs>
        <w:spacing w:before="120" w:after="120" w:line="276" w:lineRule="auto"/>
        <w:ind w:left="4561" w:hanging="176"/>
        <w:jc w:val="both"/>
        <w:rPr>
          <w:rFonts w:ascii="Cambria" w:eastAsia="Times New Roman" w:hAnsi="Cambria"/>
          <w:b/>
        </w:rPr>
      </w:pPr>
      <w:r w:rsidRPr="006E5ABE">
        <w:rPr>
          <w:rFonts w:ascii="Cambria" w:eastAsia="Times New Roman" w:hAnsi="Cambria"/>
          <w:b/>
        </w:rPr>
        <w:t>9</w:t>
      </w:r>
    </w:p>
    <w:p w14:paraId="59C52CF9" w14:textId="1D9F33D6" w:rsidR="006E5ABE" w:rsidRPr="006E5ABE" w:rsidRDefault="002D6143" w:rsidP="00685FF4">
      <w:pPr>
        <w:spacing w:before="120" w:after="120" w:line="276" w:lineRule="auto"/>
        <w:ind w:left="4101"/>
        <w:jc w:val="both"/>
        <w:rPr>
          <w:rFonts w:ascii="Cambria" w:eastAsia="Times New Roman" w:hAnsi="Cambria"/>
          <w:b/>
        </w:rPr>
      </w:pPr>
      <w:r>
        <w:rPr>
          <w:rFonts w:ascii="Cambria" w:eastAsia="Times New Roman" w:hAnsi="Cambria"/>
          <w:b/>
        </w:rPr>
        <w:t>O</w:t>
      </w:r>
      <w:r w:rsidR="006E5ABE" w:rsidRPr="006E5ABE">
        <w:rPr>
          <w:rFonts w:ascii="Cambria" w:eastAsia="Times New Roman" w:hAnsi="Cambria"/>
          <w:b/>
        </w:rPr>
        <w:t>dbiory</w:t>
      </w:r>
    </w:p>
    <w:p w14:paraId="53DE14FB" w14:textId="1A46F144" w:rsidR="006E5ABE" w:rsidRPr="006E5ABE" w:rsidRDefault="0039674A" w:rsidP="00685FF4">
      <w:pPr>
        <w:numPr>
          <w:ilvl w:val="0"/>
          <w:numId w:val="41"/>
        </w:numPr>
        <w:tabs>
          <w:tab w:val="left" w:pos="361"/>
        </w:tabs>
        <w:spacing w:before="120" w:after="120" w:line="276" w:lineRule="auto"/>
        <w:ind w:left="361" w:hanging="361"/>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dokona odbiorów poszczególnych prac i robót oraz ostateczny odbiór Zadania.</w:t>
      </w:r>
    </w:p>
    <w:p w14:paraId="373C83AD" w14:textId="28CE6408" w:rsidR="006E5ABE" w:rsidRPr="006E5ABE" w:rsidRDefault="006E5ABE" w:rsidP="002D6143">
      <w:pPr>
        <w:spacing w:before="120" w:after="120" w:line="276" w:lineRule="auto"/>
        <w:ind w:right="20"/>
        <w:jc w:val="both"/>
        <w:rPr>
          <w:rFonts w:ascii="Cambria" w:eastAsia="Times New Roman" w:hAnsi="Cambria"/>
        </w:rPr>
      </w:pPr>
      <w:r w:rsidRPr="006E5ABE">
        <w:rPr>
          <w:rFonts w:ascii="Cambria" w:eastAsia="Times New Roman" w:hAnsi="Cambria"/>
        </w:rPr>
        <w:t xml:space="preserve">Odbioru dokonuje przedstawiciel </w:t>
      </w:r>
      <w:r w:rsidR="0039674A">
        <w:rPr>
          <w:rFonts w:ascii="Cambria" w:eastAsia="Times New Roman" w:hAnsi="Cambria"/>
        </w:rPr>
        <w:t>TŁ</w:t>
      </w:r>
      <w:r w:rsidRPr="006E5ABE">
        <w:rPr>
          <w:rFonts w:ascii="Cambria" w:eastAsia="Times New Roman" w:hAnsi="Cambria"/>
        </w:rPr>
        <w:t xml:space="preserve"> wraz z przedstawicielem Wykonawcy, na pod-stawie dokumentacji, o której mowa w § 5 ust. 9 umowy.</w:t>
      </w:r>
    </w:p>
    <w:p w14:paraId="28D7E2BD" w14:textId="2F0719EC" w:rsidR="006E5ABE" w:rsidRPr="006E5ABE" w:rsidRDefault="0039674A" w:rsidP="00685FF4">
      <w:pPr>
        <w:numPr>
          <w:ilvl w:val="0"/>
          <w:numId w:val="42"/>
        </w:numPr>
        <w:tabs>
          <w:tab w:val="left" w:pos="361"/>
        </w:tabs>
        <w:spacing w:before="120" w:after="120" w:line="276" w:lineRule="auto"/>
        <w:ind w:left="361" w:right="20" w:hanging="361"/>
        <w:jc w:val="both"/>
        <w:rPr>
          <w:rFonts w:ascii="Cambria" w:eastAsia="Times New Roman" w:hAnsi="Cambria"/>
        </w:rPr>
      </w:pPr>
      <w:bookmarkStart w:id="9" w:name="page18"/>
      <w:bookmarkEnd w:id="9"/>
      <w:r>
        <w:rPr>
          <w:rFonts w:ascii="Cambria" w:eastAsia="Times New Roman" w:hAnsi="Cambria"/>
        </w:rPr>
        <w:t>TŁ</w:t>
      </w:r>
      <w:r w:rsidR="006E5ABE" w:rsidRPr="006E5ABE">
        <w:rPr>
          <w:rFonts w:ascii="Cambria" w:eastAsia="Times New Roman" w:hAnsi="Cambria"/>
        </w:rPr>
        <w:t xml:space="preserve"> w przypadku stwierdzenia podczas odbioru wystąpienia wad wynikających np. ze złej jakości użytego, materiału, wadliwego montażu elementów oznakowania, niezgodnego ze zleceniem, nieestetycznego wykonania prac:</w:t>
      </w:r>
    </w:p>
    <w:p w14:paraId="25BB3C66" w14:textId="77777777" w:rsidR="006E5ABE" w:rsidRPr="006E5ABE" w:rsidRDefault="006E5ABE" w:rsidP="00685FF4">
      <w:pPr>
        <w:numPr>
          <w:ilvl w:val="1"/>
          <w:numId w:val="42"/>
        </w:numPr>
        <w:tabs>
          <w:tab w:val="left" w:pos="1081"/>
        </w:tabs>
        <w:spacing w:before="120" w:after="120" w:line="276" w:lineRule="auto"/>
        <w:ind w:left="1081" w:hanging="359"/>
        <w:jc w:val="both"/>
        <w:rPr>
          <w:rFonts w:ascii="Cambria" w:eastAsia="Times New Roman" w:hAnsi="Cambria"/>
        </w:rPr>
      </w:pPr>
      <w:r w:rsidRPr="006E5ABE">
        <w:rPr>
          <w:rFonts w:ascii="Cambria" w:eastAsia="Times New Roman" w:hAnsi="Cambria"/>
        </w:rPr>
        <w:t>odmówi dokonania odbioru, a świadczenie uważa się za niespełnione;</w:t>
      </w:r>
    </w:p>
    <w:p w14:paraId="3FA225CC" w14:textId="77777777" w:rsidR="006E5ABE" w:rsidRPr="006E5ABE" w:rsidRDefault="006E5ABE" w:rsidP="00685FF4">
      <w:pPr>
        <w:numPr>
          <w:ilvl w:val="1"/>
          <w:numId w:val="42"/>
        </w:numPr>
        <w:tabs>
          <w:tab w:val="left" w:pos="1081"/>
        </w:tabs>
        <w:spacing w:before="120" w:after="120" w:line="276" w:lineRule="auto"/>
        <w:ind w:left="1081" w:right="20" w:hanging="359"/>
        <w:jc w:val="both"/>
        <w:rPr>
          <w:rFonts w:ascii="Cambria" w:eastAsia="Times New Roman" w:hAnsi="Cambria"/>
        </w:rPr>
      </w:pPr>
      <w:r w:rsidRPr="006E5ABE">
        <w:rPr>
          <w:rFonts w:ascii="Cambria" w:eastAsia="Times New Roman" w:hAnsi="Cambria"/>
        </w:rPr>
        <w:t>zażąda usunięcia wad w określonym terminie, na koszt Wykonawcy, w ramach tej samej kwoty umownej.</w:t>
      </w:r>
    </w:p>
    <w:p w14:paraId="30EC79CC" w14:textId="4C33312E" w:rsidR="006E5ABE" w:rsidRPr="006E5ABE" w:rsidRDefault="006E5ABE" w:rsidP="00685FF4">
      <w:pPr>
        <w:spacing w:before="120" w:after="120" w:line="276" w:lineRule="auto"/>
        <w:ind w:left="361"/>
        <w:jc w:val="both"/>
        <w:rPr>
          <w:rFonts w:ascii="Cambria" w:eastAsia="Times New Roman" w:hAnsi="Cambria"/>
        </w:rPr>
      </w:pPr>
      <w:r w:rsidRPr="006E5ABE">
        <w:rPr>
          <w:rFonts w:ascii="Cambria" w:eastAsia="Times New Roman" w:hAnsi="Cambria"/>
        </w:rPr>
        <w:t xml:space="preserve">Prace niewykonane w terminie dodatkowym, </w:t>
      </w:r>
      <w:r w:rsidR="0039674A">
        <w:rPr>
          <w:rFonts w:ascii="Cambria" w:eastAsia="Times New Roman" w:hAnsi="Cambria"/>
        </w:rPr>
        <w:t>TŁ</w:t>
      </w:r>
      <w:r w:rsidRPr="006E5ABE">
        <w:rPr>
          <w:rFonts w:ascii="Cambria" w:eastAsia="Times New Roman" w:hAnsi="Cambria"/>
        </w:rPr>
        <w:t xml:space="preserve"> może zlecić osobie trzeciej na koszt i niebezpieczeństwo Wykonawcy, potrącając uiszczoną należność z wynagrodzenia, o którym mowa w § 10 ust. 3 umowy.</w:t>
      </w:r>
    </w:p>
    <w:p w14:paraId="30C5285E" w14:textId="341E39F7" w:rsidR="006E5ABE" w:rsidRPr="006E5ABE" w:rsidRDefault="006E5ABE" w:rsidP="00685FF4">
      <w:pPr>
        <w:numPr>
          <w:ilvl w:val="0"/>
          <w:numId w:val="43"/>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Wykonawca naprawi szkody poniesione przez osoby trzecie pozostające w związku z nie-należytym wykonaniem zobowiązania, w szczególności nieprawidłowym oznakowaniem rejonu awarii. W przypadku pokrycia szkody przez </w:t>
      </w:r>
      <w:r w:rsidR="0039674A">
        <w:rPr>
          <w:rFonts w:ascii="Cambria" w:eastAsia="Times New Roman" w:hAnsi="Cambria"/>
        </w:rPr>
        <w:t>TŁ</w:t>
      </w:r>
      <w:r w:rsidRPr="006E5ABE">
        <w:rPr>
          <w:rFonts w:ascii="Cambria" w:eastAsia="Times New Roman" w:hAnsi="Cambria"/>
        </w:rPr>
        <w:t xml:space="preserve">, Wykonawca dokona zwrotu wszelkich wypłaconych przez </w:t>
      </w:r>
      <w:r w:rsidR="0039674A">
        <w:rPr>
          <w:rFonts w:ascii="Cambria" w:eastAsia="Times New Roman" w:hAnsi="Cambria"/>
        </w:rPr>
        <w:t>TŁ</w:t>
      </w:r>
      <w:r w:rsidRPr="006E5ABE">
        <w:rPr>
          <w:rFonts w:ascii="Cambria" w:eastAsia="Times New Roman" w:hAnsi="Cambria"/>
        </w:rPr>
        <w:t xml:space="preserve"> kwot tytułem wyrównania szkody, w tym kosztów sądowych oraz kosztów zastępstwa procesowego.</w:t>
      </w:r>
    </w:p>
    <w:p w14:paraId="20CAA4A0" w14:textId="052AD530" w:rsidR="006E5ABE" w:rsidRPr="006E5ABE" w:rsidRDefault="006E5ABE" w:rsidP="00685FF4">
      <w:pPr>
        <w:numPr>
          <w:ilvl w:val="0"/>
          <w:numId w:val="43"/>
        </w:numPr>
        <w:tabs>
          <w:tab w:val="left" w:pos="361"/>
        </w:tabs>
        <w:spacing w:before="120" w:after="120" w:line="276" w:lineRule="auto"/>
        <w:ind w:left="361" w:right="20" w:hanging="361"/>
        <w:jc w:val="both"/>
        <w:rPr>
          <w:rFonts w:ascii="Cambria" w:eastAsia="Times New Roman" w:hAnsi="Cambria"/>
        </w:rPr>
      </w:pPr>
      <w:r w:rsidRPr="006E5ABE">
        <w:rPr>
          <w:rFonts w:ascii="Cambria" w:eastAsia="Times New Roman" w:hAnsi="Cambria"/>
        </w:rPr>
        <w:lastRenderedPageBreak/>
        <w:t>Na potrzeby dokonania odbioru robót ryczałtowych Wykonawca przedstawi książkę obmiarów zawierającą miesięczny wykaz obiektów, z podaniem liczby, rodzaju i czasu wykonanych robót wraz z dokumentacją fotograficzną, protokołem comiesięcznego objazdu wraz z dokumentacją filmową.</w:t>
      </w:r>
    </w:p>
    <w:p w14:paraId="363B8FE3" w14:textId="649794F1" w:rsidR="006E5ABE" w:rsidRPr="001312CD" w:rsidRDefault="0039674A" w:rsidP="00685FF4">
      <w:pPr>
        <w:numPr>
          <w:ilvl w:val="0"/>
          <w:numId w:val="43"/>
        </w:numPr>
        <w:tabs>
          <w:tab w:val="left" w:pos="361"/>
        </w:tabs>
        <w:spacing w:before="120" w:after="120" w:line="276" w:lineRule="auto"/>
        <w:ind w:left="361" w:hanging="361"/>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odmówi odbioru w przypadku niewykonania lub nienależytego wykonania prac objętych ryczałtem oraz określi zakres niewykonanych lub nienależycie wykonanych prac objętych ryczałtem prac, wezwie do ich wykonania oraz wyznaczy termin do wykonania prac. </w:t>
      </w:r>
      <w:r>
        <w:rPr>
          <w:rFonts w:ascii="Cambria" w:eastAsia="Times New Roman" w:hAnsi="Cambria"/>
        </w:rPr>
        <w:t>TŁ</w:t>
      </w:r>
      <w:r w:rsidR="006E5ABE" w:rsidRPr="006E5ABE">
        <w:rPr>
          <w:rFonts w:ascii="Cambria" w:eastAsia="Times New Roman" w:hAnsi="Cambria"/>
        </w:rPr>
        <w:t xml:space="preserve"> dokona odbioru prac za dany miesiąc po usunięciu wskazanych nieprawidłowości.</w:t>
      </w:r>
    </w:p>
    <w:p w14:paraId="260BCB89" w14:textId="64EF3C6C" w:rsidR="006E5ABE" w:rsidRPr="006E5ABE" w:rsidRDefault="006E5ABE" w:rsidP="00685FF4">
      <w:pPr>
        <w:numPr>
          <w:ilvl w:val="0"/>
          <w:numId w:val="43"/>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Na potrzeby odbioru pozostałych zlecanych robót Wykonawca przedstawi </w:t>
      </w:r>
      <w:r w:rsidR="0039674A">
        <w:rPr>
          <w:rFonts w:ascii="Cambria" w:eastAsia="Times New Roman" w:hAnsi="Cambria"/>
        </w:rPr>
        <w:t>TŁ</w:t>
      </w:r>
      <w:r w:rsidRPr="006E5ABE">
        <w:rPr>
          <w:rFonts w:ascii="Cambria" w:eastAsia="Times New Roman" w:hAnsi="Cambria"/>
        </w:rPr>
        <w:t xml:space="preserve"> kosztorys powykonawczy wraz z dokumentacją fotograficzną. Wykonawca sporządzi </w:t>
      </w:r>
      <w:r w:rsidR="001312CD" w:rsidRPr="006E5ABE">
        <w:rPr>
          <w:rFonts w:ascii="Cambria" w:eastAsia="Times New Roman" w:hAnsi="Cambria"/>
        </w:rPr>
        <w:t>dokumentację</w:t>
      </w:r>
      <w:r w:rsidRPr="006E5ABE">
        <w:rPr>
          <w:rFonts w:ascii="Cambria" w:eastAsia="Times New Roman" w:hAnsi="Cambria"/>
        </w:rPr>
        <w:t xml:space="preserve"> w sposób czytelny, umożliwiający identyfikację urządzenia i jego lokalizację, potwierdzając wykonanie robót (stan przed i po wykonaniu), uwidaczniając każdy element/ etap wykonanych robót do piątego dnia każdego następnego miesiąca. Dokumentacja </w:t>
      </w:r>
      <w:r w:rsidR="001312CD" w:rsidRPr="006E5ABE">
        <w:rPr>
          <w:rFonts w:ascii="Cambria" w:eastAsia="Times New Roman" w:hAnsi="Cambria"/>
        </w:rPr>
        <w:t>fotograficzna</w:t>
      </w:r>
      <w:r w:rsidRPr="006E5ABE">
        <w:rPr>
          <w:rFonts w:ascii="Cambria" w:eastAsia="Times New Roman" w:hAnsi="Cambria"/>
        </w:rPr>
        <w:t xml:space="preserve"> na dysku wymiennym winna być uporządkowana w sposób analogiczny do pozycji w kosztorysie powykonawczym i książce obmiarowej.</w:t>
      </w:r>
    </w:p>
    <w:p w14:paraId="72A69F88" w14:textId="2A472788" w:rsidR="006E5ABE" w:rsidRPr="006E5ABE" w:rsidRDefault="006E5ABE" w:rsidP="00685FF4">
      <w:pPr>
        <w:numPr>
          <w:ilvl w:val="0"/>
          <w:numId w:val="43"/>
        </w:numPr>
        <w:tabs>
          <w:tab w:val="left" w:pos="361"/>
        </w:tabs>
        <w:spacing w:before="120" w:after="120" w:line="276" w:lineRule="auto"/>
        <w:ind w:left="361" w:right="20" w:hanging="361"/>
        <w:jc w:val="both"/>
        <w:rPr>
          <w:rFonts w:ascii="Cambria" w:eastAsia="Times New Roman" w:hAnsi="Cambria"/>
        </w:rPr>
      </w:pPr>
      <w:r w:rsidRPr="006E5ABE">
        <w:rPr>
          <w:rFonts w:ascii="Cambria" w:eastAsia="Times New Roman" w:hAnsi="Cambria"/>
        </w:rPr>
        <w:t xml:space="preserve">Kosztorys powykonawczy nie może obejmować żadnych dodatkowych prac, wykonanych bez zgody </w:t>
      </w:r>
      <w:r w:rsidR="0039674A">
        <w:rPr>
          <w:rFonts w:ascii="Cambria" w:eastAsia="Times New Roman" w:hAnsi="Cambria"/>
        </w:rPr>
        <w:t>TŁ</w:t>
      </w:r>
      <w:r w:rsidRPr="006E5ABE">
        <w:rPr>
          <w:rFonts w:ascii="Cambria" w:eastAsia="Times New Roman" w:hAnsi="Cambria"/>
        </w:rPr>
        <w:t>.</w:t>
      </w:r>
    </w:p>
    <w:p w14:paraId="138FCA0B" w14:textId="0BAE8568" w:rsidR="006E5ABE" w:rsidRPr="006E5ABE" w:rsidRDefault="006E5ABE" w:rsidP="00685FF4">
      <w:pPr>
        <w:numPr>
          <w:ilvl w:val="0"/>
          <w:numId w:val="43"/>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Prace wykonane bez zgody </w:t>
      </w:r>
      <w:r w:rsidR="0039674A">
        <w:rPr>
          <w:rFonts w:ascii="Cambria" w:eastAsia="Times New Roman" w:hAnsi="Cambria"/>
        </w:rPr>
        <w:t>TŁ</w:t>
      </w:r>
      <w:r w:rsidRPr="006E5ABE">
        <w:rPr>
          <w:rFonts w:ascii="Cambria" w:eastAsia="Times New Roman" w:hAnsi="Cambria"/>
        </w:rPr>
        <w:t xml:space="preserve"> nie stanowią podstawy roszczeń Wykonawcy o </w:t>
      </w:r>
      <w:r w:rsidR="00AD4308" w:rsidRPr="006E5ABE">
        <w:rPr>
          <w:rFonts w:ascii="Cambria" w:eastAsia="Times New Roman" w:hAnsi="Cambria"/>
        </w:rPr>
        <w:t>dodatkową</w:t>
      </w:r>
      <w:r w:rsidRPr="006E5ABE">
        <w:rPr>
          <w:rFonts w:ascii="Cambria" w:eastAsia="Times New Roman" w:hAnsi="Cambria"/>
        </w:rPr>
        <w:t xml:space="preserve"> zapłatę.</w:t>
      </w:r>
    </w:p>
    <w:p w14:paraId="4B9B56BB" w14:textId="7616405C" w:rsidR="006E5ABE" w:rsidRPr="006E5ABE" w:rsidRDefault="006E5ABE" w:rsidP="00685FF4">
      <w:pPr>
        <w:numPr>
          <w:ilvl w:val="0"/>
          <w:numId w:val="44"/>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Stosownie do potrzeb, Wykonawca zleci na żądanie </w:t>
      </w:r>
      <w:r w:rsidR="0039674A">
        <w:rPr>
          <w:rFonts w:ascii="Cambria" w:eastAsia="Times New Roman" w:hAnsi="Cambria"/>
        </w:rPr>
        <w:t>TŁ</w:t>
      </w:r>
      <w:r w:rsidRPr="006E5ABE">
        <w:rPr>
          <w:rFonts w:ascii="Cambria" w:eastAsia="Times New Roman" w:hAnsi="Cambria"/>
        </w:rPr>
        <w:t xml:space="preserve"> na swój koszt badanie folii znaków drogowych przez niezależne laboratorium zaakceptowane przez </w:t>
      </w:r>
      <w:r w:rsidR="0039674A">
        <w:rPr>
          <w:rFonts w:ascii="Cambria" w:eastAsia="Times New Roman" w:hAnsi="Cambria"/>
        </w:rPr>
        <w:t>TŁ</w:t>
      </w:r>
      <w:r w:rsidRPr="006E5ABE">
        <w:rPr>
          <w:rFonts w:ascii="Cambria" w:eastAsia="Times New Roman" w:hAnsi="Cambria"/>
        </w:rPr>
        <w:t xml:space="preserve"> i w </w:t>
      </w:r>
      <w:r w:rsidR="00AD4308" w:rsidRPr="006E5ABE">
        <w:rPr>
          <w:rFonts w:ascii="Cambria" w:eastAsia="Times New Roman" w:hAnsi="Cambria"/>
        </w:rPr>
        <w:t>obecności</w:t>
      </w:r>
      <w:r w:rsidRPr="006E5ABE">
        <w:rPr>
          <w:rFonts w:ascii="Cambria" w:eastAsia="Times New Roman" w:hAnsi="Cambria"/>
        </w:rPr>
        <w:t xml:space="preserve"> jego przedstawiciela.</w:t>
      </w:r>
    </w:p>
    <w:p w14:paraId="40E8E6E7" w14:textId="6270E555" w:rsidR="006E5ABE" w:rsidRDefault="006E5ABE" w:rsidP="00685FF4">
      <w:pPr>
        <w:numPr>
          <w:ilvl w:val="0"/>
          <w:numId w:val="44"/>
        </w:numPr>
        <w:tabs>
          <w:tab w:val="left" w:pos="361"/>
        </w:tabs>
        <w:spacing w:before="120" w:after="120" w:line="276" w:lineRule="auto"/>
        <w:ind w:left="361" w:right="20" w:hanging="361"/>
        <w:jc w:val="both"/>
        <w:rPr>
          <w:rFonts w:ascii="Cambria" w:eastAsia="Times New Roman" w:hAnsi="Cambria"/>
        </w:rPr>
      </w:pPr>
      <w:r w:rsidRPr="006E5ABE">
        <w:rPr>
          <w:rFonts w:ascii="Cambria" w:eastAsia="Times New Roman" w:hAnsi="Cambria"/>
        </w:rPr>
        <w:t xml:space="preserve">Odbiór wykonanego oznakowania poziomego nastąpi przy udziale przedstawicieli </w:t>
      </w:r>
      <w:r w:rsidR="0039674A">
        <w:rPr>
          <w:rFonts w:ascii="Cambria" w:eastAsia="Times New Roman" w:hAnsi="Cambria"/>
        </w:rPr>
        <w:t>TŁ</w:t>
      </w:r>
      <w:r w:rsidRPr="006E5ABE">
        <w:rPr>
          <w:rFonts w:ascii="Cambria" w:eastAsia="Times New Roman" w:hAnsi="Cambria"/>
        </w:rPr>
        <w:t xml:space="preserve"> i Wykonawcy, etapowo – po zgłoszeniu gotowości do odbioru wykonanej części robót (w formie pisemnej). Wykonawca zabezpieczy transport na potrzeby odbioru.</w:t>
      </w:r>
    </w:p>
    <w:p w14:paraId="201AC9E5" w14:textId="77777777" w:rsidR="00AD4308" w:rsidRPr="00AD4308" w:rsidRDefault="00AD4308" w:rsidP="00AD4308">
      <w:pPr>
        <w:tabs>
          <w:tab w:val="left" w:pos="361"/>
        </w:tabs>
        <w:spacing w:before="120" w:after="120" w:line="276" w:lineRule="auto"/>
        <w:ind w:right="20"/>
        <w:jc w:val="both"/>
        <w:rPr>
          <w:rFonts w:ascii="Cambria" w:eastAsia="Times New Roman" w:hAnsi="Cambria"/>
        </w:rPr>
      </w:pPr>
    </w:p>
    <w:p w14:paraId="6C9D7663" w14:textId="77777777" w:rsidR="006E5ABE" w:rsidRPr="006E5ABE" w:rsidRDefault="006E5ABE" w:rsidP="00685FF4">
      <w:pPr>
        <w:numPr>
          <w:ilvl w:val="3"/>
          <w:numId w:val="45"/>
        </w:numPr>
        <w:tabs>
          <w:tab w:val="left" w:pos="4501"/>
        </w:tabs>
        <w:spacing w:before="120" w:after="120" w:line="276" w:lineRule="auto"/>
        <w:ind w:left="4501" w:hanging="176"/>
        <w:jc w:val="both"/>
        <w:rPr>
          <w:rFonts w:ascii="Cambria" w:eastAsia="Times New Roman" w:hAnsi="Cambria"/>
          <w:b/>
        </w:rPr>
      </w:pPr>
      <w:r w:rsidRPr="006E5ABE">
        <w:rPr>
          <w:rFonts w:ascii="Cambria" w:eastAsia="Times New Roman" w:hAnsi="Cambria"/>
          <w:b/>
        </w:rPr>
        <w:t>10</w:t>
      </w:r>
    </w:p>
    <w:p w14:paraId="24A5CA8C" w14:textId="77777777" w:rsidR="006E5ABE" w:rsidRPr="006E5ABE" w:rsidRDefault="006E5ABE" w:rsidP="00685FF4">
      <w:pPr>
        <w:spacing w:before="120" w:after="120" w:line="276" w:lineRule="auto"/>
        <w:ind w:left="3721"/>
        <w:jc w:val="both"/>
        <w:rPr>
          <w:rFonts w:ascii="Cambria" w:eastAsia="Times New Roman" w:hAnsi="Cambria"/>
          <w:b/>
        </w:rPr>
      </w:pPr>
      <w:r w:rsidRPr="006E5ABE">
        <w:rPr>
          <w:rFonts w:ascii="Cambria" w:eastAsia="Times New Roman" w:hAnsi="Cambria"/>
          <w:b/>
        </w:rPr>
        <w:t>Wynagrodzenie</w:t>
      </w:r>
    </w:p>
    <w:p w14:paraId="5AB66B0C" w14:textId="30C59C10" w:rsidR="006E5ABE" w:rsidRPr="006E5ABE" w:rsidRDefault="0039674A" w:rsidP="00685FF4">
      <w:pPr>
        <w:numPr>
          <w:ilvl w:val="0"/>
          <w:numId w:val="45"/>
        </w:numPr>
        <w:tabs>
          <w:tab w:val="left" w:pos="361"/>
        </w:tabs>
        <w:spacing w:before="120" w:after="120" w:line="276" w:lineRule="auto"/>
        <w:ind w:left="361" w:hanging="361"/>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zapłaci wynagrodzenie, na które składa się:</w:t>
      </w:r>
    </w:p>
    <w:p w14:paraId="5A2965D5" w14:textId="019C8988" w:rsidR="006E5ABE" w:rsidRPr="006E5ABE" w:rsidRDefault="006E5ABE" w:rsidP="00685FF4">
      <w:pPr>
        <w:numPr>
          <w:ilvl w:val="1"/>
          <w:numId w:val="45"/>
        </w:numPr>
        <w:tabs>
          <w:tab w:val="left" w:pos="701"/>
        </w:tabs>
        <w:spacing w:before="120" w:after="120" w:line="276" w:lineRule="auto"/>
        <w:ind w:left="701" w:hanging="353"/>
        <w:jc w:val="both"/>
        <w:rPr>
          <w:rFonts w:ascii="Cambria" w:eastAsia="Times New Roman" w:hAnsi="Cambria"/>
        </w:rPr>
      </w:pPr>
      <w:r w:rsidRPr="006E5ABE">
        <w:rPr>
          <w:rFonts w:ascii="Cambria" w:eastAsia="Times New Roman" w:hAnsi="Cambria"/>
        </w:rPr>
        <w:t>wynagrodzenie kosztorysowe – rozliczane na podstawie liczby odebranych spraw, wg niezmiennych cen określonych w wykazie cen jednostkowych za poszczególne rodzaje prac zawartych w ofercie, stanowiącym załącznik nr 2 umowy;</w:t>
      </w:r>
    </w:p>
    <w:p w14:paraId="563A81E9" w14:textId="77777777" w:rsidR="006E5ABE" w:rsidRPr="006E5ABE" w:rsidRDefault="006E5ABE" w:rsidP="00685FF4">
      <w:pPr>
        <w:numPr>
          <w:ilvl w:val="1"/>
          <w:numId w:val="45"/>
        </w:numPr>
        <w:tabs>
          <w:tab w:val="left" w:pos="701"/>
        </w:tabs>
        <w:spacing w:before="120" w:after="120" w:line="276" w:lineRule="auto"/>
        <w:ind w:left="701" w:right="20" w:hanging="353"/>
        <w:jc w:val="both"/>
        <w:rPr>
          <w:rFonts w:ascii="Cambria" w:eastAsia="Times New Roman" w:hAnsi="Cambria"/>
        </w:rPr>
      </w:pPr>
      <w:r w:rsidRPr="006E5ABE">
        <w:rPr>
          <w:rFonts w:ascii="Cambria" w:eastAsia="Times New Roman" w:hAnsi="Cambria"/>
        </w:rPr>
        <w:t>wynagrodzenie ryczałtowe – wypłacane miesięcznie z dołu w sposób określony w ustępie 5, przysługujące z tytułu wykonywania prac określonych w załączniku nr 1 umowy – Rozdział 2 „Ryczałt”.</w:t>
      </w:r>
    </w:p>
    <w:p w14:paraId="3673328C" w14:textId="5FB6AA68" w:rsidR="006E5ABE" w:rsidRPr="006E5ABE" w:rsidRDefault="006E5ABE" w:rsidP="00685FF4">
      <w:pPr>
        <w:numPr>
          <w:ilvl w:val="0"/>
          <w:numId w:val="45"/>
        </w:numPr>
        <w:tabs>
          <w:tab w:val="left" w:pos="364"/>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Rozliczenie prac objętych umową nastąpi miesięcznie, po odbiorze poszczególnych zleceń na podstawie protokołu odbioru, kosztorysu powykonawczego, książki obmiarowej (dla robót ryczałtowych), protokołu z objazdu (dla robót ryczałtowych) wraz z dokumentacją fotograficzną i filmową (oznakowanie pionowe, poziome, urządzenia </w:t>
      </w:r>
      <w:r w:rsidR="009E1400" w:rsidRPr="006E5ABE">
        <w:rPr>
          <w:rFonts w:ascii="Cambria" w:eastAsia="Times New Roman" w:hAnsi="Cambria"/>
        </w:rPr>
        <w:t>bezpieczeństwa</w:t>
      </w:r>
      <w:r w:rsidRPr="006E5ABE">
        <w:rPr>
          <w:rFonts w:ascii="Cambria" w:eastAsia="Times New Roman" w:hAnsi="Cambria"/>
        </w:rPr>
        <w:t xml:space="preserve"> ruchu drogowego).</w:t>
      </w:r>
    </w:p>
    <w:p w14:paraId="3D0D1870" w14:textId="512D4E34" w:rsidR="006E5ABE" w:rsidRPr="00820CBE" w:rsidRDefault="006E5ABE" w:rsidP="00820CBE">
      <w:pPr>
        <w:numPr>
          <w:ilvl w:val="0"/>
          <w:numId w:val="45"/>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Wynagrodzenie za realizację Zadania nie przekroczy kwoty: ……………. złotych brutto</w:t>
      </w:r>
      <w:r w:rsidR="00820CBE">
        <w:rPr>
          <w:rFonts w:ascii="Cambria" w:eastAsia="Times New Roman" w:hAnsi="Cambria"/>
        </w:rPr>
        <w:t xml:space="preserve"> </w:t>
      </w:r>
      <w:r w:rsidRPr="00820CBE">
        <w:rPr>
          <w:rFonts w:ascii="Cambria" w:eastAsia="Times New Roman" w:hAnsi="Cambria"/>
        </w:rPr>
        <w:t>(słownie złotych: ……………………………………………………….).</w:t>
      </w:r>
    </w:p>
    <w:p w14:paraId="503C4869" w14:textId="21D40F2E" w:rsidR="006E5ABE" w:rsidRPr="00820CBE" w:rsidRDefault="006E5ABE" w:rsidP="00820CBE">
      <w:pPr>
        <w:numPr>
          <w:ilvl w:val="0"/>
          <w:numId w:val="45"/>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Wynagrodzenie ryczałtowe miesięczne  wynosi …</w:t>
      </w:r>
      <w:r w:rsidR="00820CBE">
        <w:rPr>
          <w:rFonts w:ascii="Cambria" w:eastAsia="Times New Roman" w:hAnsi="Cambria"/>
        </w:rPr>
        <w:t>………………</w:t>
      </w:r>
      <w:r w:rsidRPr="006E5ABE">
        <w:rPr>
          <w:rFonts w:ascii="Cambria" w:eastAsia="Times New Roman" w:hAnsi="Cambria"/>
        </w:rPr>
        <w:t>. złotych brutto (słownie złotych:</w:t>
      </w:r>
      <w:r w:rsidR="00820CBE">
        <w:rPr>
          <w:rFonts w:ascii="Cambria" w:eastAsia="Times New Roman" w:hAnsi="Cambria"/>
        </w:rPr>
        <w:t xml:space="preserve"> </w:t>
      </w:r>
      <w:r w:rsidRPr="00820CBE">
        <w:rPr>
          <w:rFonts w:ascii="Cambria" w:eastAsia="Times New Roman" w:hAnsi="Cambria"/>
        </w:rPr>
        <w:t>………………………………………………….).</w:t>
      </w:r>
    </w:p>
    <w:p w14:paraId="6D79A3D5" w14:textId="044C696E" w:rsidR="006E5ABE" w:rsidRPr="006E5ABE" w:rsidRDefault="006E5ABE" w:rsidP="00685FF4">
      <w:pPr>
        <w:numPr>
          <w:ilvl w:val="0"/>
          <w:numId w:val="45"/>
        </w:numPr>
        <w:tabs>
          <w:tab w:val="left" w:pos="361"/>
        </w:tabs>
        <w:spacing w:before="120" w:after="120" w:line="276" w:lineRule="auto"/>
        <w:ind w:left="361" w:right="20" w:hanging="361"/>
        <w:jc w:val="both"/>
        <w:rPr>
          <w:rFonts w:ascii="Cambria" w:eastAsia="Times New Roman" w:hAnsi="Cambria"/>
        </w:rPr>
      </w:pPr>
      <w:r w:rsidRPr="006E5ABE">
        <w:rPr>
          <w:rFonts w:ascii="Cambria" w:eastAsia="Times New Roman" w:hAnsi="Cambria"/>
        </w:rPr>
        <w:t>Zobowiązanie w zakresie, o którym mowa w ust. 1 pkt 2, stanowi zobowiązanie rezultatu. Wynagrodzenie ryczałtowe przysługuje Wykonawcy wyłącznie za prace należycie wykonane.</w:t>
      </w:r>
    </w:p>
    <w:p w14:paraId="372E3333" w14:textId="77777777" w:rsidR="006E5ABE" w:rsidRPr="006E5ABE" w:rsidRDefault="006E5ABE" w:rsidP="00685FF4">
      <w:pPr>
        <w:numPr>
          <w:ilvl w:val="0"/>
          <w:numId w:val="47"/>
        </w:numPr>
        <w:tabs>
          <w:tab w:val="left" w:pos="364"/>
        </w:tabs>
        <w:spacing w:before="120" w:after="120" w:line="276" w:lineRule="auto"/>
        <w:ind w:left="361" w:hanging="361"/>
        <w:jc w:val="both"/>
        <w:rPr>
          <w:rFonts w:ascii="Cambria" w:eastAsia="Times New Roman" w:hAnsi="Cambria"/>
        </w:rPr>
      </w:pPr>
      <w:r w:rsidRPr="006E5ABE">
        <w:rPr>
          <w:rFonts w:ascii="Cambria" w:eastAsia="Times New Roman" w:hAnsi="Cambria"/>
        </w:rPr>
        <w:t>Prace nieujęte w zakresach rzeczowych (np. nowości techniczne) rozlicza się w oparciu o katalog nakładów rzeczowych, na podstawie najniższych cen wydawnictwa Sekocenbud (z okresu wykonania) – stawka robocizny, koszty zakupu, koszty pośrednie, zysk, ceny najmu sprzętu, materiałów.</w:t>
      </w:r>
    </w:p>
    <w:p w14:paraId="7533FB17" w14:textId="42FEDE23" w:rsidR="006E5ABE" w:rsidRPr="006E5ABE" w:rsidRDefault="006E5ABE" w:rsidP="00685FF4">
      <w:pPr>
        <w:numPr>
          <w:ilvl w:val="0"/>
          <w:numId w:val="47"/>
        </w:numPr>
        <w:tabs>
          <w:tab w:val="left" w:pos="361"/>
        </w:tabs>
        <w:spacing w:before="120" w:after="120" w:line="276" w:lineRule="auto"/>
        <w:ind w:left="361" w:right="20" w:hanging="361"/>
        <w:jc w:val="both"/>
        <w:rPr>
          <w:rFonts w:ascii="Cambria" w:eastAsia="Times New Roman" w:hAnsi="Cambria"/>
        </w:rPr>
      </w:pPr>
      <w:r w:rsidRPr="006E5ABE">
        <w:rPr>
          <w:rFonts w:ascii="Cambria" w:eastAsia="Times New Roman" w:hAnsi="Cambria"/>
        </w:rPr>
        <w:lastRenderedPageBreak/>
        <w:t xml:space="preserve">Wynagrodzenie płatne na rachunek bankowy nr ……………………, w terminie 30 dni od dnia doręczenia </w:t>
      </w:r>
      <w:r w:rsidR="0039674A">
        <w:rPr>
          <w:rFonts w:ascii="Cambria" w:eastAsia="Times New Roman" w:hAnsi="Cambria"/>
        </w:rPr>
        <w:t>TŁ</w:t>
      </w:r>
      <w:r w:rsidRPr="006E5ABE">
        <w:rPr>
          <w:rFonts w:ascii="Cambria" w:eastAsia="Times New Roman" w:hAnsi="Cambria"/>
        </w:rPr>
        <w:t xml:space="preserve"> prawidłowo wystawionej faktury VAT. W fakturze VAT osobno należy wyszczególnić pozycje wynagrodzenia ryczałtowego oraz kosztorysowego.</w:t>
      </w:r>
    </w:p>
    <w:p w14:paraId="0904D7C9" w14:textId="77777777" w:rsidR="006E5ABE" w:rsidRPr="006E5ABE" w:rsidRDefault="006E5ABE" w:rsidP="00685FF4">
      <w:pPr>
        <w:numPr>
          <w:ilvl w:val="0"/>
          <w:numId w:val="47"/>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W przypadku, gdy w trakcie obowiązywania umowy ulegną zmianie:</w:t>
      </w:r>
    </w:p>
    <w:p w14:paraId="64D51925" w14:textId="77777777" w:rsidR="006E5ABE" w:rsidRPr="006E5ABE" w:rsidRDefault="006E5ABE" w:rsidP="00685FF4">
      <w:pPr>
        <w:numPr>
          <w:ilvl w:val="1"/>
          <w:numId w:val="47"/>
        </w:numPr>
        <w:tabs>
          <w:tab w:val="left" w:pos="1081"/>
        </w:tabs>
        <w:spacing w:before="120" w:after="120" w:line="276" w:lineRule="auto"/>
        <w:ind w:left="1081" w:hanging="361"/>
        <w:jc w:val="both"/>
        <w:rPr>
          <w:rFonts w:ascii="Cambria" w:eastAsia="Times New Roman" w:hAnsi="Cambria"/>
        </w:rPr>
      </w:pPr>
      <w:r w:rsidRPr="006E5ABE">
        <w:rPr>
          <w:rFonts w:ascii="Cambria" w:eastAsia="Times New Roman" w:hAnsi="Cambria"/>
        </w:rPr>
        <w:t>stawka podatku od towarów i usług,</w:t>
      </w:r>
    </w:p>
    <w:p w14:paraId="52FCBD25" w14:textId="7867BC1A" w:rsidR="006E5ABE" w:rsidRPr="006E5ABE" w:rsidRDefault="006E5ABE" w:rsidP="00685FF4">
      <w:pPr>
        <w:numPr>
          <w:ilvl w:val="1"/>
          <w:numId w:val="47"/>
        </w:numPr>
        <w:tabs>
          <w:tab w:val="left" w:pos="1081"/>
        </w:tabs>
        <w:spacing w:before="120" w:after="120" w:line="276" w:lineRule="auto"/>
        <w:ind w:left="1081" w:hanging="361"/>
        <w:jc w:val="both"/>
        <w:rPr>
          <w:rFonts w:ascii="Cambria" w:eastAsia="Times New Roman" w:hAnsi="Cambria"/>
        </w:rPr>
      </w:pPr>
      <w:r w:rsidRPr="006E5ABE">
        <w:rPr>
          <w:rFonts w:ascii="Cambria" w:eastAsia="Times New Roman" w:hAnsi="Cambria"/>
        </w:rPr>
        <w:t>wysokości minimalnego wynagrodzenia za pracę albo wysokości minimalnej stawki godzinowej, ustalonych na podstawie przepisów ustawy z dnia 10 października 2002 r. o minimalnym wynagrodzeniu za pracę,</w:t>
      </w:r>
    </w:p>
    <w:p w14:paraId="6F7E4929" w14:textId="77777777" w:rsidR="006E5ABE" w:rsidRPr="006E5ABE" w:rsidRDefault="006E5ABE" w:rsidP="00685FF4">
      <w:pPr>
        <w:numPr>
          <w:ilvl w:val="1"/>
          <w:numId w:val="47"/>
        </w:numPr>
        <w:tabs>
          <w:tab w:val="left" w:pos="1081"/>
        </w:tabs>
        <w:spacing w:before="120" w:after="120" w:line="276" w:lineRule="auto"/>
        <w:ind w:left="1081" w:right="20" w:hanging="361"/>
        <w:jc w:val="both"/>
        <w:rPr>
          <w:rFonts w:ascii="Cambria" w:eastAsia="Times New Roman" w:hAnsi="Cambria"/>
        </w:rPr>
      </w:pPr>
      <w:r w:rsidRPr="006E5ABE">
        <w:rPr>
          <w:rFonts w:ascii="Cambria" w:eastAsia="Times New Roman" w:hAnsi="Cambria"/>
        </w:rPr>
        <w:t>zasady podlegania ubezpieczeniom społecznym lub ubezpieczeniu zdrowotnemu lub wysokości stawki składki na ubezpieczenia społeczne lub zdrowotne,</w:t>
      </w:r>
    </w:p>
    <w:p w14:paraId="045BC099" w14:textId="714BC7AB" w:rsidR="006E5ABE" w:rsidRPr="006E5ABE" w:rsidRDefault="004261C5" w:rsidP="00685FF4">
      <w:pPr>
        <w:spacing w:before="120" w:after="120" w:line="276" w:lineRule="auto"/>
        <w:ind w:left="721" w:right="20"/>
        <w:jc w:val="both"/>
        <w:rPr>
          <w:rFonts w:ascii="Cambria" w:eastAsia="Times New Roman" w:hAnsi="Cambria"/>
        </w:rPr>
      </w:pPr>
      <w:r>
        <w:rPr>
          <w:rFonts w:ascii="Cambria" w:eastAsia="Times New Roman" w:hAnsi="Cambria"/>
        </w:rPr>
        <w:t>W</w:t>
      </w:r>
      <w:r w:rsidR="006E5ABE" w:rsidRPr="006E5ABE">
        <w:rPr>
          <w:rFonts w:ascii="Cambria" w:eastAsia="Times New Roman" w:hAnsi="Cambria"/>
        </w:rPr>
        <w:t>ykonawca może domagać się zmiany wynagrodzenia w zakresie bezpośrednio związanym ze zmianą, o której mowa w p. 1 – 3, po wykazaniu wpływu na koszty wykonania zamówienia. Zmiana wynagrodzenia wymaga stosownego aneksu dla swej ważności sporządzonego na piśmie.</w:t>
      </w:r>
    </w:p>
    <w:p w14:paraId="26B69065" w14:textId="44AB1B4F" w:rsidR="006E5ABE" w:rsidRPr="006E5ABE" w:rsidRDefault="006E5ABE" w:rsidP="00685FF4">
      <w:pPr>
        <w:numPr>
          <w:ilvl w:val="0"/>
          <w:numId w:val="48"/>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W przypadku wykonania prac/robót objętych Zadaniem bez udziału podwykonawców, do każdej faktury VAT Wykonawca załączy oświadczenie o ich wykonaniu siłami własnymi.</w:t>
      </w:r>
    </w:p>
    <w:p w14:paraId="3638D329" w14:textId="77777777" w:rsidR="006E5ABE" w:rsidRPr="006E5ABE" w:rsidRDefault="006E5ABE" w:rsidP="00685FF4">
      <w:pPr>
        <w:numPr>
          <w:ilvl w:val="1"/>
          <w:numId w:val="48"/>
        </w:numPr>
        <w:tabs>
          <w:tab w:val="left" w:pos="561"/>
        </w:tabs>
        <w:spacing w:before="120" w:after="120" w:line="276" w:lineRule="auto"/>
        <w:ind w:left="561" w:right="20" w:hanging="420"/>
        <w:jc w:val="both"/>
        <w:rPr>
          <w:rFonts w:ascii="Cambria" w:eastAsia="Times New Roman" w:hAnsi="Cambria"/>
        </w:rPr>
      </w:pPr>
      <w:r w:rsidRPr="006E5ABE">
        <w:rPr>
          <w:rFonts w:ascii="Cambria" w:eastAsia="Times New Roman" w:hAnsi="Cambria"/>
        </w:rPr>
        <w:t>W przypadku zlecenia wykonania części prac podwykonawcy, do każdej faktury VAT wystawionej Wykonawca dołączy:</w:t>
      </w:r>
    </w:p>
    <w:p w14:paraId="35EB91AF" w14:textId="77777777" w:rsidR="006E5ABE" w:rsidRPr="006E5ABE" w:rsidRDefault="006E5ABE" w:rsidP="00685FF4">
      <w:pPr>
        <w:numPr>
          <w:ilvl w:val="2"/>
          <w:numId w:val="48"/>
        </w:numPr>
        <w:tabs>
          <w:tab w:val="left" w:pos="1141"/>
        </w:tabs>
        <w:spacing w:before="120" w:after="120" w:line="276" w:lineRule="auto"/>
        <w:ind w:left="1141" w:hanging="368"/>
        <w:jc w:val="both"/>
        <w:rPr>
          <w:rFonts w:ascii="Cambria" w:eastAsia="Times New Roman" w:hAnsi="Cambria"/>
        </w:rPr>
      </w:pPr>
      <w:r w:rsidRPr="006E5ABE">
        <w:rPr>
          <w:rFonts w:ascii="Cambria" w:eastAsia="Times New Roman" w:hAnsi="Cambria"/>
        </w:rPr>
        <w:t>dokument (stanowiący załącznik do faktury) o nazwie „Wykaz podwykonawców robót, usług lub dostaw w ramach składanej faktury tj. faktury nr …. z dnia …..”, który musi zawierać:</w:t>
      </w:r>
    </w:p>
    <w:p w14:paraId="01319670" w14:textId="6C6F50BC" w:rsidR="006E5ABE" w:rsidRPr="006747A3" w:rsidRDefault="006E5ABE" w:rsidP="00685FF4">
      <w:pPr>
        <w:numPr>
          <w:ilvl w:val="3"/>
          <w:numId w:val="48"/>
        </w:numPr>
        <w:tabs>
          <w:tab w:val="left" w:pos="1701"/>
        </w:tabs>
        <w:spacing w:before="120" w:after="120" w:line="276" w:lineRule="auto"/>
        <w:ind w:left="1701" w:hanging="360"/>
        <w:jc w:val="both"/>
        <w:rPr>
          <w:rFonts w:ascii="Cambria" w:eastAsia="Times New Roman" w:hAnsi="Cambria"/>
        </w:rPr>
      </w:pPr>
      <w:r w:rsidRPr="006E5ABE">
        <w:rPr>
          <w:rFonts w:ascii="Cambria" w:eastAsia="Times New Roman" w:hAnsi="Cambria"/>
        </w:rPr>
        <w:t xml:space="preserve">nazwy podwykonawców, którzy </w:t>
      </w:r>
      <w:r w:rsidRPr="006E5ABE">
        <w:rPr>
          <w:rFonts w:ascii="Cambria" w:eastAsia="Times New Roman" w:hAnsi="Cambria"/>
          <w:u w:val="single"/>
        </w:rPr>
        <w:t>wykonywali</w:t>
      </w:r>
      <w:r w:rsidRPr="006E5ABE">
        <w:rPr>
          <w:rFonts w:ascii="Cambria" w:eastAsia="Times New Roman" w:hAnsi="Cambria"/>
        </w:rPr>
        <w:t xml:space="preserve"> roboty, usługi lub dostawy w ramach składanej faktury, zakres wykonywanych przez nich robót, usług lub dostarczonych towarów oraz odpowiednie wartości tych robót, usług lub dostaw należnych danemu podwykonawcy wykonanych lub dostarczonych w ramach robót objętych składana fakturą, pod rygorem odmowy przyjęcia faktury,</w:t>
      </w:r>
    </w:p>
    <w:p w14:paraId="6664F704" w14:textId="6C829879" w:rsidR="006E5ABE" w:rsidRPr="006E5ABE" w:rsidRDefault="006E5ABE" w:rsidP="00685FF4">
      <w:pPr>
        <w:numPr>
          <w:ilvl w:val="3"/>
          <w:numId w:val="48"/>
        </w:numPr>
        <w:tabs>
          <w:tab w:val="left" w:pos="1701"/>
        </w:tabs>
        <w:spacing w:before="120" w:after="120" w:line="276" w:lineRule="auto"/>
        <w:ind w:left="1701" w:hanging="360"/>
        <w:jc w:val="both"/>
        <w:rPr>
          <w:rFonts w:ascii="Cambria" w:eastAsia="Times New Roman" w:hAnsi="Cambria"/>
        </w:rPr>
      </w:pPr>
      <w:r w:rsidRPr="006E5ABE">
        <w:rPr>
          <w:rFonts w:ascii="Cambria" w:eastAsia="Times New Roman" w:hAnsi="Cambria"/>
        </w:rPr>
        <w:t xml:space="preserve">nazwy podwykonawców, którzy </w:t>
      </w:r>
      <w:r w:rsidRPr="006E5ABE">
        <w:rPr>
          <w:rFonts w:ascii="Cambria" w:eastAsia="Times New Roman" w:hAnsi="Cambria"/>
          <w:u w:val="single"/>
        </w:rPr>
        <w:t>nie wykonywali</w:t>
      </w:r>
      <w:r w:rsidRPr="006E5ABE">
        <w:rPr>
          <w:rFonts w:ascii="Cambria" w:eastAsia="Times New Roman" w:hAnsi="Cambria"/>
        </w:rPr>
        <w:t xml:space="preserve"> robót, usług lub dostaw w ramach składanej faktury. Załącznik ten musi być złożony w oryginale i podpisany przez wszystkich podwykonawców tj. zarówno tych, którzy wykonywali roboty, usługi lub dostawy oraz przez podwykonawców jak i tych, którzy nie wykonywali robót, usług lub dostaw w ramach składanej faktury, pod rygorem odmowy przyjęcia faktury;</w:t>
      </w:r>
    </w:p>
    <w:p w14:paraId="2796A5E9" w14:textId="07B978D2" w:rsidR="006E5ABE" w:rsidRPr="006E5ABE" w:rsidRDefault="006E5ABE" w:rsidP="00685FF4">
      <w:pPr>
        <w:numPr>
          <w:ilvl w:val="2"/>
          <w:numId w:val="48"/>
        </w:numPr>
        <w:tabs>
          <w:tab w:val="left" w:pos="1148"/>
        </w:tabs>
        <w:spacing w:before="120" w:after="120" w:line="276" w:lineRule="auto"/>
        <w:ind w:left="1141" w:right="20" w:hanging="364"/>
        <w:jc w:val="both"/>
        <w:rPr>
          <w:rFonts w:ascii="Cambria" w:eastAsia="Times New Roman" w:hAnsi="Cambria"/>
        </w:rPr>
      </w:pPr>
      <w:r w:rsidRPr="006E5ABE">
        <w:rPr>
          <w:rFonts w:ascii="Cambria" w:eastAsia="Times New Roman" w:hAnsi="Cambria"/>
        </w:rPr>
        <w:t>oświadczenia podwykonawców wykonujących roboty, usługi lub dostawy w ramach składanej faktury, potwierdzające otrzymanie całości wynagrodzenia za wykonane roboty wchodzące w skład robót, której dotyczy faktura wystawiona,</w:t>
      </w:r>
    </w:p>
    <w:p w14:paraId="755D64C2" w14:textId="6E2444FC" w:rsidR="006E5ABE" w:rsidRPr="006E5ABE" w:rsidRDefault="006E5ABE" w:rsidP="00685FF4">
      <w:pPr>
        <w:numPr>
          <w:ilvl w:val="2"/>
          <w:numId w:val="48"/>
        </w:numPr>
        <w:tabs>
          <w:tab w:val="left" w:pos="1144"/>
        </w:tabs>
        <w:spacing w:before="120" w:after="120" w:line="276" w:lineRule="auto"/>
        <w:ind w:left="1141" w:right="20" w:hanging="368"/>
        <w:jc w:val="both"/>
        <w:rPr>
          <w:rFonts w:ascii="Cambria" w:eastAsia="Times New Roman" w:hAnsi="Cambria"/>
        </w:rPr>
      </w:pPr>
      <w:r w:rsidRPr="006E5ABE">
        <w:rPr>
          <w:rFonts w:ascii="Cambria" w:eastAsia="Times New Roman" w:hAnsi="Cambria"/>
        </w:rPr>
        <w:t>kserokopie faktur wystawionych przez podwykonawców wykonujących roboty, usługi lub dostawy w ramach składanej faktury, potwierdzonych przez podwykonawców „za zgodność z oryginałem”,</w:t>
      </w:r>
    </w:p>
    <w:p w14:paraId="6C2D583D" w14:textId="36C1D294" w:rsidR="006E5ABE" w:rsidRPr="006E5ABE" w:rsidRDefault="006E5ABE" w:rsidP="00685FF4">
      <w:pPr>
        <w:spacing w:before="120" w:after="120" w:line="276" w:lineRule="auto"/>
        <w:ind w:left="1141" w:right="20" w:hanging="359"/>
        <w:jc w:val="both"/>
        <w:rPr>
          <w:rFonts w:ascii="Cambria" w:eastAsia="Times New Roman" w:hAnsi="Cambria"/>
        </w:rPr>
      </w:pPr>
      <w:r w:rsidRPr="005931F5">
        <w:rPr>
          <w:rFonts w:ascii="Cambria" w:eastAsia="Times New Roman" w:hAnsi="Cambria"/>
        </w:rPr>
        <w:t>4)</w:t>
      </w:r>
      <w:r w:rsidRPr="006E5ABE">
        <w:rPr>
          <w:rFonts w:ascii="Cambria" w:eastAsia="Times New Roman" w:hAnsi="Cambria"/>
        </w:rPr>
        <w:t xml:space="preserve"> potwierdzenie przelewu na rachunek bankowy podwykonawcy, ewentualnie wraz z kserokopią innego dokumentu świadczącego o dokonaniu na rzecz podwykonawcy zapłaty całości wynagrodzenia za wykonane roboty w ramach składanej faktury.</w:t>
      </w:r>
    </w:p>
    <w:p w14:paraId="4CAB51FC" w14:textId="389E5C87" w:rsidR="006E5ABE" w:rsidRPr="006E5ABE" w:rsidRDefault="006E5ABE" w:rsidP="00685FF4">
      <w:pPr>
        <w:spacing w:before="120" w:after="120" w:line="276" w:lineRule="auto"/>
        <w:ind w:left="701"/>
        <w:jc w:val="both"/>
        <w:rPr>
          <w:rFonts w:ascii="Cambria" w:eastAsia="Times New Roman" w:hAnsi="Cambria"/>
        </w:rPr>
      </w:pPr>
      <w:r w:rsidRPr="006E5ABE">
        <w:rPr>
          <w:rFonts w:ascii="Cambria" w:eastAsia="Times New Roman" w:hAnsi="Cambria"/>
        </w:rPr>
        <w:t>W przypadku nieprzekazania wszystkich wymienionych powyżej dokumentów termin zapłaty faktury VAT biegnie od momentu złożenia kompletnej faktury VAT. Niekompletne lub błędnie wypełnione faktury VAT zostaną zwrócone.</w:t>
      </w:r>
    </w:p>
    <w:p w14:paraId="1AA97A53" w14:textId="7D9BD4D1" w:rsidR="006E5ABE" w:rsidRPr="006E5ABE" w:rsidRDefault="006E5ABE" w:rsidP="00685FF4">
      <w:pPr>
        <w:numPr>
          <w:ilvl w:val="1"/>
          <w:numId w:val="49"/>
        </w:numPr>
        <w:tabs>
          <w:tab w:val="left" w:pos="561"/>
        </w:tabs>
        <w:spacing w:before="120" w:after="120" w:line="276" w:lineRule="auto"/>
        <w:ind w:left="561" w:right="20" w:hanging="420"/>
        <w:jc w:val="both"/>
        <w:rPr>
          <w:rFonts w:ascii="Cambria" w:eastAsia="Times New Roman" w:hAnsi="Cambria"/>
        </w:rPr>
      </w:pPr>
      <w:r w:rsidRPr="006E5ABE">
        <w:rPr>
          <w:rFonts w:ascii="Cambria" w:eastAsia="Times New Roman" w:hAnsi="Cambria"/>
        </w:rPr>
        <w:t xml:space="preserve">W przypadku tylko częściowego udokumentowania rozliczeń z tytułu umów o podwykonawstwo, </w:t>
      </w:r>
      <w:r w:rsidR="0039674A">
        <w:rPr>
          <w:rFonts w:ascii="Cambria" w:eastAsia="Times New Roman" w:hAnsi="Cambria"/>
        </w:rPr>
        <w:t>TŁ</w:t>
      </w:r>
      <w:r w:rsidRPr="006E5ABE">
        <w:rPr>
          <w:rFonts w:ascii="Cambria" w:eastAsia="Times New Roman" w:hAnsi="Cambria"/>
        </w:rPr>
        <w:t xml:space="preserve"> pomniejszy wynagrodzenie Wykonawcę o kwotę niezapłaconych wynagrodzeń należnych podwykonawcom.</w:t>
      </w:r>
    </w:p>
    <w:p w14:paraId="41B85D61" w14:textId="0A694343" w:rsidR="006E5ABE" w:rsidRPr="006E5ABE" w:rsidRDefault="0039674A" w:rsidP="00685FF4">
      <w:pPr>
        <w:numPr>
          <w:ilvl w:val="1"/>
          <w:numId w:val="49"/>
        </w:numPr>
        <w:tabs>
          <w:tab w:val="left" w:pos="561"/>
        </w:tabs>
        <w:spacing w:before="120" w:after="120" w:line="276" w:lineRule="auto"/>
        <w:ind w:left="561" w:hanging="420"/>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wstrzyma zapłatę wynagrodzenia Wykonawcy w przypadku zgłoszenia przez podwykonawcę roszczenia o zapłatę należnego, a niezapłaconego wynagrodzenia za wykonane prace objęte Zadaniem, w zgłoszonej wysokości. W przypadku dokonania zapłaty przez </w:t>
      </w:r>
      <w:r>
        <w:rPr>
          <w:rFonts w:ascii="Cambria" w:eastAsia="Times New Roman" w:hAnsi="Cambria"/>
        </w:rPr>
        <w:t>TŁ</w:t>
      </w:r>
      <w:r w:rsidR="006E5ABE" w:rsidRPr="006E5ABE">
        <w:rPr>
          <w:rFonts w:ascii="Cambria" w:eastAsia="Times New Roman" w:hAnsi="Cambria"/>
        </w:rPr>
        <w:t xml:space="preserve"> bezpośrednio na rzecz </w:t>
      </w:r>
      <w:r w:rsidR="006E5ABE" w:rsidRPr="006E5ABE">
        <w:rPr>
          <w:rFonts w:ascii="Cambria" w:eastAsia="Times New Roman" w:hAnsi="Cambria"/>
        </w:rPr>
        <w:lastRenderedPageBreak/>
        <w:t>podwykonawcy na podstawie art. 647</w:t>
      </w:r>
      <w:r w:rsidR="006E5ABE" w:rsidRPr="006E5ABE">
        <w:rPr>
          <w:rFonts w:ascii="Cambria" w:eastAsia="Times New Roman" w:hAnsi="Cambria"/>
          <w:vertAlign w:val="superscript"/>
        </w:rPr>
        <w:t>1</w:t>
      </w:r>
      <w:r w:rsidR="006E5ABE" w:rsidRPr="006E5ABE">
        <w:rPr>
          <w:rFonts w:ascii="Cambria" w:eastAsia="Times New Roman" w:hAnsi="Cambria"/>
        </w:rPr>
        <w:t xml:space="preserve"> § 5 k. c., Wykonawca zwróci </w:t>
      </w:r>
      <w:r>
        <w:rPr>
          <w:rFonts w:ascii="Cambria" w:eastAsia="Times New Roman" w:hAnsi="Cambria"/>
        </w:rPr>
        <w:t>TŁ</w:t>
      </w:r>
      <w:r w:rsidR="006E5ABE" w:rsidRPr="006E5ABE">
        <w:rPr>
          <w:rFonts w:ascii="Cambria" w:eastAsia="Times New Roman" w:hAnsi="Cambria"/>
        </w:rPr>
        <w:t xml:space="preserve"> wszelkie kwoty wypłacone z tego tytułu na rzecz podwykonawcy. Wykonawca wyraża zgodę na potrącenie kwot wypłaconych </w:t>
      </w:r>
      <w:r w:rsidR="005931F5" w:rsidRPr="006E5ABE">
        <w:rPr>
          <w:rFonts w:ascii="Cambria" w:eastAsia="Times New Roman" w:hAnsi="Cambria"/>
        </w:rPr>
        <w:t>podwykonawcom</w:t>
      </w:r>
      <w:r w:rsidR="006E5ABE" w:rsidRPr="006E5ABE">
        <w:rPr>
          <w:rFonts w:ascii="Cambria" w:eastAsia="Times New Roman" w:hAnsi="Cambria"/>
        </w:rPr>
        <w:t xml:space="preserve"> przez </w:t>
      </w:r>
      <w:r>
        <w:rPr>
          <w:rFonts w:ascii="Cambria" w:eastAsia="Times New Roman" w:hAnsi="Cambria"/>
        </w:rPr>
        <w:t>TŁ</w:t>
      </w:r>
      <w:r w:rsidR="006E5ABE" w:rsidRPr="006E5ABE">
        <w:rPr>
          <w:rFonts w:ascii="Cambria" w:eastAsia="Times New Roman" w:hAnsi="Cambria"/>
        </w:rPr>
        <w:t xml:space="preserve"> z zobowiązania </w:t>
      </w:r>
      <w:r>
        <w:rPr>
          <w:rFonts w:ascii="Cambria" w:eastAsia="Times New Roman" w:hAnsi="Cambria"/>
        </w:rPr>
        <w:t>TŁ</w:t>
      </w:r>
      <w:r w:rsidR="006E5ABE" w:rsidRPr="006E5ABE">
        <w:rPr>
          <w:rFonts w:ascii="Cambria" w:eastAsia="Times New Roman" w:hAnsi="Cambria"/>
        </w:rPr>
        <w:t xml:space="preserve"> wobec Wykonawcy.</w:t>
      </w:r>
    </w:p>
    <w:p w14:paraId="2CF211E1" w14:textId="2D668A09" w:rsidR="006E5ABE" w:rsidRPr="003803E2" w:rsidRDefault="006E5ABE" w:rsidP="003803E2">
      <w:pPr>
        <w:numPr>
          <w:ilvl w:val="0"/>
          <w:numId w:val="50"/>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Wykonawca  oświadcza,  że  jest/  nie  jest</w:t>
      </w:r>
      <w:r w:rsidRPr="006E5ABE">
        <w:rPr>
          <w:rFonts w:ascii="Cambria" w:eastAsia="Times New Roman" w:hAnsi="Cambria"/>
          <w:vertAlign w:val="superscript"/>
        </w:rPr>
        <w:t>*</w:t>
      </w:r>
      <w:r w:rsidRPr="006E5ABE">
        <w:rPr>
          <w:rFonts w:ascii="Cambria" w:eastAsia="Times New Roman" w:hAnsi="Cambria"/>
        </w:rPr>
        <w:t>(niepotrzebne  skreślić) podatnikiem  podatku</w:t>
      </w:r>
      <w:r w:rsidR="003803E2">
        <w:rPr>
          <w:rFonts w:ascii="Cambria" w:eastAsia="Times New Roman" w:hAnsi="Cambria"/>
        </w:rPr>
        <w:t xml:space="preserve"> </w:t>
      </w:r>
      <w:r w:rsidRPr="003803E2">
        <w:rPr>
          <w:rFonts w:ascii="Cambria" w:eastAsia="Times New Roman" w:hAnsi="Cambria"/>
        </w:rPr>
        <w:t>VAT.</w:t>
      </w:r>
    </w:p>
    <w:p w14:paraId="08C9BACA" w14:textId="08C2B0EF" w:rsidR="006E5ABE" w:rsidRPr="004C3909" w:rsidRDefault="006E5ABE" w:rsidP="00685FF4">
      <w:pPr>
        <w:numPr>
          <w:ilvl w:val="0"/>
          <w:numId w:val="51"/>
        </w:numPr>
        <w:tabs>
          <w:tab w:val="left" w:pos="364"/>
        </w:tabs>
        <w:spacing w:before="120" w:after="120" w:line="276" w:lineRule="auto"/>
        <w:ind w:left="361" w:hanging="361"/>
        <w:jc w:val="both"/>
        <w:rPr>
          <w:rFonts w:ascii="Cambria" w:eastAsia="Times New Roman" w:hAnsi="Cambria"/>
        </w:rPr>
      </w:pPr>
      <w:r w:rsidRPr="004C3909">
        <w:rPr>
          <w:rFonts w:ascii="Cambria" w:eastAsia="Times New Roman" w:hAnsi="Cambria"/>
        </w:rPr>
        <w:t>Faktury VAT należy doręczyć na adres</w:t>
      </w:r>
      <w:r w:rsidR="003803E2" w:rsidRPr="004C3909">
        <w:rPr>
          <w:rFonts w:ascii="Cambria" w:eastAsia="Times New Roman" w:hAnsi="Cambria"/>
        </w:rPr>
        <w:t xml:space="preserve"> siedziby Spółki</w:t>
      </w:r>
      <w:r w:rsidRPr="004C3909">
        <w:rPr>
          <w:rFonts w:ascii="Cambria" w:eastAsia="Times New Roman" w:hAnsi="Cambria"/>
        </w:rPr>
        <w:t>.</w:t>
      </w:r>
    </w:p>
    <w:p w14:paraId="2FE41A73" w14:textId="65415B91" w:rsidR="006E5ABE" w:rsidRPr="00074435" w:rsidRDefault="006E5ABE" w:rsidP="00074435">
      <w:pPr>
        <w:numPr>
          <w:ilvl w:val="0"/>
          <w:numId w:val="51"/>
        </w:numPr>
        <w:tabs>
          <w:tab w:val="left" w:pos="421"/>
        </w:tabs>
        <w:spacing w:before="120" w:after="120" w:line="276" w:lineRule="auto"/>
        <w:ind w:left="421" w:hanging="421"/>
        <w:jc w:val="both"/>
        <w:rPr>
          <w:rFonts w:ascii="Cambria" w:eastAsia="Times New Roman" w:hAnsi="Cambria"/>
        </w:rPr>
      </w:pPr>
      <w:r w:rsidRPr="006E5ABE">
        <w:rPr>
          <w:rFonts w:ascii="Cambria" w:eastAsia="Times New Roman" w:hAnsi="Cambria"/>
        </w:rPr>
        <w:t>Każda zmiana nazwy bądź adresu jednostki budżetowej Gminy Miejskiej Kraków, będącej jednostką odbierającą o której mowa w ust. 15 nie stanowi zmiany umowy i nie wy-maga podpisania przez strony pisemnego aneksu. W powyższej sytuacji wystarczającym</w:t>
      </w:r>
      <w:bookmarkStart w:id="10" w:name="page22"/>
      <w:bookmarkEnd w:id="10"/>
      <w:r w:rsidR="00074435">
        <w:rPr>
          <w:rFonts w:ascii="Cambria" w:eastAsia="Times New Roman" w:hAnsi="Cambria"/>
        </w:rPr>
        <w:t xml:space="preserve"> </w:t>
      </w:r>
      <w:r w:rsidRPr="00074435">
        <w:rPr>
          <w:rFonts w:ascii="Cambria" w:eastAsia="Times New Roman" w:hAnsi="Cambria"/>
        </w:rPr>
        <w:t xml:space="preserve">będzie pismo </w:t>
      </w:r>
      <w:r w:rsidR="0039674A" w:rsidRPr="00074435">
        <w:rPr>
          <w:rFonts w:ascii="Cambria" w:eastAsia="Times New Roman" w:hAnsi="Cambria"/>
        </w:rPr>
        <w:t>TŁ</w:t>
      </w:r>
      <w:r w:rsidRPr="00074435">
        <w:rPr>
          <w:rFonts w:ascii="Cambria" w:eastAsia="Times New Roman" w:hAnsi="Cambria"/>
        </w:rPr>
        <w:t xml:space="preserve"> o zmianie nazwy bądź adresu </w:t>
      </w:r>
      <w:r w:rsidR="00CB2D6A">
        <w:rPr>
          <w:rFonts w:ascii="Cambria" w:eastAsia="Times New Roman" w:hAnsi="Cambria"/>
        </w:rPr>
        <w:t>Spółki</w:t>
      </w:r>
      <w:r w:rsidRPr="00074435">
        <w:rPr>
          <w:rFonts w:ascii="Cambria" w:eastAsia="Times New Roman" w:hAnsi="Cambria"/>
        </w:rPr>
        <w:t xml:space="preserve"> wysłane do Wykonawcy.</w:t>
      </w:r>
    </w:p>
    <w:p w14:paraId="506CAD3F" w14:textId="0F873F3A" w:rsidR="006E5ABE" w:rsidRPr="006E5ABE" w:rsidRDefault="006E5ABE" w:rsidP="00685FF4">
      <w:pPr>
        <w:numPr>
          <w:ilvl w:val="0"/>
          <w:numId w:val="52"/>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W przypadku przedstawienia przez Wykonawcę nieprawidłowej lub niekompletnej faktu-ry VAT, </w:t>
      </w:r>
      <w:r w:rsidR="0039674A">
        <w:rPr>
          <w:rFonts w:ascii="Cambria" w:eastAsia="Times New Roman" w:hAnsi="Cambria"/>
        </w:rPr>
        <w:t>TŁ</w:t>
      </w:r>
      <w:r w:rsidRPr="006E5ABE">
        <w:rPr>
          <w:rFonts w:ascii="Cambria" w:eastAsia="Times New Roman" w:hAnsi="Cambria"/>
        </w:rPr>
        <w:t xml:space="preserve"> odmówi jej przyjęcia.</w:t>
      </w:r>
    </w:p>
    <w:p w14:paraId="367B1A89" w14:textId="291BFBDA" w:rsidR="006E5ABE" w:rsidRPr="006E5ABE" w:rsidRDefault="006E5ABE" w:rsidP="00685FF4">
      <w:pPr>
        <w:numPr>
          <w:ilvl w:val="0"/>
          <w:numId w:val="52"/>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Terminem zapłaty wynagrodzenia jest dzień wydania polecenia przelewu</w:t>
      </w:r>
      <w:r w:rsidR="0050646D">
        <w:rPr>
          <w:rFonts w:ascii="Cambria" w:eastAsia="Times New Roman" w:hAnsi="Cambria"/>
        </w:rPr>
        <w:t xml:space="preserve"> rzez Zamawiającego. </w:t>
      </w:r>
    </w:p>
    <w:p w14:paraId="773973B9" w14:textId="77777777" w:rsidR="006E5ABE" w:rsidRPr="006E5ABE" w:rsidRDefault="006E5ABE" w:rsidP="00685FF4">
      <w:pPr>
        <w:numPr>
          <w:ilvl w:val="0"/>
          <w:numId w:val="52"/>
        </w:numPr>
        <w:tabs>
          <w:tab w:val="left" w:pos="361"/>
        </w:tabs>
        <w:spacing w:before="120" w:after="120" w:line="276" w:lineRule="auto"/>
        <w:ind w:left="361" w:right="20" w:hanging="361"/>
        <w:jc w:val="both"/>
        <w:rPr>
          <w:rFonts w:ascii="Cambria" w:eastAsia="Times New Roman" w:hAnsi="Cambria"/>
        </w:rPr>
      </w:pPr>
      <w:r w:rsidRPr="006E5ABE">
        <w:rPr>
          <w:rFonts w:ascii="Cambria" w:eastAsia="Times New Roman" w:hAnsi="Cambria"/>
        </w:rPr>
        <w:t>Dla wszystkich wykonywanych prac i robót z zakresu oznakowania pionowego i urządzeń bezpieczeństwa ruchu drogowego przyjmuje się okres rozliczeniowy od pierwszego do ostatniego dnia danego miesiąca.</w:t>
      </w:r>
    </w:p>
    <w:p w14:paraId="56D0545B" w14:textId="6F4CE25D" w:rsidR="006E5ABE" w:rsidRPr="006E5ABE" w:rsidRDefault="006E5ABE" w:rsidP="00685FF4">
      <w:pPr>
        <w:numPr>
          <w:ilvl w:val="0"/>
          <w:numId w:val="52"/>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Podstawę do wystawienia faktury VAT stanowi jedynie pełny komplet dokumentów zł</w:t>
      </w:r>
      <w:r w:rsidR="00CB2D6A">
        <w:rPr>
          <w:rFonts w:ascii="Cambria" w:eastAsia="Times New Roman" w:hAnsi="Cambria"/>
        </w:rPr>
        <w:t>o</w:t>
      </w:r>
      <w:r w:rsidRPr="006E5ABE">
        <w:rPr>
          <w:rFonts w:ascii="Cambria" w:eastAsia="Times New Roman" w:hAnsi="Cambria"/>
        </w:rPr>
        <w:t>żonych przez Wykonawcę, obejmujący:</w:t>
      </w:r>
    </w:p>
    <w:p w14:paraId="08EB6547" w14:textId="75545990" w:rsidR="006E5ABE" w:rsidRPr="006E5ABE" w:rsidRDefault="006E5ABE" w:rsidP="00685FF4">
      <w:pPr>
        <w:numPr>
          <w:ilvl w:val="1"/>
          <w:numId w:val="52"/>
        </w:numPr>
        <w:tabs>
          <w:tab w:val="left" w:pos="709"/>
        </w:tabs>
        <w:spacing w:before="120" w:after="120" w:line="276" w:lineRule="auto"/>
        <w:ind w:left="721" w:hanging="361"/>
        <w:jc w:val="both"/>
        <w:rPr>
          <w:rFonts w:ascii="Cambria" w:eastAsia="Times New Roman" w:hAnsi="Cambria"/>
        </w:rPr>
      </w:pPr>
      <w:r w:rsidRPr="006E5ABE">
        <w:rPr>
          <w:rFonts w:ascii="Cambria" w:eastAsia="Times New Roman" w:hAnsi="Cambria"/>
        </w:rPr>
        <w:t xml:space="preserve">protokół odbioru: podpisany przez przedstawicieli </w:t>
      </w:r>
      <w:r w:rsidR="0039674A">
        <w:rPr>
          <w:rFonts w:ascii="Cambria" w:eastAsia="Times New Roman" w:hAnsi="Cambria"/>
        </w:rPr>
        <w:t>TŁ</w:t>
      </w:r>
      <w:r w:rsidRPr="006E5ABE">
        <w:rPr>
          <w:rFonts w:ascii="Cambria" w:eastAsia="Times New Roman" w:hAnsi="Cambria"/>
        </w:rPr>
        <w:t xml:space="preserve"> i Wykonawcy, przy czym Wykonawca do odbioru końcowego za dany miesiąc przedstawi kosztorys powykonawczy (wersja papierowa i wersja elektroniczna) wraz z dokumentacją fotograficzną i zestawieniem materiałów wbudowanych;</w:t>
      </w:r>
    </w:p>
    <w:p w14:paraId="0F970877" w14:textId="77777777" w:rsidR="006E5ABE" w:rsidRPr="006E5ABE" w:rsidRDefault="006E5ABE" w:rsidP="00685FF4">
      <w:pPr>
        <w:numPr>
          <w:ilvl w:val="1"/>
          <w:numId w:val="52"/>
        </w:numPr>
        <w:tabs>
          <w:tab w:val="left" w:pos="701"/>
        </w:tabs>
        <w:spacing w:before="120" w:after="120" w:line="276" w:lineRule="auto"/>
        <w:ind w:left="701" w:hanging="341"/>
        <w:jc w:val="both"/>
        <w:rPr>
          <w:rFonts w:ascii="Cambria" w:eastAsia="Times New Roman" w:hAnsi="Cambria"/>
        </w:rPr>
      </w:pPr>
      <w:r w:rsidRPr="006E5ABE">
        <w:rPr>
          <w:rFonts w:ascii="Cambria" w:eastAsia="Times New Roman" w:hAnsi="Cambria"/>
        </w:rPr>
        <w:t>książka  obmiaru  robót  dla  robót  ryczałtowych:  podpisana  przez  przedstawicieli</w:t>
      </w:r>
    </w:p>
    <w:p w14:paraId="349359ED" w14:textId="79B62030" w:rsidR="006E5ABE" w:rsidRPr="006E5ABE" w:rsidRDefault="0039674A" w:rsidP="00685FF4">
      <w:pPr>
        <w:spacing w:before="120" w:after="120" w:line="276" w:lineRule="auto"/>
        <w:ind w:left="721"/>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i Wykonawcy (wersja papierowa i wersja elektroniczna) wraz z dokumentacją fotograficzną, protokół z objazdu oznakowania wraz z dokumentacją filmową;</w:t>
      </w:r>
    </w:p>
    <w:p w14:paraId="1F9202E6" w14:textId="6C195741" w:rsidR="006E5ABE" w:rsidRPr="006E5ABE" w:rsidRDefault="006E5ABE" w:rsidP="00685FF4">
      <w:pPr>
        <w:numPr>
          <w:ilvl w:val="1"/>
          <w:numId w:val="52"/>
        </w:numPr>
        <w:tabs>
          <w:tab w:val="left" w:pos="709"/>
        </w:tabs>
        <w:spacing w:before="120" w:after="120" w:line="276" w:lineRule="auto"/>
        <w:ind w:left="721" w:hanging="361"/>
        <w:jc w:val="both"/>
        <w:rPr>
          <w:rFonts w:ascii="Cambria" w:eastAsia="Times New Roman" w:hAnsi="Cambria"/>
        </w:rPr>
      </w:pPr>
      <w:r w:rsidRPr="006E5ABE">
        <w:rPr>
          <w:rFonts w:ascii="Cambria" w:eastAsia="Times New Roman" w:hAnsi="Cambria"/>
        </w:rPr>
        <w:t>czytelna dokumentacja fotograficzna wykonanych prac, potwierdzająca ich wykonanie (stan przed i po wykonaniu), uwzględniająca każdy element podlegający zapłacie, przedstawiana comiesięcznie wraz z książką obmiarową, do piątego dnia każdego następnego miesiąca, a dokumentacja fotograficzna na płycie CD winna być uporządkowana w sposób analogiczny do pozycji w książce obmiarowej.</w:t>
      </w:r>
    </w:p>
    <w:p w14:paraId="10766126" w14:textId="436F065E" w:rsidR="006E5ABE" w:rsidRPr="006E5ABE" w:rsidRDefault="006E5ABE" w:rsidP="00685FF4">
      <w:pPr>
        <w:numPr>
          <w:ilvl w:val="0"/>
          <w:numId w:val="52"/>
        </w:numPr>
        <w:tabs>
          <w:tab w:val="left" w:pos="424"/>
        </w:tabs>
        <w:spacing w:before="120" w:after="120" w:line="276" w:lineRule="auto"/>
        <w:ind w:left="421" w:hanging="421"/>
        <w:jc w:val="both"/>
        <w:rPr>
          <w:rFonts w:ascii="Cambria" w:eastAsia="Times New Roman" w:hAnsi="Cambria"/>
        </w:rPr>
      </w:pPr>
      <w:r w:rsidRPr="006E5ABE">
        <w:rPr>
          <w:rFonts w:ascii="Cambria" w:eastAsia="Times New Roman" w:hAnsi="Cambria"/>
        </w:rPr>
        <w:t xml:space="preserve">Wykonawca prowadzi na bieżąco ewidencję magazynu złomu i depozytu. Elementy przeznaczone do złomowania winny być uwzględniane w comiesięcznym zestawieniu materiałowym (słupki w mb, tarcze znaków stalowe w szt., tablice stalowe w m²). </w:t>
      </w:r>
      <w:r w:rsidR="00B55841" w:rsidRPr="006E5ABE">
        <w:rPr>
          <w:rFonts w:ascii="Cambria" w:eastAsia="Times New Roman" w:hAnsi="Cambria"/>
        </w:rPr>
        <w:t>Pełnowartościowe</w:t>
      </w:r>
      <w:r w:rsidRPr="006E5ABE">
        <w:rPr>
          <w:rFonts w:ascii="Cambria" w:eastAsia="Times New Roman" w:hAnsi="Cambria"/>
        </w:rPr>
        <w:t xml:space="preserve"> elementy oznakowania z demontażu będące w depozycie do ponownego wbudowania będą ewidencjonowane a zestawienia będą przedstawiane w wersji elektronicznej i papierowej </w:t>
      </w:r>
      <w:r w:rsidR="0039674A">
        <w:rPr>
          <w:rFonts w:ascii="Cambria" w:eastAsia="Times New Roman" w:hAnsi="Cambria"/>
        </w:rPr>
        <w:t>TŁ</w:t>
      </w:r>
      <w:r w:rsidRPr="006E5ABE">
        <w:rPr>
          <w:rFonts w:ascii="Cambria" w:eastAsia="Times New Roman" w:hAnsi="Cambria"/>
        </w:rPr>
        <w:t xml:space="preserve"> przez Wykonawcę kwartalnie.</w:t>
      </w:r>
    </w:p>
    <w:p w14:paraId="5D6A74CB" w14:textId="5AFC2607" w:rsidR="006E5ABE" w:rsidRPr="006E5ABE" w:rsidRDefault="006E5ABE" w:rsidP="00685FF4">
      <w:pPr>
        <w:numPr>
          <w:ilvl w:val="0"/>
          <w:numId w:val="52"/>
        </w:numPr>
        <w:tabs>
          <w:tab w:val="left" w:pos="424"/>
        </w:tabs>
        <w:spacing w:before="120" w:after="120" w:line="276" w:lineRule="auto"/>
        <w:ind w:left="421" w:hanging="421"/>
        <w:jc w:val="both"/>
        <w:rPr>
          <w:rFonts w:ascii="Cambria" w:eastAsia="Times New Roman" w:hAnsi="Cambria"/>
        </w:rPr>
      </w:pPr>
      <w:r w:rsidRPr="006E5ABE">
        <w:rPr>
          <w:rFonts w:ascii="Cambria" w:eastAsia="Times New Roman" w:hAnsi="Cambria"/>
        </w:rPr>
        <w:t xml:space="preserve">Środki uzyskane w wyniku złomowania należą do </w:t>
      </w:r>
      <w:r w:rsidR="0039674A">
        <w:rPr>
          <w:rFonts w:ascii="Cambria" w:eastAsia="Times New Roman" w:hAnsi="Cambria"/>
        </w:rPr>
        <w:t>TŁ</w:t>
      </w:r>
      <w:r w:rsidRPr="006E5ABE">
        <w:rPr>
          <w:rFonts w:ascii="Cambria" w:eastAsia="Times New Roman" w:hAnsi="Cambria"/>
        </w:rPr>
        <w:t xml:space="preserve">. Złomowanie nastąpi raz na kwartał, przy czym strony dopuszczają możliwość częstszego złomowania po uprzednim uzgodnieniu z </w:t>
      </w:r>
      <w:r w:rsidR="0039674A">
        <w:rPr>
          <w:rFonts w:ascii="Cambria" w:eastAsia="Times New Roman" w:hAnsi="Cambria"/>
        </w:rPr>
        <w:t>TŁ</w:t>
      </w:r>
      <w:r w:rsidRPr="006E5ABE">
        <w:rPr>
          <w:rFonts w:ascii="Cambria" w:eastAsia="Times New Roman" w:hAnsi="Cambria"/>
        </w:rPr>
        <w:t xml:space="preserve">. Wykonawca przekazując materiał nienadający się do ponownego użytku zezłomuje go, a kwit za złom zostanie wystawiony na </w:t>
      </w:r>
      <w:r w:rsidR="0039674A">
        <w:rPr>
          <w:rFonts w:ascii="Cambria" w:eastAsia="Times New Roman" w:hAnsi="Cambria"/>
        </w:rPr>
        <w:t>TŁ</w:t>
      </w:r>
      <w:r w:rsidRPr="006E5ABE">
        <w:rPr>
          <w:rFonts w:ascii="Cambria" w:eastAsia="Times New Roman" w:hAnsi="Cambria"/>
        </w:rPr>
        <w:t xml:space="preserve">, </w:t>
      </w:r>
      <w:r w:rsidR="008D4703">
        <w:rPr>
          <w:rFonts w:ascii="Cambria" w:eastAsia="Times New Roman" w:hAnsi="Cambria"/>
        </w:rPr>
        <w:t xml:space="preserve"> </w:t>
      </w:r>
      <w:r w:rsidRPr="006E5ABE">
        <w:rPr>
          <w:rFonts w:ascii="Cambria" w:eastAsia="Times New Roman" w:hAnsi="Cambria"/>
        </w:rPr>
        <w:t xml:space="preserve">z adnotacją że zdającym jest Wykonawca. Płatności dokona odbiorca złomu przelewem na rachunek bankowy </w:t>
      </w:r>
      <w:r w:rsidR="0039674A">
        <w:rPr>
          <w:rFonts w:ascii="Cambria" w:eastAsia="Times New Roman" w:hAnsi="Cambria"/>
        </w:rPr>
        <w:t>TŁ</w:t>
      </w:r>
      <w:r w:rsidRPr="006E5ABE">
        <w:rPr>
          <w:rFonts w:ascii="Cambria" w:eastAsia="Times New Roman" w:hAnsi="Cambria"/>
        </w:rPr>
        <w:t xml:space="preserve"> wskazany na fakturze, w terminie 7 dni od otrzymania przez odbiorcę złomu faktury sprzedaży wystawionej przez </w:t>
      </w:r>
      <w:r w:rsidR="0039674A">
        <w:rPr>
          <w:rFonts w:ascii="Cambria" w:eastAsia="Times New Roman" w:hAnsi="Cambria"/>
        </w:rPr>
        <w:t>TŁ</w:t>
      </w:r>
      <w:r w:rsidRPr="006E5ABE">
        <w:rPr>
          <w:rFonts w:ascii="Cambria" w:eastAsia="Times New Roman" w:hAnsi="Cambria"/>
        </w:rPr>
        <w:t xml:space="preserve">. Wykonawca każdorazowo pobierze od odbiorcy złomu oświadczenie czy jest zarejestrowany jako podatnik VAT czynny. Wykonawca dostarczy otrzymane kwity do </w:t>
      </w:r>
      <w:r w:rsidR="0039674A">
        <w:rPr>
          <w:rFonts w:ascii="Cambria" w:eastAsia="Times New Roman" w:hAnsi="Cambria"/>
        </w:rPr>
        <w:t>TŁ</w:t>
      </w:r>
      <w:r w:rsidRPr="006E5ABE">
        <w:rPr>
          <w:rFonts w:ascii="Cambria" w:eastAsia="Times New Roman" w:hAnsi="Cambria"/>
        </w:rPr>
        <w:t xml:space="preserve"> w terminie 5 dni roboczych od daty zdania złomu. Koszt obsługi i składowania złomu Wykonawca uwzględni w cenach kosztorysowych niniejszej umowy.</w:t>
      </w:r>
    </w:p>
    <w:p w14:paraId="631028A0" w14:textId="582E83D6" w:rsidR="006E5ABE" w:rsidRPr="006E5ABE" w:rsidRDefault="006E5ABE" w:rsidP="00685FF4">
      <w:pPr>
        <w:numPr>
          <w:ilvl w:val="0"/>
          <w:numId w:val="52"/>
        </w:numPr>
        <w:tabs>
          <w:tab w:val="left" w:pos="421"/>
        </w:tabs>
        <w:spacing w:before="120" w:after="120" w:line="276" w:lineRule="auto"/>
        <w:ind w:left="421" w:hanging="421"/>
        <w:jc w:val="both"/>
        <w:rPr>
          <w:rFonts w:ascii="Cambria" w:eastAsia="Times New Roman" w:hAnsi="Cambria"/>
        </w:rPr>
      </w:pPr>
      <w:r w:rsidRPr="006E5ABE">
        <w:rPr>
          <w:rFonts w:ascii="Cambria" w:eastAsia="Times New Roman" w:hAnsi="Cambria"/>
        </w:rPr>
        <w:t xml:space="preserve">Wykonawca prowadzi utylizację materiałów z demontażu na własny koszt (materiały takie jak między innymi bariery betonowe, separatory betonowe i z tworzywa, azyle be-tonowe, gumowe, z elementów prefabrykowanych, elementy progów zwalniających, </w:t>
      </w:r>
      <w:r w:rsidR="008D4703" w:rsidRPr="006E5ABE">
        <w:rPr>
          <w:rFonts w:ascii="Cambria" w:eastAsia="Times New Roman" w:hAnsi="Cambria"/>
        </w:rPr>
        <w:t>lustra</w:t>
      </w:r>
      <w:r w:rsidRPr="006E5ABE">
        <w:rPr>
          <w:rFonts w:ascii="Cambria" w:eastAsia="Times New Roman" w:hAnsi="Cambria"/>
        </w:rPr>
        <w:t xml:space="preserve"> drogowe, U – 5).</w:t>
      </w:r>
    </w:p>
    <w:p w14:paraId="3FA76F56" w14:textId="53DAE697" w:rsidR="006E5ABE" w:rsidRPr="006E5ABE" w:rsidRDefault="006E5ABE" w:rsidP="00685FF4">
      <w:pPr>
        <w:numPr>
          <w:ilvl w:val="0"/>
          <w:numId w:val="53"/>
        </w:numPr>
        <w:tabs>
          <w:tab w:val="left" w:pos="421"/>
        </w:tabs>
        <w:spacing w:before="120" w:after="120" w:line="276" w:lineRule="auto"/>
        <w:ind w:left="421" w:right="20" w:hanging="421"/>
        <w:jc w:val="both"/>
        <w:rPr>
          <w:rFonts w:ascii="Cambria" w:eastAsia="Times New Roman" w:hAnsi="Cambria"/>
        </w:rPr>
      </w:pPr>
      <w:r w:rsidRPr="006E5ABE">
        <w:rPr>
          <w:rFonts w:ascii="Cambria" w:eastAsia="Times New Roman" w:hAnsi="Cambria"/>
        </w:rPr>
        <w:lastRenderedPageBreak/>
        <w:t xml:space="preserve">Wykonawca nie jest upoważniony do zaciągania zobowiązań w imieniu </w:t>
      </w:r>
      <w:r w:rsidR="0039674A">
        <w:rPr>
          <w:rFonts w:ascii="Cambria" w:eastAsia="Times New Roman" w:hAnsi="Cambria"/>
        </w:rPr>
        <w:t>TŁ</w:t>
      </w:r>
      <w:r w:rsidRPr="006E5ABE">
        <w:rPr>
          <w:rFonts w:ascii="Cambria" w:eastAsia="Times New Roman" w:hAnsi="Cambria"/>
        </w:rPr>
        <w:t xml:space="preserve">, w tym mogących rodzić skutki finansowe dla </w:t>
      </w:r>
      <w:r w:rsidR="0039674A">
        <w:rPr>
          <w:rFonts w:ascii="Cambria" w:eastAsia="Times New Roman" w:hAnsi="Cambria"/>
        </w:rPr>
        <w:t>TŁ</w:t>
      </w:r>
      <w:r w:rsidRPr="006E5ABE">
        <w:rPr>
          <w:rFonts w:ascii="Cambria" w:eastAsia="Times New Roman" w:hAnsi="Cambria"/>
        </w:rPr>
        <w:t xml:space="preserve"> oraz występowania w jego imieniu, pod rygorem natychmiastowego wypowiedzenia umowy z wyłącznej winy Wykonawcy.</w:t>
      </w:r>
    </w:p>
    <w:p w14:paraId="2B00E869" w14:textId="77777777" w:rsidR="006E5ABE" w:rsidRPr="006E5ABE" w:rsidRDefault="006E5ABE" w:rsidP="00685FF4">
      <w:pPr>
        <w:numPr>
          <w:ilvl w:val="1"/>
          <w:numId w:val="53"/>
        </w:numPr>
        <w:tabs>
          <w:tab w:val="left" w:pos="639"/>
        </w:tabs>
        <w:spacing w:before="120" w:after="120" w:line="276" w:lineRule="auto"/>
        <w:ind w:left="421" w:right="80" w:firstLine="6"/>
        <w:jc w:val="both"/>
        <w:rPr>
          <w:rFonts w:ascii="Cambria" w:eastAsia="Times New Roman" w:hAnsi="Cambria"/>
        </w:rPr>
      </w:pPr>
      <w:r w:rsidRPr="006E5ABE">
        <w:rPr>
          <w:rFonts w:ascii="Cambria" w:eastAsia="Times New Roman" w:hAnsi="Cambria"/>
        </w:rPr>
        <w:t>tylko w przypadku gdy stroną umowy są wykonawcy, którzy wspólnie ubiegali się o udzielenie zamówienia (np. w ramach konsorcjum) wprowadzony zostanie zapis:</w:t>
      </w:r>
    </w:p>
    <w:p w14:paraId="36BFC01A" w14:textId="2AC72401" w:rsidR="006E5ABE" w:rsidRPr="006E5ABE" w:rsidRDefault="006E5ABE" w:rsidP="00685FF4">
      <w:pPr>
        <w:numPr>
          <w:ilvl w:val="0"/>
          <w:numId w:val="53"/>
        </w:numPr>
        <w:tabs>
          <w:tab w:val="left" w:pos="421"/>
        </w:tabs>
        <w:spacing w:before="120" w:after="120" w:line="276" w:lineRule="auto"/>
        <w:ind w:left="421" w:hanging="421"/>
        <w:jc w:val="both"/>
        <w:rPr>
          <w:rFonts w:ascii="Cambria" w:eastAsia="Times New Roman" w:hAnsi="Cambria"/>
        </w:rPr>
      </w:pPr>
      <w:r w:rsidRPr="006E5ABE">
        <w:rPr>
          <w:rFonts w:ascii="Cambria" w:eastAsia="Times New Roman" w:hAnsi="Cambria"/>
        </w:rPr>
        <w:t xml:space="preserve">Z chwilą uregulowania przez </w:t>
      </w:r>
      <w:r w:rsidR="0039674A">
        <w:rPr>
          <w:rFonts w:ascii="Cambria" w:eastAsia="Times New Roman" w:hAnsi="Cambria"/>
        </w:rPr>
        <w:t>TŁ</w:t>
      </w:r>
      <w:r w:rsidRPr="006E5ABE">
        <w:rPr>
          <w:rFonts w:ascii="Cambria" w:eastAsia="Times New Roman" w:hAnsi="Cambria"/>
        </w:rPr>
        <w:t xml:space="preserve"> względem pełnomocnika należności wynikającej z wystawionej przez niego faktury z tytułu wykonania Zadania, pozostali wykonawcy, którym zamówienie zostało udzielone wspólnie, nie będą rościli względem </w:t>
      </w:r>
      <w:r w:rsidR="0039674A">
        <w:rPr>
          <w:rFonts w:ascii="Cambria" w:eastAsia="Times New Roman" w:hAnsi="Cambria"/>
        </w:rPr>
        <w:t>TŁ</w:t>
      </w:r>
      <w:r w:rsidRPr="006E5ABE">
        <w:rPr>
          <w:rFonts w:ascii="Cambria" w:eastAsia="Times New Roman" w:hAnsi="Cambria"/>
        </w:rPr>
        <w:t xml:space="preserve"> żadnych praw do zapłaty za wykonane prace</w:t>
      </w:r>
    </w:p>
    <w:p w14:paraId="021D82E9" w14:textId="77777777" w:rsidR="006E5ABE" w:rsidRPr="006E5ABE" w:rsidRDefault="006E5ABE" w:rsidP="00685FF4">
      <w:pPr>
        <w:spacing w:before="120" w:after="120" w:line="276" w:lineRule="auto"/>
        <w:jc w:val="both"/>
        <w:rPr>
          <w:rFonts w:ascii="Cambria" w:eastAsia="Times New Roman" w:hAnsi="Cambria"/>
        </w:rPr>
      </w:pPr>
    </w:p>
    <w:p w14:paraId="4133CD8E" w14:textId="77777777" w:rsidR="006E5ABE" w:rsidRPr="006E5ABE" w:rsidRDefault="006E5ABE" w:rsidP="00B27D52">
      <w:pPr>
        <w:spacing w:before="120" w:after="120" w:line="276" w:lineRule="auto"/>
        <w:ind w:right="19"/>
        <w:jc w:val="center"/>
        <w:rPr>
          <w:rFonts w:ascii="Cambria" w:eastAsia="Times New Roman" w:hAnsi="Cambria"/>
          <w:b/>
        </w:rPr>
      </w:pPr>
      <w:r w:rsidRPr="006E5ABE">
        <w:rPr>
          <w:rFonts w:ascii="Cambria" w:eastAsia="Times New Roman" w:hAnsi="Cambria"/>
          <w:b/>
        </w:rPr>
        <w:t>§ 11</w:t>
      </w:r>
    </w:p>
    <w:p w14:paraId="6B70E4A1" w14:textId="77777777" w:rsidR="006E5ABE" w:rsidRPr="006E5ABE" w:rsidRDefault="006E5ABE" w:rsidP="00B27D52">
      <w:pPr>
        <w:spacing w:before="120" w:after="120" w:line="276" w:lineRule="auto"/>
        <w:ind w:right="19"/>
        <w:jc w:val="center"/>
        <w:rPr>
          <w:rFonts w:ascii="Cambria" w:eastAsia="Times New Roman" w:hAnsi="Cambria"/>
          <w:b/>
        </w:rPr>
      </w:pPr>
      <w:r w:rsidRPr="006E5ABE">
        <w:rPr>
          <w:rFonts w:ascii="Cambria" w:eastAsia="Times New Roman" w:hAnsi="Cambria"/>
          <w:b/>
        </w:rPr>
        <w:t>Rozliczenia z udziałem podwykonawcy</w:t>
      </w:r>
    </w:p>
    <w:p w14:paraId="4AD9765B" w14:textId="3229A080" w:rsidR="006E5ABE" w:rsidRPr="006E5ABE" w:rsidRDefault="0039674A" w:rsidP="00685FF4">
      <w:pPr>
        <w:numPr>
          <w:ilvl w:val="0"/>
          <w:numId w:val="54"/>
        </w:numPr>
        <w:tabs>
          <w:tab w:val="left" w:pos="361"/>
        </w:tabs>
        <w:spacing w:before="120" w:after="120" w:line="276" w:lineRule="auto"/>
        <w:ind w:left="361" w:hanging="361"/>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dokonuje bezpośredniej zapłaty wymagalnego wynagrodzenia przysługującego podwykonawcy lub dalszemu podwykonawcy, który zawarł zaakceptowaną przez </w:t>
      </w:r>
      <w:r>
        <w:rPr>
          <w:rFonts w:ascii="Cambria" w:eastAsia="Times New Roman" w:hAnsi="Cambria"/>
        </w:rPr>
        <w:t>TŁ</w:t>
      </w:r>
      <w:r w:rsidR="006E5ABE" w:rsidRPr="006E5ABE">
        <w:rPr>
          <w:rFonts w:ascii="Cambria" w:eastAsia="Times New Roman" w:hAnsi="Cambria"/>
        </w:rPr>
        <w:t xml:space="preserve"> umowę o podwykonawstwo, której przedmiotem są roboty budowlane lub który zawarł przedłożoną </w:t>
      </w:r>
      <w:r>
        <w:rPr>
          <w:rFonts w:ascii="Cambria" w:eastAsia="Times New Roman" w:hAnsi="Cambria"/>
        </w:rPr>
        <w:t>TŁ</w:t>
      </w:r>
      <w:r w:rsidR="006E5ABE" w:rsidRPr="006E5ABE">
        <w:rPr>
          <w:rFonts w:ascii="Cambria" w:eastAsia="Times New Roman" w:hAnsi="Cambria"/>
        </w:rPr>
        <w:t xml:space="preserve"> umowę o podwykonawstwo, której przedmiotem są dostawy lub usługi, w przypadku uchylenia się od obowiązku zapłaty odpowiednio przez Wykonawcę, podwykonawcę lub dalszego podwykonawcę zamówienia na roboty budowlane.</w:t>
      </w:r>
    </w:p>
    <w:p w14:paraId="3F9E7DDF" w14:textId="59746204" w:rsidR="006E5ABE" w:rsidRPr="006E5ABE" w:rsidRDefault="006E5ABE" w:rsidP="00685FF4">
      <w:pPr>
        <w:numPr>
          <w:ilvl w:val="0"/>
          <w:numId w:val="54"/>
        </w:numPr>
        <w:tabs>
          <w:tab w:val="left" w:pos="361"/>
        </w:tabs>
        <w:spacing w:before="120" w:after="120" w:line="276" w:lineRule="auto"/>
        <w:ind w:left="361" w:right="20" w:hanging="361"/>
        <w:jc w:val="both"/>
        <w:rPr>
          <w:rFonts w:ascii="Cambria" w:eastAsia="Times New Roman" w:hAnsi="Cambria"/>
        </w:rPr>
      </w:pPr>
      <w:r w:rsidRPr="006E5ABE">
        <w:rPr>
          <w:rFonts w:ascii="Cambria" w:eastAsia="Times New Roman" w:hAnsi="Cambria"/>
        </w:rPr>
        <w:t xml:space="preserve">Wynagrodzenie, o którym mowa w ust. 1, dotyczy wyłącznie należności powstałych po zaakceptowaniu przez </w:t>
      </w:r>
      <w:r w:rsidR="0039674A">
        <w:rPr>
          <w:rFonts w:ascii="Cambria" w:eastAsia="Times New Roman" w:hAnsi="Cambria"/>
        </w:rPr>
        <w:t>TŁ</w:t>
      </w:r>
      <w:r w:rsidRPr="006E5ABE">
        <w:rPr>
          <w:rFonts w:ascii="Cambria" w:eastAsia="Times New Roman" w:hAnsi="Cambria"/>
        </w:rPr>
        <w:t xml:space="preserve"> umowy o podwykonawstwo, której przedmiotem są roboty budowlane lub po przedłożeniu </w:t>
      </w:r>
      <w:r w:rsidR="0039674A">
        <w:rPr>
          <w:rFonts w:ascii="Cambria" w:eastAsia="Times New Roman" w:hAnsi="Cambria"/>
        </w:rPr>
        <w:t>TŁ</w:t>
      </w:r>
      <w:r w:rsidRPr="006E5ABE">
        <w:rPr>
          <w:rFonts w:ascii="Cambria" w:eastAsia="Times New Roman" w:hAnsi="Cambria"/>
        </w:rPr>
        <w:t xml:space="preserve"> poświadczonej za zgodność z oryginałem kopii umowy o podwykonawstwo, której przedmiotem są dostawy lub usługi.</w:t>
      </w:r>
    </w:p>
    <w:p w14:paraId="0F85D020" w14:textId="77777777" w:rsidR="006E5ABE" w:rsidRPr="006E5ABE" w:rsidRDefault="006E5ABE" w:rsidP="00685FF4">
      <w:pPr>
        <w:numPr>
          <w:ilvl w:val="0"/>
          <w:numId w:val="54"/>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Bezpośrednia zapłata obejmuje wyłącznie należne wynagrodzenie, bez odsetek, należnych podwykonawcy lub dalszemu podwykonawcy.</w:t>
      </w:r>
    </w:p>
    <w:p w14:paraId="1B8E073C" w14:textId="77777777" w:rsidR="006E5ABE" w:rsidRPr="006E5ABE" w:rsidRDefault="006E5ABE" w:rsidP="00685FF4">
      <w:pPr>
        <w:spacing w:before="120" w:after="120" w:line="276" w:lineRule="auto"/>
        <w:jc w:val="both"/>
        <w:rPr>
          <w:rFonts w:ascii="Cambria" w:eastAsia="Times New Roman" w:hAnsi="Cambria"/>
        </w:rPr>
      </w:pPr>
    </w:p>
    <w:p w14:paraId="32B857B3" w14:textId="2F0232E1" w:rsidR="006E5ABE" w:rsidRPr="006E5ABE" w:rsidRDefault="006E5ABE" w:rsidP="00685FF4">
      <w:pPr>
        <w:numPr>
          <w:ilvl w:val="0"/>
          <w:numId w:val="54"/>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Przed dokonaniem bezpośredniej zapłaty </w:t>
      </w:r>
      <w:r w:rsidR="0039674A">
        <w:rPr>
          <w:rFonts w:ascii="Cambria" w:eastAsia="Times New Roman" w:hAnsi="Cambria"/>
        </w:rPr>
        <w:t>TŁ</w:t>
      </w:r>
      <w:r w:rsidRPr="006E5ABE">
        <w:rPr>
          <w:rFonts w:ascii="Cambria" w:eastAsia="Times New Roman" w:hAnsi="Cambria"/>
        </w:rPr>
        <w:t xml:space="preserve"> informuje Wykonawcę o możliwości zgłoszenia pisemnych uwag dotyczących zasadności bezpośredniej zapłaty oraz </w:t>
      </w:r>
      <w:r w:rsidR="005401ED" w:rsidRPr="006E5ABE">
        <w:rPr>
          <w:rFonts w:ascii="Cambria" w:eastAsia="Times New Roman" w:hAnsi="Cambria"/>
        </w:rPr>
        <w:t>wysokości</w:t>
      </w:r>
      <w:r w:rsidRPr="006E5ABE">
        <w:rPr>
          <w:rFonts w:ascii="Cambria" w:eastAsia="Times New Roman" w:hAnsi="Cambria"/>
        </w:rPr>
        <w:t xml:space="preserve"> wynagrodzenia należnego podwykonawcy lub dalszemu podwykonawcy, o których mowa w ust. 1, w terminie 7 dni od dnia doręczenia tej informacji. Powyższa informacja będzie przekazywana drogą elektroniczną na adres: …………@…………………Informacje przesłane zgodnie z niniejszym postanowieniem uważa się za doręczone.</w:t>
      </w:r>
    </w:p>
    <w:p w14:paraId="2BE0F1D2" w14:textId="178416E6" w:rsidR="006E5ABE" w:rsidRPr="006E5ABE" w:rsidRDefault="006E5ABE" w:rsidP="00685FF4">
      <w:pPr>
        <w:numPr>
          <w:ilvl w:val="0"/>
          <w:numId w:val="54"/>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W przypadku zgłoszenia uwag, o których mowa w ust. 4, w terminie wskazanym, </w:t>
      </w:r>
      <w:r w:rsidR="0039674A">
        <w:rPr>
          <w:rFonts w:ascii="Cambria" w:eastAsia="Times New Roman" w:hAnsi="Cambria"/>
        </w:rPr>
        <w:t>TŁ</w:t>
      </w:r>
      <w:r w:rsidRPr="006E5ABE">
        <w:rPr>
          <w:rFonts w:ascii="Cambria" w:eastAsia="Times New Roman" w:hAnsi="Cambria"/>
        </w:rPr>
        <w:t xml:space="preserve"> może:</w:t>
      </w:r>
    </w:p>
    <w:p w14:paraId="5EB196E6" w14:textId="77777777" w:rsidR="006E5ABE" w:rsidRPr="006E5ABE" w:rsidRDefault="006E5ABE" w:rsidP="00685FF4">
      <w:pPr>
        <w:numPr>
          <w:ilvl w:val="1"/>
          <w:numId w:val="54"/>
        </w:numPr>
        <w:tabs>
          <w:tab w:val="left" w:pos="1001"/>
        </w:tabs>
        <w:spacing w:before="120" w:after="120" w:line="276" w:lineRule="auto"/>
        <w:ind w:left="1001" w:right="20" w:hanging="368"/>
        <w:jc w:val="both"/>
        <w:rPr>
          <w:rFonts w:ascii="Cambria" w:eastAsia="Times New Roman" w:hAnsi="Cambria"/>
        </w:rPr>
      </w:pPr>
      <w:r w:rsidRPr="006E5ABE">
        <w:rPr>
          <w:rFonts w:ascii="Cambria" w:eastAsia="Times New Roman" w:hAnsi="Cambria"/>
        </w:rPr>
        <w:t>nie dokonać bezpośredniej zapłaty wynagrodzenia podwykonawcy lub dalszemu podwykonawcy, jeżeli Wykonawca wykaże niezasadność takiej zapłaty albo</w:t>
      </w:r>
    </w:p>
    <w:p w14:paraId="60D5637B" w14:textId="04465D49" w:rsidR="006E5ABE" w:rsidRPr="006E5ABE" w:rsidRDefault="006E5ABE" w:rsidP="00685FF4">
      <w:pPr>
        <w:numPr>
          <w:ilvl w:val="1"/>
          <w:numId w:val="54"/>
        </w:numPr>
        <w:tabs>
          <w:tab w:val="left" w:pos="1001"/>
        </w:tabs>
        <w:spacing w:before="120" w:after="120" w:line="276" w:lineRule="auto"/>
        <w:ind w:left="1001" w:hanging="368"/>
        <w:jc w:val="both"/>
        <w:rPr>
          <w:rFonts w:ascii="Cambria" w:eastAsia="Times New Roman" w:hAnsi="Cambria"/>
        </w:rPr>
      </w:pPr>
      <w:r w:rsidRPr="006E5ABE">
        <w:rPr>
          <w:rFonts w:ascii="Cambria" w:eastAsia="Times New Roman" w:hAnsi="Cambria"/>
        </w:rPr>
        <w:t xml:space="preserve">złożyć do depozytu sądowego kwotę potrzebną na pokrycie wynagrodzenia pod-wykonawcy lub dalszego podwykonawcy w przypadku istnienia zasadniczej </w:t>
      </w:r>
      <w:r w:rsidR="005401ED" w:rsidRPr="006E5ABE">
        <w:rPr>
          <w:rFonts w:ascii="Cambria" w:eastAsia="Times New Roman" w:hAnsi="Cambria"/>
        </w:rPr>
        <w:t>wątpliwości</w:t>
      </w:r>
      <w:r w:rsidRPr="006E5ABE">
        <w:rPr>
          <w:rFonts w:ascii="Cambria" w:eastAsia="Times New Roman" w:hAnsi="Cambria"/>
        </w:rPr>
        <w:t xml:space="preserve"> </w:t>
      </w:r>
      <w:r w:rsidR="0039674A">
        <w:rPr>
          <w:rFonts w:ascii="Cambria" w:eastAsia="Times New Roman" w:hAnsi="Cambria"/>
        </w:rPr>
        <w:t>TŁ</w:t>
      </w:r>
      <w:r w:rsidRPr="006E5ABE">
        <w:rPr>
          <w:rFonts w:ascii="Cambria" w:eastAsia="Times New Roman" w:hAnsi="Cambria"/>
        </w:rPr>
        <w:t xml:space="preserve"> co do wysokości należnej zapłaty lub podmiotu, któremu płatność się należy, albo</w:t>
      </w:r>
    </w:p>
    <w:p w14:paraId="0D3696A9" w14:textId="61E4F6BD" w:rsidR="006E5ABE" w:rsidRPr="006E5ABE" w:rsidRDefault="006E5ABE" w:rsidP="00685FF4">
      <w:pPr>
        <w:numPr>
          <w:ilvl w:val="1"/>
          <w:numId w:val="54"/>
        </w:numPr>
        <w:tabs>
          <w:tab w:val="left" w:pos="1001"/>
        </w:tabs>
        <w:spacing w:before="120" w:after="120" w:line="276" w:lineRule="auto"/>
        <w:ind w:left="1001" w:hanging="368"/>
        <w:jc w:val="both"/>
        <w:rPr>
          <w:rFonts w:ascii="Cambria" w:eastAsia="Times New Roman" w:hAnsi="Cambria"/>
        </w:rPr>
      </w:pPr>
      <w:r w:rsidRPr="006E5ABE">
        <w:rPr>
          <w:rFonts w:ascii="Cambria" w:eastAsia="Times New Roman" w:hAnsi="Cambria"/>
        </w:rPr>
        <w:t>dokonać bezpośredniej zapłaty wynagrodzenia podwykonawcy lub dalszemu pod-wykonawcy, jeżeli podwykonawca lub dalszy podwykonawca wykaże zasadność takiej zapłaty, w terminie do 30 dni od daty przedłożenia przez podwykonawcę lub dalszego podwykonawcę dowodów wykonania robót budowlanych (protokoły odbioru) oraz obejmujących ich faktur VAT.</w:t>
      </w:r>
    </w:p>
    <w:p w14:paraId="076B16C0" w14:textId="48BF1AE0" w:rsidR="006E5ABE" w:rsidRPr="006E5ABE" w:rsidRDefault="006E5ABE" w:rsidP="00685FF4">
      <w:pPr>
        <w:numPr>
          <w:ilvl w:val="0"/>
          <w:numId w:val="55"/>
        </w:numPr>
        <w:tabs>
          <w:tab w:val="left" w:pos="364"/>
        </w:tabs>
        <w:spacing w:before="120" w:after="120" w:line="276" w:lineRule="auto"/>
        <w:ind w:left="361" w:hanging="361"/>
        <w:jc w:val="both"/>
        <w:rPr>
          <w:rFonts w:ascii="Cambria" w:eastAsia="Times New Roman" w:hAnsi="Cambria"/>
        </w:rPr>
      </w:pPr>
      <w:r w:rsidRPr="006E5ABE">
        <w:rPr>
          <w:rFonts w:ascii="Cambria" w:eastAsia="Times New Roman" w:hAnsi="Cambria"/>
        </w:rPr>
        <w:t>W przypadku niezgłoszenia uwag, o których mowa w ust. 5, Wykonawca uznaje zasadność bezpośredniej zapłaty oraz wysokość wynagrodzenia należnego podwykonawcy lub dalszemu podwykonawcy, o których mowa w ust. 1.</w:t>
      </w:r>
    </w:p>
    <w:p w14:paraId="6D747D7B" w14:textId="734852AB" w:rsidR="006E5ABE" w:rsidRPr="006E5ABE" w:rsidRDefault="006E5ABE" w:rsidP="00685FF4">
      <w:pPr>
        <w:numPr>
          <w:ilvl w:val="0"/>
          <w:numId w:val="55"/>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W przypadku dokonania bezpośredniej zapłaty podwykonawcy lub dalszemu </w:t>
      </w:r>
      <w:r w:rsidR="005401ED" w:rsidRPr="006E5ABE">
        <w:rPr>
          <w:rFonts w:ascii="Cambria" w:eastAsia="Times New Roman" w:hAnsi="Cambria"/>
        </w:rPr>
        <w:t>podwykonawcy</w:t>
      </w:r>
      <w:r w:rsidRPr="006E5ABE">
        <w:rPr>
          <w:rFonts w:ascii="Cambria" w:eastAsia="Times New Roman" w:hAnsi="Cambria"/>
        </w:rPr>
        <w:t xml:space="preserve">, o których mowa w ust. 1, </w:t>
      </w:r>
      <w:r w:rsidR="0039674A">
        <w:rPr>
          <w:rFonts w:ascii="Cambria" w:eastAsia="Times New Roman" w:hAnsi="Cambria"/>
        </w:rPr>
        <w:t>TŁ</w:t>
      </w:r>
      <w:r w:rsidRPr="006E5ABE">
        <w:rPr>
          <w:rFonts w:ascii="Cambria" w:eastAsia="Times New Roman" w:hAnsi="Cambria"/>
        </w:rPr>
        <w:t xml:space="preserve"> potrąci kwotę wypłaconego wynagrodzenia z wynagrodzenia należnego Wykonawcy.</w:t>
      </w:r>
    </w:p>
    <w:p w14:paraId="525F8036" w14:textId="77777777" w:rsidR="006E5ABE" w:rsidRPr="006E5ABE" w:rsidRDefault="006E5ABE" w:rsidP="005401ED">
      <w:pPr>
        <w:spacing w:before="120" w:after="120" w:line="276" w:lineRule="auto"/>
        <w:jc w:val="center"/>
        <w:rPr>
          <w:rFonts w:ascii="Cambria" w:eastAsia="Times New Roman" w:hAnsi="Cambria"/>
        </w:rPr>
      </w:pPr>
    </w:p>
    <w:p w14:paraId="34C689A9" w14:textId="77777777" w:rsidR="006E5ABE" w:rsidRPr="006E5ABE" w:rsidRDefault="006E5ABE" w:rsidP="005401ED">
      <w:pPr>
        <w:spacing w:before="120" w:after="120" w:line="276" w:lineRule="auto"/>
        <w:ind w:right="19"/>
        <w:jc w:val="center"/>
        <w:rPr>
          <w:rFonts w:ascii="Cambria" w:eastAsia="Times New Roman" w:hAnsi="Cambria"/>
          <w:b/>
        </w:rPr>
      </w:pPr>
      <w:r w:rsidRPr="006E5ABE">
        <w:rPr>
          <w:rFonts w:ascii="Cambria" w:eastAsia="Times New Roman" w:hAnsi="Cambria"/>
          <w:b/>
        </w:rPr>
        <w:lastRenderedPageBreak/>
        <w:t>§ 12</w:t>
      </w:r>
    </w:p>
    <w:p w14:paraId="59899D6C" w14:textId="77777777" w:rsidR="006E5ABE" w:rsidRPr="006E5ABE" w:rsidRDefault="006E5ABE" w:rsidP="005401ED">
      <w:pPr>
        <w:spacing w:before="120" w:after="120" w:line="276" w:lineRule="auto"/>
        <w:ind w:right="19"/>
        <w:jc w:val="center"/>
        <w:rPr>
          <w:rFonts w:ascii="Cambria" w:eastAsia="Times New Roman" w:hAnsi="Cambria"/>
          <w:b/>
        </w:rPr>
      </w:pPr>
      <w:r w:rsidRPr="001453EC">
        <w:rPr>
          <w:rFonts w:ascii="Cambria" w:eastAsia="Times New Roman" w:hAnsi="Cambria"/>
          <w:b/>
        </w:rPr>
        <w:t>Autorskie prawa majątkowe</w:t>
      </w:r>
    </w:p>
    <w:p w14:paraId="4C0CBE67" w14:textId="5D0E4982" w:rsidR="006E5ABE" w:rsidRPr="006E5ABE" w:rsidRDefault="006E5ABE" w:rsidP="00685FF4">
      <w:pPr>
        <w:numPr>
          <w:ilvl w:val="1"/>
          <w:numId w:val="56"/>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 xml:space="preserve">W ramach wynagrodzenia, o którym mowa w § 10 ust. 3 umowy, z chwilą wydania projektów docelowych organizacji ruchu, o których mowa w § 1 ust. 1 umowy, Wykonawca przenosi na </w:t>
      </w:r>
      <w:r w:rsidR="0039674A">
        <w:rPr>
          <w:rFonts w:ascii="Cambria" w:eastAsia="Times New Roman" w:hAnsi="Cambria"/>
        </w:rPr>
        <w:t>TŁ</w:t>
      </w:r>
      <w:r w:rsidRPr="006E5ABE">
        <w:rPr>
          <w:rFonts w:ascii="Cambria" w:eastAsia="Times New Roman" w:hAnsi="Cambria"/>
        </w:rPr>
        <w:t xml:space="preserve"> autorskie prawa majątkowe do projektów na następujących polach eksploatacji:</w:t>
      </w:r>
    </w:p>
    <w:p w14:paraId="085A9E91" w14:textId="4C7F9959" w:rsidR="006E5ABE" w:rsidRPr="006E5ABE" w:rsidRDefault="006E5ABE" w:rsidP="00685FF4">
      <w:pPr>
        <w:numPr>
          <w:ilvl w:val="2"/>
          <w:numId w:val="56"/>
        </w:numPr>
        <w:tabs>
          <w:tab w:val="left" w:pos="1001"/>
        </w:tabs>
        <w:spacing w:before="120" w:after="120" w:line="276" w:lineRule="auto"/>
        <w:ind w:left="1001" w:hanging="368"/>
        <w:jc w:val="both"/>
        <w:rPr>
          <w:rFonts w:ascii="Cambria" w:eastAsia="Times New Roman" w:hAnsi="Cambria"/>
        </w:rPr>
      </w:pPr>
      <w:r w:rsidRPr="006E5ABE">
        <w:rPr>
          <w:rFonts w:ascii="Cambria" w:eastAsia="Times New Roman" w:hAnsi="Cambria"/>
        </w:rPr>
        <w:t xml:space="preserve">kopiowanie, zwielokrotnianie projektów,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w:t>
      </w:r>
      <w:r w:rsidR="0039674A">
        <w:rPr>
          <w:rFonts w:ascii="Cambria" w:eastAsia="Times New Roman" w:hAnsi="Cambria"/>
        </w:rPr>
        <w:t>TŁ</w:t>
      </w:r>
      <w:r w:rsidRPr="006E5ABE">
        <w:rPr>
          <w:rFonts w:ascii="Cambria" w:eastAsia="Times New Roman" w:hAnsi="Cambria"/>
        </w:rPr>
        <w:t>;</w:t>
      </w:r>
    </w:p>
    <w:p w14:paraId="6875C7B4" w14:textId="77777777" w:rsidR="006E5ABE" w:rsidRPr="006E5ABE" w:rsidRDefault="006E5ABE" w:rsidP="00685FF4">
      <w:pPr>
        <w:numPr>
          <w:ilvl w:val="2"/>
          <w:numId w:val="56"/>
        </w:numPr>
        <w:tabs>
          <w:tab w:val="left" w:pos="1001"/>
        </w:tabs>
        <w:spacing w:before="120" w:after="120" w:line="276" w:lineRule="auto"/>
        <w:ind w:left="1001" w:hanging="368"/>
        <w:jc w:val="both"/>
        <w:rPr>
          <w:rFonts w:ascii="Cambria" w:eastAsia="Times New Roman" w:hAnsi="Cambria"/>
        </w:rPr>
      </w:pPr>
      <w:r w:rsidRPr="006E5ABE">
        <w:rPr>
          <w:rFonts w:ascii="Cambria" w:eastAsia="Times New Roman" w:hAnsi="Cambria"/>
        </w:rPr>
        <w:t>w zakresie emisji publicznej, emisji w ramach pokazów zamkniętych, jak też po-przez telewizję, Internet i inne środki masowego przekazu;</w:t>
      </w:r>
    </w:p>
    <w:p w14:paraId="55FB2FCF" w14:textId="393780FD" w:rsidR="006E5ABE" w:rsidRPr="006E5ABE" w:rsidRDefault="006E5ABE" w:rsidP="00685FF4">
      <w:pPr>
        <w:numPr>
          <w:ilvl w:val="2"/>
          <w:numId w:val="56"/>
        </w:numPr>
        <w:tabs>
          <w:tab w:val="left" w:pos="1001"/>
        </w:tabs>
        <w:spacing w:before="120" w:after="120" w:line="276" w:lineRule="auto"/>
        <w:ind w:left="1001" w:hanging="368"/>
        <w:jc w:val="both"/>
        <w:rPr>
          <w:rFonts w:ascii="Cambria" w:eastAsia="Times New Roman" w:hAnsi="Cambria"/>
        </w:rPr>
      </w:pPr>
      <w:r w:rsidRPr="006E5ABE">
        <w:rPr>
          <w:rFonts w:ascii="Cambria" w:eastAsia="Times New Roman" w:hAnsi="Cambria"/>
        </w:rPr>
        <w:t>w zakresie obrotu oryginałami i egzemplarzami, na których projekty utrwalono, w szczególności wprowadzania ich do obrotu, użyczenia, najmu lub dzierżawy, także jako fragmentu broszur, opracowań, książek i innych publikacji w formie papierowej bądź elektronicznej;</w:t>
      </w:r>
    </w:p>
    <w:p w14:paraId="01F7BBD3" w14:textId="36E74A52" w:rsidR="006E5ABE" w:rsidRPr="006E5ABE" w:rsidRDefault="006E5ABE" w:rsidP="00685FF4">
      <w:pPr>
        <w:numPr>
          <w:ilvl w:val="2"/>
          <w:numId w:val="56"/>
        </w:numPr>
        <w:tabs>
          <w:tab w:val="left" w:pos="1001"/>
        </w:tabs>
        <w:spacing w:before="120" w:after="120" w:line="276" w:lineRule="auto"/>
        <w:ind w:left="1001" w:hanging="368"/>
        <w:jc w:val="both"/>
        <w:rPr>
          <w:rFonts w:ascii="Cambria" w:eastAsia="Times New Roman" w:hAnsi="Cambria"/>
        </w:rPr>
      </w:pPr>
      <w:r w:rsidRPr="006E5ABE">
        <w:rPr>
          <w:rFonts w:ascii="Cambria" w:eastAsia="Times New Roman" w:hAnsi="Cambria"/>
        </w:rPr>
        <w:t>wykorzystanie projektów do druku w prasie i innych publikacjach i do korzystania z projektów dla potrzeb prowadzenia wszelkiego typu działań promocyjnych i marketingowych, w tym zamieszczania na stronie internetowej, w tym w trybie dostępu do informacji publicznej.</w:t>
      </w:r>
    </w:p>
    <w:p w14:paraId="064F84FE" w14:textId="06F22302" w:rsidR="006E5ABE" w:rsidRPr="006E5ABE" w:rsidRDefault="006E5ABE" w:rsidP="00685FF4">
      <w:pPr>
        <w:numPr>
          <w:ilvl w:val="0"/>
          <w:numId w:val="57"/>
        </w:numPr>
        <w:tabs>
          <w:tab w:val="left" w:pos="401"/>
        </w:tabs>
        <w:spacing w:before="120" w:after="120" w:line="276" w:lineRule="auto"/>
        <w:ind w:left="401" w:right="20" w:hanging="401"/>
        <w:jc w:val="both"/>
        <w:rPr>
          <w:rFonts w:ascii="Cambria" w:eastAsia="Times New Roman" w:hAnsi="Cambria"/>
        </w:rPr>
      </w:pPr>
      <w:r w:rsidRPr="006E5ABE">
        <w:rPr>
          <w:rFonts w:ascii="Cambria" w:eastAsia="Times New Roman" w:hAnsi="Cambria"/>
        </w:rPr>
        <w:t xml:space="preserve">Wykonawca w ramach wynagrodzenia, o którym mowa w § 10 ust. 3 umowy, z chwilą wydania wyraża zgodę na rozporządzanie i korzystanie z opracowań projektów przez </w:t>
      </w:r>
      <w:r w:rsidR="0039674A">
        <w:rPr>
          <w:rFonts w:ascii="Cambria" w:eastAsia="Times New Roman" w:hAnsi="Cambria"/>
        </w:rPr>
        <w:t>TŁ</w:t>
      </w:r>
      <w:r w:rsidRPr="006E5ABE">
        <w:rPr>
          <w:rFonts w:ascii="Cambria" w:eastAsia="Times New Roman" w:hAnsi="Cambria"/>
        </w:rPr>
        <w:t xml:space="preserve"> oraz przenosi na </w:t>
      </w:r>
      <w:r w:rsidR="0039674A">
        <w:rPr>
          <w:rFonts w:ascii="Cambria" w:eastAsia="Times New Roman" w:hAnsi="Cambria"/>
        </w:rPr>
        <w:t>TŁ</w:t>
      </w:r>
      <w:r w:rsidRPr="006E5ABE">
        <w:rPr>
          <w:rFonts w:ascii="Cambria" w:eastAsia="Times New Roman" w:hAnsi="Cambria"/>
        </w:rPr>
        <w:t xml:space="preserve"> wyłączne prawo zezwalania na wykonywanie zależnych praw autorskich.</w:t>
      </w:r>
    </w:p>
    <w:p w14:paraId="2821CCEF" w14:textId="341ADC89" w:rsidR="006E5ABE" w:rsidRPr="006E5ABE" w:rsidRDefault="006E5ABE" w:rsidP="00685FF4">
      <w:pPr>
        <w:numPr>
          <w:ilvl w:val="0"/>
          <w:numId w:val="57"/>
        </w:numPr>
        <w:tabs>
          <w:tab w:val="left" w:pos="401"/>
        </w:tabs>
        <w:spacing w:before="120" w:after="120" w:line="276" w:lineRule="auto"/>
        <w:ind w:left="401" w:right="20" w:hanging="401"/>
        <w:jc w:val="both"/>
        <w:rPr>
          <w:rFonts w:ascii="Cambria" w:eastAsia="Times New Roman" w:hAnsi="Cambria"/>
        </w:rPr>
      </w:pPr>
      <w:r w:rsidRPr="006E5ABE">
        <w:rPr>
          <w:rFonts w:ascii="Cambria" w:eastAsia="Times New Roman" w:hAnsi="Cambria"/>
        </w:rPr>
        <w:t xml:space="preserve">Wykonawca w ramach wynagrodzenia, o którym mowa w § 10 ust. 3 umowy, z chwilą wydania, przenosi nieodpłatnie na </w:t>
      </w:r>
      <w:r w:rsidR="0039674A">
        <w:rPr>
          <w:rFonts w:ascii="Cambria" w:eastAsia="Times New Roman" w:hAnsi="Cambria"/>
        </w:rPr>
        <w:t>TŁ</w:t>
      </w:r>
      <w:r w:rsidRPr="006E5ABE">
        <w:rPr>
          <w:rFonts w:ascii="Cambria" w:eastAsia="Times New Roman" w:hAnsi="Cambria"/>
        </w:rPr>
        <w:t xml:space="preserve"> własność egzemplarzy, na których utrwalono projekty.</w:t>
      </w:r>
    </w:p>
    <w:p w14:paraId="5F4398C8" w14:textId="00755F98" w:rsidR="006E5ABE" w:rsidRPr="006E5ABE" w:rsidRDefault="006E5ABE" w:rsidP="00685FF4">
      <w:pPr>
        <w:numPr>
          <w:ilvl w:val="0"/>
          <w:numId w:val="57"/>
        </w:numPr>
        <w:tabs>
          <w:tab w:val="left" w:pos="401"/>
        </w:tabs>
        <w:spacing w:before="120" w:after="120" w:line="276" w:lineRule="auto"/>
        <w:ind w:left="401" w:right="20" w:hanging="401"/>
        <w:jc w:val="both"/>
        <w:rPr>
          <w:rFonts w:ascii="Cambria" w:eastAsia="Times New Roman" w:hAnsi="Cambria"/>
        </w:rPr>
      </w:pPr>
      <w:r w:rsidRPr="006E5ABE">
        <w:rPr>
          <w:rFonts w:ascii="Cambria" w:eastAsia="Times New Roman" w:hAnsi="Cambria"/>
        </w:rPr>
        <w:t xml:space="preserve">Wykonawca ponosi wobec </w:t>
      </w:r>
      <w:r w:rsidR="0039674A">
        <w:rPr>
          <w:rFonts w:ascii="Cambria" w:eastAsia="Times New Roman" w:hAnsi="Cambria"/>
        </w:rPr>
        <w:t>TŁ</w:t>
      </w:r>
      <w:r w:rsidRPr="006E5ABE">
        <w:rPr>
          <w:rFonts w:ascii="Cambria" w:eastAsia="Times New Roman" w:hAnsi="Cambria"/>
        </w:rPr>
        <w:t xml:space="preserve"> odpowiedzialność odszkodowawczą za jakiekolwiek szkody lub koszty poniesione w związku z dochodzeniem wobec </w:t>
      </w:r>
      <w:r w:rsidR="0039674A">
        <w:rPr>
          <w:rFonts w:ascii="Cambria" w:eastAsia="Times New Roman" w:hAnsi="Cambria"/>
        </w:rPr>
        <w:t>TŁ</w:t>
      </w:r>
      <w:r w:rsidRPr="006E5ABE">
        <w:rPr>
          <w:rFonts w:ascii="Cambria" w:eastAsia="Times New Roman" w:hAnsi="Cambria"/>
        </w:rPr>
        <w:t xml:space="preserve"> przez osoby trzecie jakichkolwiek roszczeń opartych na zarzucie praw autorskich, których przed-miot(y) został wykorzystany w projekcie.</w:t>
      </w:r>
    </w:p>
    <w:p w14:paraId="72BC7DEE" w14:textId="42B7788B" w:rsidR="006E5ABE" w:rsidRPr="006E5ABE" w:rsidRDefault="006E5ABE" w:rsidP="00685FF4">
      <w:pPr>
        <w:numPr>
          <w:ilvl w:val="0"/>
          <w:numId w:val="57"/>
        </w:numPr>
        <w:tabs>
          <w:tab w:val="left" w:pos="401"/>
        </w:tabs>
        <w:spacing w:before="120" w:after="120" w:line="276" w:lineRule="auto"/>
        <w:ind w:left="401" w:hanging="401"/>
        <w:jc w:val="both"/>
        <w:rPr>
          <w:rFonts w:ascii="Cambria" w:eastAsia="Times New Roman" w:hAnsi="Cambria"/>
        </w:rPr>
      </w:pPr>
      <w:r w:rsidRPr="006E5ABE">
        <w:rPr>
          <w:rFonts w:ascii="Cambria" w:eastAsia="Times New Roman" w:hAnsi="Cambria"/>
        </w:rPr>
        <w:t xml:space="preserve">Wykonawca oświadcza, iż autor projektu bezterminowo zobowiązał się do </w:t>
      </w:r>
      <w:r w:rsidR="00FB4058" w:rsidRPr="006E5ABE">
        <w:rPr>
          <w:rFonts w:ascii="Cambria" w:eastAsia="Times New Roman" w:hAnsi="Cambria"/>
        </w:rPr>
        <w:t>niewykonywania</w:t>
      </w:r>
      <w:r w:rsidRPr="006E5ABE">
        <w:rPr>
          <w:rFonts w:ascii="Cambria" w:eastAsia="Times New Roman" w:hAnsi="Cambria"/>
        </w:rPr>
        <w:t xml:space="preserve"> autorskich praw osobistych do projektów oraz do niewykonywania autorskich praw osobistych do projektów, w szczególności wyrażając zgodę na:</w:t>
      </w:r>
    </w:p>
    <w:p w14:paraId="375706EC" w14:textId="77777777" w:rsidR="006E5ABE" w:rsidRPr="006E5ABE" w:rsidRDefault="006E5ABE" w:rsidP="00685FF4">
      <w:pPr>
        <w:numPr>
          <w:ilvl w:val="3"/>
          <w:numId w:val="57"/>
        </w:numPr>
        <w:tabs>
          <w:tab w:val="left" w:pos="1141"/>
        </w:tabs>
        <w:spacing w:before="120" w:after="120" w:line="276" w:lineRule="auto"/>
        <w:ind w:left="1141" w:hanging="368"/>
        <w:jc w:val="both"/>
        <w:rPr>
          <w:rFonts w:ascii="Cambria" w:eastAsia="Times New Roman" w:hAnsi="Cambria"/>
        </w:rPr>
      </w:pPr>
      <w:r w:rsidRPr="006E5ABE">
        <w:rPr>
          <w:rFonts w:ascii="Cambria" w:eastAsia="Times New Roman" w:hAnsi="Cambria"/>
        </w:rPr>
        <w:t>wprowadzanie zmian do projektów;</w:t>
      </w:r>
    </w:p>
    <w:p w14:paraId="4D484FF7" w14:textId="77777777" w:rsidR="006E5ABE" w:rsidRPr="006E5ABE" w:rsidRDefault="006E5ABE" w:rsidP="00685FF4">
      <w:pPr>
        <w:numPr>
          <w:ilvl w:val="3"/>
          <w:numId w:val="57"/>
        </w:numPr>
        <w:tabs>
          <w:tab w:val="left" w:pos="1141"/>
        </w:tabs>
        <w:spacing w:before="120" w:after="120" w:line="276" w:lineRule="auto"/>
        <w:ind w:left="1141" w:hanging="368"/>
        <w:jc w:val="both"/>
        <w:rPr>
          <w:rFonts w:ascii="Cambria" w:eastAsia="Times New Roman" w:hAnsi="Cambria"/>
        </w:rPr>
      </w:pPr>
      <w:r w:rsidRPr="006E5ABE">
        <w:rPr>
          <w:rFonts w:ascii="Cambria" w:eastAsia="Times New Roman" w:hAnsi="Cambria"/>
        </w:rPr>
        <w:t>decydowanie o sposobie oznaczenia autorstwa;</w:t>
      </w:r>
    </w:p>
    <w:p w14:paraId="3264F4FF" w14:textId="77777777" w:rsidR="006E5ABE" w:rsidRPr="006E5ABE" w:rsidRDefault="006E5ABE" w:rsidP="00685FF4">
      <w:pPr>
        <w:numPr>
          <w:ilvl w:val="0"/>
          <w:numId w:val="58"/>
        </w:numPr>
        <w:tabs>
          <w:tab w:val="left" w:pos="1141"/>
        </w:tabs>
        <w:spacing w:before="120" w:after="120" w:line="276" w:lineRule="auto"/>
        <w:ind w:left="1141" w:hanging="368"/>
        <w:jc w:val="both"/>
        <w:rPr>
          <w:rFonts w:ascii="Cambria" w:eastAsia="Times New Roman" w:hAnsi="Cambria"/>
        </w:rPr>
      </w:pPr>
      <w:r w:rsidRPr="006E5ABE">
        <w:rPr>
          <w:rFonts w:ascii="Cambria" w:eastAsia="Times New Roman" w:hAnsi="Cambria"/>
        </w:rPr>
        <w:t>decydowanie o rozpowszechnianiu projektów w całości lub w części samodzielnie lub w połączeniu z innymi utworami;</w:t>
      </w:r>
    </w:p>
    <w:p w14:paraId="350C2E29" w14:textId="77777777" w:rsidR="006E5ABE" w:rsidRPr="006E5ABE" w:rsidRDefault="006E5ABE" w:rsidP="00685FF4">
      <w:pPr>
        <w:numPr>
          <w:ilvl w:val="0"/>
          <w:numId w:val="58"/>
        </w:numPr>
        <w:tabs>
          <w:tab w:val="left" w:pos="1141"/>
        </w:tabs>
        <w:spacing w:before="120" w:after="120" w:line="276" w:lineRule="auto"/>
        <w:ind w:left="1141" w:right="20" w:hanging="368"/>
        <w:jc w:val="both"/>
        <w:rPr>
          <w:rFonts w:ascii="Cambria" w:eastAsia="Times New Roman" w:hAnsi="Cambria"/>
        </w:rPr>
      </w:pPr>
      <w:r w:rsidRPr="006E5ABE">
        <w:rPr>
          <w:rFonts w:ascii="Cambria" w:eastAsia="Times New Roman" w:hAnsi="Cambria"/>
        </w:rPr>
        <w:t>decydowanie o wykorzystaniu projektów w całości lub w części samodzielnie lub w połączeniu z innymi utworami;</w:t>
      </w:r>
    </w:p>
    <w:p w14:paraId="35EDE8A3" w14:textId="780A3F95" w:rsidR="006E5ABE" w:rsidRPr="006E5ABE" w:rsidRDefault="006E5ABE" w:rsidP="00685FF4">
      <w:pPr>
        <w:spacing w:before="120" w:after="120" w:line="276" w:lineRule="auto"/>
        <w:ind w:left="561" w:right="20"/>
        <w:jc w:val="both"/>
        <w:rPr>
          <w:rFonts w:ascii="Cambria" w:eastAsia="Times New Roman" w:hAnsi="Cambria"/>
        </w:rPr>
      </w:pPr>
      <w:r w:rsidRPr="006E5ABE">
        <w:rPr>
          <w:rFonts w:ascii="Cambria" w:eastAsia="Times New Roman" w:hAnsi="Cambria"/>
        </w:rPr>
        <w:t xml:space="preserve">wg potrzeb </w:t>
      </w:r>
      <w:r w:rsidR="0039674A">
        <w:rPr>
          <w:rFonts w:ascii="Cambria" w:eastAsia="Times New Roman" w:hAnsi="Cambria"/>
        </w:rPr>
        <w:t>TŁ</w:t>
      </w:r>
      <w:r w:rsidRPr="006E5ABE">
        <w:rPr>
          <w:rFonts w:ascii="Cambria" w:eastAsia="Times New Roman" w:hAnsi="Cambria"/>
        </w:rPr>
        <w:t xml:space="preserve"> związanych z udzielaniem informacji, prowadzeniem działań promocyjnych bądź komercyjnych, oraz koniecznością zastępczego zlecenia usunięcia wad. Wykonawca oświadcza, że został upoważniony do złożenia takiego oświadczenia przez podmiot autorskich praw osobistych.</w:t>
      </w:r>
    </w:p>
    <w:p w14:paraId="14D4F6A6" w14:textId="77777777" w:rsidR="006E5ABE" w:rsidRPr="006E5ABE" w:rsidRDefault="006E5ABE" w:rsidP="00685FF4">
      <w:pPr>
        <w:numPr>
          <w:ilvl w:val="0"/>
          <w:numId w:val="59"/>
        </w:numPr>
        <w:tabs>
          <w:tab w:val="left" w:pos="281"/>
        </w:tabs>
        <w:spacing w:before="120" w:after="120" w:line="276" w:lineRule="auto"/>
        <w:ind w:left="281" w:hanging="281"/>
        <w:jc w:val="both"/>
        <w:rPr>
          <w:rFonts w:ascii="Cambria" w:eastAsia="Times New Roman" w:hAnsi="Cambria"/>
        </w:rPr>
      </w:pPr>
      <w:r w:rsidRPr="006E5ABE">
        <w:rPr>
          <w:rFonts w:ascii="Cambria" w:eastAsia="Times New Roman" w:hAnsi="Cambria"/>
        </w:rPr>
        <w:t>Wykonawca oświadcza, że:</w:t>
      </w:r>
    </w:p>
    <w:p w14:paraId="2AEC4908" w14:textId="551EE883" w:rsidR="006E5ABE" w:rsidRPr="006E5ABE" w:rsidRDefault="006E5ABE" w:rsidP="00685FF4">
      <w:pPr>
        <w:numPr>
          <w:ilvl w:val="1"/>
          <w:numId w:val="59"/>
        </w:numPr>
        <w:tabs>
          <w:tab w:val="left" w:pos="701"/>
        </w:tabs>
        <w:spacing w:before="120" w:after="120" w:line="276" w:lineRule="auto"/>
        <w:ind w:left="701" w:hanging="353"/>
        <w:jc w:val="both"/>
        <w:rPr>
          <w:rFonts w:ascii="Cambria" w:eastAsia="Times New Roman" w:hAnsi="Cambria"/>
        </w:rPr>
      </w:pPr>
      <w:r w:rsidRPr="006E5ABE">
        <w:rPr>
          <w:rFonts w:ascii="Cambria" w:eastAsia="Times New Roman" w:hAnsi="Cambria"/>
        </w:rPr>
        <w:t>wszelkie utwory w rozumieniu ustawy z dnia 4 lutego 1994 r. o prawie autorskim i prawach pokrewnych jakimi będzie się posługiwał w trackie lub które powstaną w wyniku wykonywania umowy, będą oryginalne, bez zapożyczeń z utworów osób trzecich oraz nie będą naruszać praw przysługujących osobom trzecim, w szczególności praw autorskich oraz ich dóbr osobistych;</w:t>
      </w:r>
    </w:p>
    <w:p w14:paraId="1DB60941" w14:textId="77777777" w:rsidR="006E5ABE" w:rsidRPr="006E5ABE" w:rsidRDefault="006E5ABE" w:rsidP="00685FF4">
      <w:pPr>
        <w:numPr>
          <w:ilvl w:val="1"/>
          <w:numId w:val="59"/>
        </w:numPr>
        <w:tabs>
          <w:tab w:val="left" w:pos="636"/>
        </w:tabs>
        <w:spacing w:before="120" w:after="120" w:line="276" w:lineRule="auto"/>
        <w:ind w:left="701" w:right="20" w:hanging="353"/>
        <w:jc w:val="both"/>
        <w:rPr>
          <w:rFonts w:ascii="Cambria" w:eastAsia="Times New Roman" w:hAnsi="Cambria"/>
        </w:rPr>
      </w:pPr>
      <w:r w:rsidRPr="006E5ABE">
        <w:rPr>
          <w:rFonts w:ascii="Cambria" w:eastAsia="Times New Roman" w:hAnsi="Cambria"/>
        </w:rPr>
        <w:lastRenderedPageBreak/>
        <w:t>nabędzie autorskie prawa majątkowe oraz wszelkie upoważnienia do wykonywania praw zależnych od osób, z którymi będzie współpracować przy realizacji niniejszej umowy, a także uzyska od tych osób nieodwołalne zgody na wykonywanie zależnych praw autorskich.</w:t>
      </w:r>
    </w:p>
    <w:p w14:paraId="3B8BA89B" w14:textId="77777777" w:rsidR="006E5ABE" w:rsidRPr="006E5ABE" w:rsidRDefault="006E5ABE" w:rsidP="00685FF4">
      <w:pPr>
        <w:numPr>
          <w:ilvl w:val="0"/>
          <w:numId w:val="59"/>
        </w:numPr>
        <w:tabs>
          <w:tab w:val="left" w:pos="401"/>
        </w:tabs>
        <w:spacing w:before="120" w:after="120" w:line="276" w:lineRule="auto"/>
        <w:ind w:left="401" w:hanging="401"/>
        <w:jc w:val="both"/>
        <w:rPr>
          <w:rFonts w:ascii="Cambria" w:eastAsia="Times New Roman" w:hAnsi="Cambria"/>
        </w:rPr>
      </w:pPr>
      <w:r w:rsidRPr="006E5ABE">
        <w:rPr>
          <w:rFonts w:ascii="Cambria" w:eastAsia="Times New Roman" w:hAnsi="Cambria"/>
        </w:rPr>
        <w:t>Nabycie praw nie jest ograniczone czasowo lub terytorialnie.</w:t>
      </w:r>
    </w:p>
    <w:p w14:paraId="77D02789" w14:textId="77777777" w:rsidR="006E5ABE" w:rsidRPr="006E5ABE" w:rsidRDefault="006E5ABE" w:rsidP="00685FF4">
      <w:pPr>
        <w:spacing w:before="120" w:after="120" w:line="276" w:lineRule="auto"/>
        <w:jc w:val="both"/>
        <w:rPr>
          <w:rFonts w:ascii="Cambria" w:eastAsia="Times New Roman" w:hAnsi="Cambria"/>
        </w:rPr>
      </w:pPr>
    </w:p>
    <w:p w14:paraId="33E2D6E8" w14:textId="688B8F74" w:rsidR="006E5ABE" w:rsidRPr="00507872" w:rsidRDefault="006E5ABE" w:rsidP="00507872">
      <w:pPr>
        <w:spacing w:before="120" w:after="120" w:line="276" w:lineRule="auto"/>
        <w:ind w:right="19"/>
        <w:jc w:val="center"/>
        <w:rPr>
          <w:rFonts w:ascii="Cambria" w:eastAsia="Times New Roman" w:hAnsi="Cambria"/>
          <w:b/>
        </w:rPr>
      </w:pPr>
      <w:r w:rsidRPr="006E5ABE">
        <w:rPr>
          <w:rFonts w:ascii="Cambria" w:eastAsia="Times New Roman" w:hAnsi="Cambria"/>
          <w:b/>
        </w:rPr>
        <w:t>§ 13</w:t>
      </w:r>
    </w:p>
    <w:p w14:paraId="205B4798" w14:textId="77777777" w:rsidR="006E5ABE" w:rsidRPr="006E5ABE" w:rsidRDefault="006E5ABE" w:rsidP="00507872">
      <w:pPr>
        <w:spacing w:before="120" w:after="120" w:line="276" w:lineRule="auto"/>
        <w:ind w:right="19"/>
        <w:jc w:val="center"/>
        <w:rPr>
          <w:rFonts w:ascii="Cambria" w:eastAsia="Times New Roman" w:hAnsi="Cambria"/>
          <w:b/>
        </w:rPr>
      </w:pPr>
      <w:r w:rsidRPr="006E5ABE">
        <w:rPr>
          <w:rFonts w:ascii="Cambria" w:eastAsia="Times New Roman" w:hAnsi="Cambria"/>
          <w:b/>
        </w:rPr>
        <w:t>Czas trwania umowy</w:t>
      </w:r>
    </w:p>
    <w:p w14:paraId="7F566E2B" w14:textId="060B6070" w:rsidR="006E5ABE" w:rsidRPr="006E5ABE" w:rsidRDefault="006E5ABE" w:rsidP="00685FF4">
      <w:pPr>
        <w:numPr>
          <w:ilvl w:val="0"/>
          <w:numId w:val="60"/>
        </w:numPr>
        <w:tabs>
          <w:tab w:val="left" w:pos="421"/>
        </w:tabs>
        <w:spacing w:before="120" w:after="120" w:line="276" w:lineRule="auto"/>
        <w:ind w:left="421" w:hanging="354"/>
        <w:jc w:val="both"/>
        <w:rPr>
          <w:rFonts w:ascii="Cambria" w:eastAsia="Times New Roman" w:hAnsi="Cambria"/>
          <w:b/>
        </w:rPr>
      </w:pPr>
      <w:r w:rsidRPr="006E5ABE">
        <w:rPr>
          <w:rFonts w:ascii="Cambria" w:eastAsia="Times New Roman" w:hAnsi="Cambria"/>
        </w:rPr>
        <w:t xml:space="preserve">Umowa obowiązuje </w:t>
      </w:r>
      <w:r w:rsidR="00545550">
        <w:rPr>
          <w:rFonts w:ascii="Cambria" w:eastAsia="Times New Roman" w:hAnsi="Cambria"/>
          <w:b/>
        </w:rPr>
        <w:t xml:space="preserve">w okresie 12 m-cy od dnia podpisania. </w:t>
      </w:r>
    </w:p>
    <w:p w14:paraId="30347A0E" w14:textId="139B2EAD" w:rsidR="006E5ABE" w:rsidRPr="006E5ABE" w:rsidRDefault="006E5ABE" w:rsidP="00685FF4">
      <w:pPr>
        <w:numPr>
          <w:ilvl w:val="0"/>
          <w:numId w:val="60"/>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 xml:space="preserve">W razie zaistnienia istotnej zmiany okoliczności powodującej, że wykonanie umowy nie leży w interesie publicznym, czego nie można było przewidzieć w chwili zawarcia umowy, lub dalsze wykonywanie umowy może zagrozić istotnemu interesowi </w:t>
      </w:r>
      <w:r w:rsidR="00507872" w:rsidRPr="006E5ABE">
        <w:rPr>
          <w:rFonts w:ascii="Cambria" w:eastAsia="Times New Roman" w:hAnsi="Cambria"/>
        </w:rPr>
        <w:t>bezpieczeństwa</w:t>
      </w:r>
      <w:r w:rsidRPr="006E5ABE">
        <w:rPr>
          <w:rFonts w:ascii="Cambria" w:eastAsia="Times New Roman" w:hAnsi="Cambria"/>
        </w:rPr>
        <w:t xml:space="preserve"> państwa lub bezpieczeństwu publicznemu, </w:t>
      </w:r>
      <w:r w:rsidR="0039674A">
        <w:rPr>
          <w:rFonts w:ascii="Cambria" w:eastAsia="Times New Roman" w:hAnsi="Cambria"/>
        </w:rPr>
        <w:t>TŁ</w:t>
      </w:r>
      <w:r w:rsidRPr="006E5ABE">
        <w:rPr>
          <w:rFonts w:ascii="Cambria" w:eastAsia="Times New Roman" w:hAnsi="Cambria"/>
        </w:rPr>
        <w:t xml:space="preserve"> może odstąpić od umowy w ter-minie 30 dni od dnia powzięcia wiadomości o tych okolicznościach. W takim przypadku Wykonawca może żądać jedynie wynagrodzenia należnego za prace już wykonane.</w:t>
      </w:r>
    </w:p>
    <w:p w14:paraId="400A60BC" w14:textId="4DCD1B6A" w:rsidR="006E5ABE" w:rsidRPr="006E5ABE" w:rsidRDefault="006E5ABE" w:rsidP="00685FF4">
      <w:pPr>
        <w:numPr>
          <w:ilvl w:val="0"/>
          <w:numId w:val="60"/>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 xml:space="preserve">W przypadku gdy suma kar umownych za zwłokę przekroczy 10 % kwotę, o której mowa w § 17 ust. 5 umowy, </w:t>
      </w:r>
      <w:r w:rsidR="0039674A">
        <w:rPr>
          <w:rFonts w:ascii="Cambria" w:eastAsia="Times New Roman" w:hAnsi="Cambria"/>
        </w:rPr>
        <w:t>TŁ</w:t>
      </w:r>
      <w:r w:rsidRPr="006E5ABE">
        <w:rPr>
          <w:rFonts w:ascii="Cambria" w:eastAsia="Times New Roman" w:hAnsi="Cambria"/>
        </w:rPr>
        <w:t xml:space="preserve"> może bez wyznaczania terminu rozwiązać umowę</w:t>
      </w:r>
      <w:r w:rsidR="00262014">
        <w:rPr>
          <w:rFonts w:ascii="Cambria" w:eastAsia="Times New Roman" w:hAnsi="Cambria"/>
        </w:rPr>
        <w:t xml:space="preserve">, w terminie miesiąca od tej daty. </w:t>
      </w:r>
    </w:p>
    <w:p w14:paraId="1ED4960E" w14:textId="2103FEA9" w:rsidR="006E5ABE" w:rsidRPr="006E5ABE" w:rsidRDefault="0039674A" w:rsidP="00685FF4">
      <w:pPr>
        <w:numPr>
          <w:ilvl w:val="0"/>
          <w:numId w:val="60"/>
        </w:numPr>
        <w:tabs>
          <w:tab w:val="left" w:pos="421"/>
        </w:tabs>
        <w:spacing w:before="120" w:after="120" w:line="276" w:lineRule="auto"/>
        <w:ind w:left="421" w:hanging="354"/>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przysługuje uprawnienie do natychmiastowego rozwiązania umowy bez </w:t>
      </w:r>
      <w:r w:rsidR="003F0049" w:rsidRPr="006E5ABE">
        <w:rPr>
          <w:rFonts w:ascii="Cambria" w:eastAsia="Times New Roman" w:hAnsi="Cambria"/>
        </w:rPr>
        <w:t>zachowania</w:t>
      </w:r>
      <w:r w:rsidR="006E5ABE" w:rsidRPr="006E5ABE">
        <w:rPr>
          <w:rFonts w:ascii="Cambria" w:eastAsia="Times New Roman" w:hAnsi="Cambria"/>
        </w:rPr>
        <w:t xml:space="preserve"> terminu wypowiedzenia, w przypadku gdy Wykonawca:</w:t>
      </w:r>
    </w:p>
    <w:p w14:paraId="3729BD2E" w14:textId="77777777" w:rsidR="006E5ABE" w:rsidRPr="006E5ABE" w:rsidRDefault="006E5ABE" w:rsidP="00685FF4">
      <w:pPr>
        <w:numPr>
          <w:ilvl w:val="1"/>
          <w:numId w:val="60"/>
        </w:numPr>
        <w:tabs>
          <w:tab w:val="left" w:pos="1001"/>
        </w:tabs>
        <w:spacing w:before="120" w:after="120" w:line="276" w:lineRule="auto"/>
        <w:ind w:left="1001" w:hanging="380"/>
        <w:jc w:val="both"/>
        <w:rPr>
          <w:rFonts w:ascii="Cambria" w:eastAsia="Times New Roman" w:hAnsi="Cambria"/>
        </w:rPr>
      </w:pPr>
      <w:r w:rsidRPr="006E5ABE">
        <w:rPr>
          <w:rFonts w:ascii="Cambria" w:eastAsia="Times New Roman" w:hAnsi="Cambria"/>
        </w:rPr>
        <w:t>nie rozpoczął wykonywania pojedynczego zlecenia;</w:t>
      </w:r>
    </w:p>
    <w:p w14:paraId="7F8BE386" w14:textId="1E27AF81" w:rsidR="006E5ABE" w:rsidRPr="006E5ABE" w:rsidRDefault="006E5ABE" w:rsidP="00685FF4">
      <w:pPr>
        <w:numPr>
          <w:ilvl w:val="1"/>
          <w:numId w:val="60"/>
        </w:numPr>
        <w:tabs>
          <w:tab w:val="left" w:pos="1001"/>
        </w:tabs>
        <w:spacing w:before="120" w:after="120" w:line="276" w:lineRule="auto"/>
        <w:ind w:left="1001" w:hanging="380"/>
        <w:jc w:val="both"/>
        <w:rPr>
          <w:rFonts w:ascii="Cambria" w:eastAsia="Times New Roman" w:hAnsi="Cambria"/>
        </w:rPr>
      </w:pPr>
      <w:r w:rsidRPr="006E5ABE">
        <w:rPr>
          <w:rFonts w:ascii="Cambria" w:eastAsia="Times New Roman" w:hAnsi="Cambria"/>
        </w:rPr>
        <w:t>nie wykonuje obowiązków umownych lub wykonuje je w sposób nienależyty, pomimo wezwania do zmiany sposobu wykonywania, w terminie 7 dni od daty doręczenia wezwania;</w:t>
      </w:r>
    </w:p>
    <w:p w14:paraId="29043E80" w14:textId="77777777" w:rsidR="006E5ABE" w:rsidRPr="006E5ABE" w:rsidRDefault="006E5ABE" w:rsidP="00685FF4">
      <w:pPr>
        <w:numPr>
          <w:ilvl w:val="1"/>
          <w:numId w:val="60"/>
        </w:numPr>
        <w:tabs>
          <w:tab w:val="left" w:pos="1001"/>
        </w:tabs>
        <w:spacing w:before="120" w:after="120" w:line="276" w:lineRule="auto"/>
        <w:ind w:left="1001" w:hanging="380"/>
        <w:jc w:val="both"/>
        <w:rPr>
          <w:rFonts w:ascii="Cambria" w:eastAsia="Times New Roman" w:hAnsi="Cambria"/>
        </w:rPr>
      </w:pPr>
      <w:r w:rsidRPr="006E5ABE">
        <w:rPr>
          <w:rFonts w:ascii="Cambria" w:eastAsia="Times New Roman" w:hAnsi="Cambria"/>
        </w:rPr>
        <w:t>pozostaje w zwłoce w wykonaniu prac objętych pojedynczym zleceniem dłuższej niż 7 dni, licząc od terminu określonego w zleceniu lub wyznaczonego zgodnie z § 2 ust. 2 – 8, z § 6 ust. 9 umowy;</w:t>
      </w:r>
    </w:p>
    <w:p w14:paraId="385C7A52" w14:textId="57C95AC4" w:rsidR="006E5ABE" w:rsidRDefault="006E5ABE" w:rsidP="00685FF4">
      <w:pPr>
        <w:numPr>
          <w:ilvl w:val="0"/>
          <w:numId w:val="61"/>
        </w:numPr>
        <w:tabs>
          <w:tab w:val="left" w:pos="1001"/>
        </w:tabs>
        <w:spacing w:before="120" w:after="120" w:line="276" w:lineRule="auto"/>
        <w:ind w:left="1001" w:right="120" w:hanging="380"/>
        <w:jc w:val="both"/>
        <w:rPr>
          <w:rFonts w:ascii="Cambria" w:eastAsia="Times New Roman" w:hAnsi="Cambria"/>
        </w:rPr>
      </w:pPr>
      <w:r w:rsidRPr="006E5ABE">
        <w:rPr>
          <w:rFonts w:ascii="Cambria" w:eastAsia="Times New Roman" w:hAnsi="Cambria"/>
        </w:rPr>
        <w:t xml:space="preserve">protokolarnego stwierdzenia przez </w:t>
      </w:r>
      <w:r w:rsidR="0039674A">
        <w:rPr>
          <w:rFonts w:ascii="Cambria" w:eastAsia="Times New Roman" w:hAnsi="Cambria"/>
        </w:rPr>
        <w:t>TŁ</w:t>
      </w:r>
      <w:r w:rsidRPr="006E5ABE">
        <w:rPr>
          <w:rFonts w:ascii="Cambria" w:eastAsia="Times New Roman" w:hAnsi="Cambria"/>
        </w:rPr>
        <w:t>, iż sprzęt, materiały lub środki transportu nie spełniają wymagań określonych w załączniku nr 1 umowy.</w:t>
      </w:r>
    </w:p>
    <w:p w14:paraId="62ABF694" w14:textId="77777777" w:rsidR="0046790B" w:rsidRPr="0046790B" w:rsidRDefault="0046790B" w:rsidP="0046790B">
      <w:pPr>
        <w:tabs>
          <w:tab w:val="left" w:pos="1001"/>
        </w:tabs>
        <w:spacing w:before="120" w:after="120" w:line="276" w:lineRule="auto"/>
        <w:ind w:left="1001" w:right="120"/>
        <w:jc w:val="both"/>
        <w:rPr>
          <w:rFonts w:ascii="Cambria" w:eastAsia="Times New Roman" w:hAnsi="Cambria"/>
        </w:rPr>
      </w:pPr>
    </w:p>
    <w:p w14:paraId="4ECD73AE" w14:textId="77777777" w:rsidR="006E5ABE" w:rsidRPr="006E5ABE" w:rsidRDefault="006E5ABE" w:rsidP="0046790B">
      <w:pPr>
        <w:spacing w:before="120" w:after="120" w:line="276" w:lineRule="auto"/>
        <w:ind w:right="119"/>
        <w:jc w:val="center"/>
        <w:rPr>
          <w:rFonts w:ascii="Cambria" w:eastAsia="Times New Roman" w:hAnsi="Cambria"/>
          <w:b/>
        </w:rPr>
      </w:pPr>
      <w:r w:rsidRPr="006E5ABE">
        <w:rPr>
          <w:rFonts w:ascii="Cambria" w:eastAsia="Times New Roman" w:hAnsi="Cambria"/>
          <w:b/>
        </w:rPr>
        <w:t>§ 14</w:t>
      </w:r>
    </w:p>
    <w:p w14:paraId="19F60421" w14:textId="77777777" w:rsidR="006E5ABE" w:rsidRPr="006E5ABE" w:rsidRDefault="006E5ABE" w:rsidP="0046790B">
      <w:pPr>
        <w:spacing w:before="120" w:after="120" w:line="276" w:lineRule="auto"/>
        <w:ind w:right="119"/>
        <w:jc w:val="center"/>
        <w:rPr>
          <w:rFonts w:ascii="Cambria" w:eastAsia="Times New Roman" w:hAnsi="Cambria"/>
          <w:b/>
        </w:rPr>
      </w:pPr>
      <w:r w:rsidRPr="006E5ABE">
        <w:rPr>
          <w:rFonts w:ascii="Cambria" w:eastAsia="Times New Roman" w:hAnsi="Cambria"/>
          <w:b/>
        </w:rPr>
        <w:t>Nadzór nad realizacją umowy</w:t>
      </w:r>
    </w:p>
    <w:p w14:paraId="10AF3E8C" w14:textId="3E76C6A5" w:rsidR="006E5ABE" w:rsidRPr="006E5ABE" w:rsidRDefault="006E5ABE" w:rsidP="00685FF4">
      <w:pPr>
        <w:numPr>
          <w:ilvl w:val="0"/>
          <w:numId w:val="62"/>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Nad realizacją zamówienia nadzór ze strony </w:t>
      </w:r>
      <w:r w:rsidR="0039674A">
        <w:rPr>
          <w:rFonts w:ascii="Cambria" w:eastAsia="Times New Roman" w:hAnsi="Cambria"/>
        </w:rPr>
        <w:t>TŁ</w:t>
      </w:r>
      <w:r w:rsidRPr="006E5ABE">
        <w:rPr>
          <w:rFonts w:ascii="Cambria" w:eastAsia="Times New Roman" w:hAnsi="Cambria"/>
        </w:rPr>
        <w:t xml:space="preserve"> sprawują: </w:t>
      </w:r>
      <w:r w:rsidRPr="006E5ABE">
        <w:rPr>
          <w:rFonts w:ascii="Cambria" w:eastAsia="Times New Roman" w:hAnsi="Cambria"/>
          <w:b/>
        </w:rPr>
        <w:t>………….. .</w:t>
      </w:r>
    </w:p>
    <w:p w14:paraId="31FFF29D" w14:textId="434604B2" w:rsidR="006E5ABE" w:rsidRPr="008D126C" w:rsidRDefault="006E5ABE" w:rsidP="00685FF4">
      <w:pPr>
        <w:numPr>
          <w:ilvl w:val="0"/>
          <w:numId w:val="62"/>
        </w:numPr>
        <w:tabs>
          <w:tab w:val="left" w:pos="361"/>
        </w:tabs>
        <w:spacing w:before="120" w:after="120" w:line="276" w:lineRule="auto"/>
        <w:ind w:left="361" w:right="120" w:hanging="361"/>
        <w:jc w:val="both"/>
        <w:rPr>
          <w:rFonts w:ascii="Cambria" w:eastAsia="Times New Roman" w:hAnsi="Cambria"/>
        </w:rPr>
      </w:pPr>
      <w:r w:rsidRPr="006E5ABE">
        <w:rPr>
          <w:rFonts w:ascii="Cambria" w:eastAsia="Times New Roman" w:hAnsi="Cambria"/>
        </w:rPr>
        <w:t>Wykonawca ustanawia kierownikiem budowy, uprawnionym do bieżącej koordynacji robót budowlanych: ........................, nr tel. ………………., e-mail ……………..</w:t>
      </w:r>
    </w:p>
    <w:p w14:paraId="430B3FEF" w14:textId="77777777" w:rsidR="006E5ABE" w:rsidRPr="006E5ABE" w:rsidRDefault="006E5ABE" w:rsidP="00685FF4">
      <w:pPr>
        <w:numPr>
          <w:ilvl w:val="0"/>
          <w:numId w:val="62"/>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O każdej zmianie osób upoważnionych strony poinformują się pisemnie.</w:t>
      </w:r>
    </w:p>
    <w:p w14:paraId="28F152B7" w14:textId="77777777" w:rsidR="006E5ABE" w:rsidRPr="006E5ABE" w:rsidRDefault="006E5ABE" w:rsidP="00685FF4">
      <w:pPr>
        <w:numPr>
          <w:ilvl w:val="0"/>
          <w:numId w:val="62"/>
        </w:numPr>
        <w:tabs>
          <w:tab w:val="left" w:pos="361"/>
        </w:tabs>
        <w:spacing w:before="120" w:after="120" w:line="276" w:lineRule="auto"/>
        <w:ind w:left="361" w:right="120" w:hanging="361"/>
        <w:jc w:val="both"/>
        <w:rPr>
          <w:rFonts w:ascii="Cambria" w:eastAsia="Times New Roman" w:hAnsi="Cambria"/>
        </w:rPr>
      </w:pPr>
      <w:r w:rsidRPr="006E5ABE">
        <w:rPr>
          <w:rFonts w:ascii="Cambria" w:eastAsia="Times New Roman" w:hAnsi="Cambria"/>
        </w:rPr>
        <w:t>Wszelkie informacje, oświadczenia, wezwania, polecenia, uzgodnienia, potwierdzenia w sprawach dotyczących realizacji umowy (bieżąca korespondencja robocza) składają w formie pisemnej osoby upoważnione za pomocą telefaksu lub drogą elektroniczną:</w:t>
      </w:r>
    </w:p>
    <w:p w14:paraId="6BF1BBB2" w14:textId="7DE52BED" w:rsidR="006E5ABE" w:rsidRPr="006E5ABE" w:rsidRDefault="006E5ABE" w:rsidP="00685FF4">
      <w:pPr>
        <w:numPr>
          <w:ilvl w:val="1"/>
          <w:numId w:val="62"/>
        </w:numPr>
        <w:tabs>
          <w:tab w:val="left" w:pos="701"/>
        </w:tabs>
        <w:spacing w:before="120" w:after="120" w:line="276" w:lineRule="auto"/>
        <w:ind w:left="701" w:hanging="353"/>
        <w:jc w:val="both"/>
        <w:rPr>
          <w:rFonts w:ascii="Cambria" w:eastAsia="Times New Roman" w:hAnsi="Cambria"/>
        </w:rPr>
      </w:pPr>
      <w:r w:rsidRPr="006E5ABE">
        <w:rPr>
          <w:rFonts w:ascii="Cambria" w:eastAsia="Times New Roman" w:hAnsi="Cambria"/>
        </w:rPr>
        <w:t xml:space="preserve">dla </w:t>
      </w:r>
      <w:r w:rsidR="0039674A">
        <w:rPr>
          <w:rFonts w:ascii="Cambria" w:eastAsia="Times New Roman" w:hAnsi="Cambria"/>
        </w:rPr>
        <w:t>TŁ</w:t>
      </w:r>
    </w:p>
    <w:p w14:paraId="6236CCD1" w14:textId="77777777" w:rsidR="006E5ABE" w:rsidRPr="006E5ABE" w:rsidRDefault="006E5ABE" w:rsidP="00685FF4">
      <w:pPr>
        <w:numPr>
          <w:ilvl w:val="3"/>
          <w:numId w:val="62"/>
        </w:numPr>
        <w:tabs>
          <w:tab w:val="left" w:pos="1141"/>
        </w:tabs>
        <w:spacing w:before="120" w:after="120" w:line="276" w:lineRule="auto"/>
        <w:ind w:left="1141" w:hanging="368"/>
        <w:jc w:val="both"/>
        <w:rPr>
          <w:rFonts w:ascii="Cambria" w:eastAsia="Times New Roman" w:hAnsi="Cambria"/>
        </w:rPr>
      </w:pPr>
      <w:r w:rsidRPr="006E5ABE">
        <w:rPr>
          <w:rFonts w:ascii="Cambria" w:eastAsia="Times New Roman" w:hAnsi="Cambria"/>
        </w:rPr>
        <w:t>email: ………………….;</w:t>
      </w:r>
    </w:p>
    <w:p w14:paraId="4E0EDDD0" w14:textId="77777777" w:rsidR="006E5ABE" w:rsidRPr="006E5ABE" w:rsidRDefault="006E5ABE" w:rsidP="00685FF4">
      <w:pPr>
        <w:numPr>
          <w:ilvl w:val="1"/>
          <w:numId w:val="62"/>
        </w:numPr>
        <w:tabs>
          <w:tab w:val="left" w:pos="701"/>
        </w:tabs>
        <w:spacing w:before="120" w:after="120" w:line="276" w:lineRule="auto"/>
        <w:ind w:left="701" w:hanging="348"/>
        <w:jc w:val="both"/>
        <w:rPr>
          <w:rFonts w:ascii="Cambria" w:eastAsia="Times New Roman" w:hAnsi="Cambria"/>
        </w:rPr>
      </w:pPr>
      <w:r w:rsidRPr="006E5ABE">
        <w:rPr>
          <w:rFonts w:ascii="Cambria" w:eastAsia="Times New Roman" w:hAnsi="Cambria"/>
        </w:rPr>
        <w:t>dla Wykonawcy</w:t>
      </w:r>
    </w:p>
    <w:p w14:paraId="5704BA10" w14:textId="77777777" w:rsidR="006E5ABE" w:rsidRPr="006E5ABE" w:rsidRDefault="006E5ABE" w:rsidP="00685FF4">
      <w:pPr>
        <w:numPr>
          <w:ilvl w:val="3"/>
          <w:numId w:val="62"/>
        </w:numPr>
        <w:tabs>
          <w:tab w:val="left" w:pos="1141"/>
        </w:tabs>
        <w:spacing w:before="120" w:after="120" w:line="276" w:lineRule="auto"/>
        <w:ind w:left="1141" w:hanging="368"/>
        <w:jc w:val="both"/>
        <w:rPr>
          <w:rFonts w:ascii="Cambria" w:eastAsia="Times New Roman" w:hAnsi="Cambria"/>
        </w:rPr>
      </w:pPr>
      <w:r w:rsidRPr="006E5ABE">
        <w:rPr>
          <w:rFonts w:ascii="Cambria" w:eastAsia="Times New Roman" w:hAnsi="Cambria"/>
        </w:rPr>
        <w:t>email: ………………….;</w:t>
      </w:r>
    </w:p>
    <w:p w14:paraId="4B22AD8B" w14:textId="3F599690" w:rsidR="006E5ABE" w:rsidRPr="006E5ABE" w:rsidRDefault="006E5ABE" w:rsidP="00685FF4">
      <w:pPr>
        <w:numPr>
          <w:ilvl w:val="0"/>
          <w:numId w:val="62"/>
        </w:numPr>
        <w:tabs>
          <w:tab w:val="left" w:pos="364"/>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Dokumenty zawierające oświadczenia woli stron lub polecenia, uzgodnienia, informacje czy też potwierdzenia wpływające na prawa i obowiązki stron, wymagają zachowania for-my pisemnej pod rygorem nieważności, podpisane przez upoważnione. Doręczeń dokonuje się osobiście lub za </w:t>
      </w:r>
      <w:r w:rsidRPr="006E5ABE">
        <w:rPr>
          <w:rFonts w:ascii="Cambria" w:eastAsia="Times New Roman" w:hAnsi="Cambria"/>
        </w:rPr>
        <w:lastRenderedPageBreak/>
        <w:t>pośrednictwem poczty albo firmy kurierskiej, za potwierdzeniem odbioru na adresy wskazane w komparycji umowy. W przypadku składania oświadczeń woli w postaci elektronicznej opatrzonych bezpiecznym podpisem elektronicznym oświadczenia należy kierować na adres:</w:t>
      </w:r>
    </w:p>
    <w:p w14:paraId="226A30EA" w14:textId="77777777" w:rsidR="006E5ABE" w:rsidRPr="006E5ABE" w:rsidRDefault="006E5ABE" w:rsidP="00685FF4">
      <w:pPr>
        <w:numPr>
          <w:ilvl w:val="1"/>
          <w:numId w:val="62"/>
        </w:numPr>
        <w:tabs>
          <w:tab w:val="left" w:pos="701"/>
        </w:tabs>
        <w:spacing w:before="120" w:after="120" w:line="276" w:lineRule="auto"/>
        <w:ind w:left="701" w:hanging="353"/>
        <w:jc w:val="both"/>
        <w:rPr>
          <w:rFonts w:ascii="Cambria" w:eastAsia="Times New Roman" w:hAnsi="Cambria"/>
        </w:rPr>
      </w:pPr>
      <w:r w:rsidRPr="006E5ABE">
        <w:rPr>
          <w:rFonts w:ascii="Cambria" w:eastAsia="Times New Roman" w:hAnsi="Cambria"/>
        </w:rPr>
        <w:t>Wykonawcy ……………………. (e – mail);</w:t>
      </w:r>
    </w:p>
    <w:p w14:paraId="506967CD" w14:textId="4A7D3B12" w:rsidR="006E5ABE" w:rsidRPr="006E5ABE" w:rsidRDefault="0039674A" w:rsidP="00685FF4">
      <w:pPr>
        <w:numPr>
          <w:ilvl w:val="1"/>
          <w:numId w:val="62"/>
        </w:numPr>
        <w:tabs>
          <w:tab w:val="left" w:pos="701"/>
        </w:tabs>
        <w:spacing w:before="120" w:after="120" w:line="276" w:lineRule="auto"/>
        <w:ind w:left="701" w:hanging="353"/>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 (e – mail).</w:t>
      </w:r>
    </w:p>
    <w:p w14:paraId="3E4EB8C5" w14:textId="77777777" w:rsidR="006E5ABE" w:rsidRPr="006E5ABE" w:rsidRDefault="006E5ABE" w:rsidP="00086374">
      <w:pPr>
        <w:numPr>
          <w:ilvl w:val="4"/>
          <w:numId w:val="62"/>
        </w:numPr>
        <w:tabs>
          <w:tab w:val="left" w:pos="1043"/>
        </w:tabs>
        <w:spacing w:before="120" w:after="120" w:line="276" w:lineRule="auto"/>
        <w:ind w:left="426" w:right="180" w:hanging="9"/>
        <w:jc w:val="both"/>
        <w:rPr>
          <w:rFonts w:ascii="Cambria" w:eastAsia="Times New Roman" w:hAnsi="Cambria"/>
        </w:rPr>
      </w:pPr>
      <w:r w:rsidRPr="006E5ABE">
        <w:rPr>
          <w:rFonts w:ascii="Cambria" w:eastAsia="Times New Roman" w:hAnsi="Cambria"/>
        </w:rPr>
        <w:t>tylko w przypadku gdy stroną umowy są wykonawcy, którzy wspólnie ubiegali się o udzielenie zamówienia (np. w ramach konsorcjum) wprowadzony zostanie zapis:</w:t>
      </w:r>
    </w:p>
    <w:p w14:paraId="1466EC49" w14:textId="77777777" w:rsidR="006E5ABE" w:rsidRPr="006E5ABE" w:rsidRDefault="006E5ABE" w:rsidP="00685FF4">
      <w:pPr>
        <w:numPr>
          <w:ilvl w:val="1"/>
          <w:numId w:val="62"/>
        </w:numPr>
        <w:tabs>
          <w:tab w:val="left" w:pos="701"/>
        </w:tabs>
        <w:spacing w:before="120" w:after="120" w:line="276" w:lineRule="auto"/>
        <w:ind w:left="701" w:right="100" w:hanging="353"/>
        <w:jc w:val="both"/>
        <w:rPr>
          <w:rFonts w:ascii="Cambria" w:eastAsia="Times New Roman" w:hAnsi="Cambria"/>
        </w:rPr>
      </w:pPr>
      <w:r w:rsidRPr="006E5ABE">
        <w:rPr>
          <w:rFonts w:ascii="Cambria" w:eastAsia="Times New Roman" w:hAnsi="Cambria"/>
        </w:rPr>
        <w:t>Pełnomocnik wykonawców, którym zamówienie zostało udzielone wspólnie (np. w ramach konsorcjum) upoważniony do zawarcia niniejszej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 szczególności upoważniony jest do:</w:t>
      </w:r>
    </w:p>
    <w:p w14:paraId="0AEC80F7" w14:textId="77777777" w:rsidR="006E5ABE" w:rsidRPr="006E5ABE" w:rsidRDefault="006E5ABE" w:rsidP="00685FF4">
      <w:pPr>
        <w:numPr>
          <w:ilvl w:val="2"/>
          <w:numId w:val="62"/>
        </w:numPr>
        <w:tabs>
          <w:tab w:val="left" w:pos="1061"/>
        </w:tabs>
        <w:spacing w:before="120" w:after="120" w:line="276" w:lineRule="auto"/>
        <w:ind w:left="1061" w:hanging="353"/>
        <w:jc w:val="both"/>
        <w:rPr>
          <w:rFonts w:ascii="Cambria" w:eastAsia="Times New Roman" w:hAnsi="Cambria"/>
        </w:rPr>
      </w:pPr>
      <w:r w:rsidRPr="006E5ABE">
        <w:rPr>
          <w:rFonts w:ascii="Cambria" w:eastAsia="Times New Roman" w:hAnsi="Cambria"/>
        </w:rPr>
        <w:t>składania oświadczeń woli w imieniu wszystkich wykonawców;</w:t>
      </w:r>
    </w:p>
    <w:p w14:paraId="0DC363CE" w14:textId="77777777" w:rsidR="006E5ABE" w:rsidRPr="006E5ABE" w:rsidRDefault="006E5ABE" w:rsidP="00685FF4">
      <w:pPr>
        <w:numPr>
          <w:ilvl w:val="2"/>
          <w:numId w:val="62"/>
        </w:numPr>
        <w:tabs>
          <w:tab w:val="left" w:pos="1061"/>
        </w:tabs>
        <w:spacing w:before="120" w:after="120" w:line="276" w:lineRule="auto"/>
        <w:ind w:left="1061" w:hanging="353"/>
        <w:jc w:val="both"/>
        <w:rPr>
          <w:rFonts w:ascii="Cambria" w:eastAsia="Times New Roman" w:hAnsi="Cambria"/>
        </w:rPr>
      </w:pPr>
      <w:r w:rsidRPr="006E5ABE">
        <w:rPr>
          <w:rFonts w:ascii="Cambria" w:eastAsia="Times New Roman" w:hAnsi="Cambria"/>
        </w:rPr>
        <w:t>wystawiania faktur i odbioru wynagrodzenia;</w:t>
      </w:r>
    </w:p>
    <w:p w14:paraId="5EC20098" w14:textId="329CBEBC" w:rsidR="006E5ABE" w:rsidRPr="006E5ABE" w:rsidRDefault="006E5ABE" w:rsidP="00685FF4">
      <w:pPr>
        <w:numPr>
          <w:ilvl w:val="2"/>
          <w:numId w:val="62"/>
        </w:numPr>
        <w:tabs>
          <w:tab w:val="left" w:pos="1061"/>
        </w:tabs>
        <w:spacing w:before="120" w:after="120" w:line="276" w:lineRule="auto"/>
        <w:ind w:left="1061" w:right="120" w:hanging="353"/>
        <w:jc w:val="both"/>
        <w:rPr>
          <w:rFonts w:ascii="Cambria" w:eastAsia="Times New Roman" w:hAnsi="Cambria"/>
        </w:rPr>
      </w:pPr>
      <w:r w:rsidRPr="006E5ABE">
        <w:rPr>
          <w:rFonts w:ascii="Cambria" w:eastAsia="Times New Roman" w:hAnsi="Cambria"/>
        </w:rPr>
        <w:t xml:space="preserve">przyjmowania w imieniu wszystkich wykonawców oświadczeń woli składanych przez </w:t>
      </w:r>
      <w:r w:rsidR="0039674A">
        <w:rPr>
          <w:rFonts w:ascii="Cambria" w:eastAsia="Times New Roman" w:hAnsi="Cambria"/>
        </w:rPr>
        <w:t>TŁ</w:t>
      </w:r>
      <w:r w:rsidRPr="006E5ABE">
        <w:rPr>
          <w:rFonts w:ascii="Cambria" w:eastAsia="Times New Roman" w:hAnsi="Cambria"/>
        </w:rPr>
        <w:t>;</w:t>
      </w:r>
    </w:p>
    <w:p w14:paraId="45E31719" w14:textId="62028FA0" w:rsidR="006E5ABE" w:rsidRPr="006E5ABE" w:rsidRDefault="006E5ABE" w:rsidP="00685FF4">
      <w:pPr>
        <w:numPr>
          <w:ilvl w:val="0"/>
          <w:numId w:val="63"/>
        </w:numPr>
        <w:tabs>
          <w:tab w:val="left" w:pos="1060"/>
        </w:tabs>
        <w:spacing w:before="120" w:after="120" w:line="276" w:lineRule="auto"/>
        <w:ind w:left="1060" w:right="20" w:hanging="353"/>
        <w:jc w:val="both"/>
        <w:rPr>
          <w:rFonts w:ascii="Cambria" w:eastAsia="Times New Roman" w:hAnsi="Cambria"/>
        </w:rPr>
      </w:pPr>
      <w:r w:rsidRPr="006E5ABE">
        <w:rPr>
          <w:rFonts w:ascii="Cambria" w:eastAsia="Times New Roman" w:hAnsi="Cambria"/>
        </w:rPr>
        <w:t>prowadzenia, wysyłania, odbierania korespondencji związanej z realizacją zobowiązania;</w:t>
      </w:r>
    </w:p>
    <w:p w14:paraId="191A9EDF" w14:textId="1FC219CC" w:rsidR="006E5ABE" w:rsidRPr="006E5ABE" w:rsidRDefault="006E5ABE" w:rsidP="00685FF4">
      <w:pPr>
        <w:numPr>
          <w:ilvl w:val="0"/>
          <w:numId w:val="63"/>
        </w:numPr>
        <w:tabs>
          <w:tab w:val="left" w:pos="1120"/>
        </w:tabs>
        <w:spacing w:before="120" w:after="120" w:line="276" w:lineRule="auto"/>
        <w:ind w:left="1060" w:right="20" w:hanging="353"/>
        <w:jc w:val="both"/>
        <w:rPr>
          <w:rFonts w:ascii="Cambria" w:eastAsia="Times New Roman" w:hAnsi="Cambria"/>
        </w:rPr>
      </w:pPr>
      <w:r w:rsidRPr="006E5ABE">
        <w:rPr>
          <w:rFonts w:ascii="Cambria" w:eastAsia="Times New Roman" w:hAnsi="Cambria"/>
        </w:rPr>
        <w:t xml:space="preserve">reprezentowania wszystkich wykonawców we wszelkich kontaktach, </w:t>
      </w:r>
      <w:r w:rsidR="00D47E84" w:rsidRPr="006E5ABE">
        <w:rPr>
          <w:rFonts w:ascii="Cambria" w:eastAsia="Times New Roman" w:hAnsi="Cambria"/>
        </w:rPr>
        <w:t>czynnościach</w:t>
      </w:r>
      <w:r w:rsidRPr="006E5ABE">
        <w:rPr>
          <w:rFonts w:ascii="Cambria" w:eastAsia="Times New Roman" w:hAnsi="Cambria"/>
        </w:rPr>
        <w:t xml:space="preserve"> wykonywanych w związku z realizacją umowy;</w:t>
      </w:r>
    </w:p>
    <w:p w14:paraId="1464641E" w14:textId="0DD4A3B8" w:rsidR="006E5ABE" w:rsidRPr="006E5ABE" w:rsidRDefault="006E5ABE" w:rsidP="00685FF4">
      <w:pPr>
        <w:numPr>
          <w:ilvl w:val="0"/>
          <w:numId w:val="63"/>
        </w:numPr>
        <w:tabs>
          <w:tab w:val="left" w:pos="1060"/>
        </w:tabs>
        <w:spacing w:before="120" w:after="120" w:line="276" w:lineRule="auto"/>
        <w:ind w:left="1060" w:right="80" w:hanging="353"/>
        <w:jc w:val="both"/>
        <w:rPr>
          <w:rFonts w:ascii="Cambria" w:eastAsia="Times New Roman" w:hAnsi="Cambria"/>
        </w:rPr>
      </w:pPr>
      <w:r w:rsidRPr="006E5ABE">
        <w:rPr>
          <w:rFonts w:ascii="Cambria" w:eastAsia="Times New Roman" w:hAnsi="Cambria"/>
        </w:rPr>
        <w:t xml:space="preserve">podpisywania w imieniu wszystkich wykonawców wszelkich dokumentów </w:t>
      </w:r>
      <w:r w:rsidR="00D47E84" w:rsidRPr="006E5ABE">
        <w:rPr>
          <w:rFonts w:ascii="Cambria" w:eastAsia="Times New Roman" w:hAnsi="Cambria"/>
        </w:rPr>
        <w:t>związanych</w:t>
      </w:r>
      <w:r w:rsidRPr="006E5ABE">
        <w:rPr>
          <w:rFonts w:ascii="Cambria" w:eastAsia="Times New Roman" w:hAnsi="Cambria"/>
        </w:rPr>
        <w:t xml:space="preserve"> z realizacja umowy, w szczególności do podpisywania umów (w przypadku zamówień dodatkowych lub uzupełniających), aneksów do umowy lub protokołów.</w:t>
      </w:r>
    </w:p>
    <w:p w14:paraId="39FFA776" w14:textId="77777777" w:rsidR="006E5ABE" w:rsidRPr="006E5ABE" w:rsidRDefault="006E5ABE" w:rsidP="00685FF4">
      <w:pPr>
        <w:spacing w:before="120" w:after="120" w:line="276" w:lineRule="auto"/>
        <w:jc w:val="both"/>
        <w:rPr>
          <w:rFonts w:ascii="Cambria" w:eastAsia="Times New Roman" w:hAnsi="Cambria"/>
        </w:rPr>
      </w:pPr>
    </w:p>
    <w:p w14:paraId="36243B02" w14:textId="09DE885E" w:rsidR="006E5ABE" w:rsidRPr="006E5ABE" w:rsidRDefault="006E5ABE" w:rsidP="00685FF4">
      <w:pPr>
        <w:numPr>
          <w:ilvl w:val="4"/>
          <w:numId w:val="69"/>
        </w:numPr>
        <w:tabs>
          <w:tab w:val="left" w:pos="4501"/>
        </w:tabs>
        <w:spacing w:before="120" w:after="120" w:line="276" w:lineRule="auto"/>
        <w:ind w:left="4501" w:hanging="176"/>
        <w:jc w:val="both"/>
        <w:rPr>
          <w:rFonts w:ascii="Cambria" w:eastAsia="Times New Roman" w:hAnsi="Cambria"/>
          <w:b/>
        </w:rPr>
      </w:pPr>
      <w:r w:rsidRPr="006E5ABE">
        <w:rPr>
          <w:rFonts w:ascii="Cambria" w:eastAsia="Times New Roman" w:hAnsi="Cambria"/>
          <w:b/>
        </w:rPr>
        <w:t>1</w:t>
      </w:r>
      <w:r w:rsidR="00D47E84">
        <w:rPr>
          <w:rFonts w:ascii="Cambria" w:eastAsia="Times New Roman" w:hAnsi="Cambria"/>
          <w:b/>
        </w:rPr>
        <w:t>5</w:t>
      </w:r>
    </w:p>
    <w:p w14:paraId="28E514FB" w14:textId="77777777" w:rsidR="006E5ABE" w:rsidRPr="006E5ABE" w:rsidRDefault="006E5ABE" w:rsidP="00685FF4">
      <w:pPr>
        <w:spacing w:before="120" w:after="120" w:line="276" w:lineRule="auto"/>
        <w:ind w:left="3401"/>
        <w:jc w:val="both"/>
        <w:rPr>
          <w:rFonts w:ascii="Cambria" w:eastAsia="Times New Roman" w:hAnsi="Cambria"/>
          <w:b/>
        </w:rPr>
      </w:pPr>
      <w:r w:rsidRPr="006E5ABE">
        <w:rPr>
          <w:rFonts w:ascii="Cambria" w:eastAsia="Times New Roman" w:hAnsi="Cambria"/>
          <w:b/>
        </w:rPr>
        <w:t>Gwarancja i rękojmia</w:t>
      </w:r>
    </w:p>
    <w:p w14:paraId="1DCDF379" w14:textId="39D99823" w:rsidR="006E5ABE" w:rsidRPr="006E5ABE" w:rsidRDefault="006E5ABE" w:rsidP="00685FF4">
      <w:pPr>
        <w:numPr>
          <w:ilvl w:val="0"/>
          <w:numId w:val="69"/>
        </w:numPr>
        <w:tabs>
          <w:tab w:val="left" w:pos="301"/>
        </w:tabs>
        <w:spacing w:before="120" w:after="120" w:line="276" w:lineRule="auto"/>
        <w:ind w:left="301" w:hanging="301"/>
        <w:jc w:val="both"/>
        <w:rPr>
          <w:rFonts w:ascii="Cambria" w:eastAsia="Times New Roman" w:hAnsi="Cambria"/>
        </w:rPr>
      </w:pPr>
      <w:r w:rsidRPr="006E5ABE">
        <w:rPr>
          <w:rFonts w:ascii="Cambria" w:eastAsia="Times New Roman" w:hAnsi="Cambria"/>
        </w:rPr>
        <w:t xml:space="preserve">Wykonawca udziela gwarancji na elementy oznakowania pionowego, poziomego, </w:t>
      </w:r>
      <w:r w:rsidR="00D47E84" w:rsidRPr="006E5ABE">
        <w:rPr>
          <w:rFonts w:ascii="Cambria" w:eastAsia="Times New Roman" w:hAnsi="Cambria"/>
        </w:rPr>
        <w:t>urządzenia</w:t>
      </w:r>
      <w:r w:rsidRPr="006E5ABE">
        <w:rPr>
          <w:rFonts w:ascii="Cambria" w:eastAsia="Times New Roman" w:hAnsi="Cambria"/>
        </w:rPr>
        <w:t xml:space="preserve"> bezpieczeństwa ruchu drogowego oraz pozostałe elementy objęte Zadaniem, </w:t>
      </w:r>
      <w:r w:rsidR="00D47E84" w:rsidRPr="006E5ABE">
        <w:rPr>
          <w:rFonts w:ascii="Cambria" w:eastAsia="Times New Roman" w:hAnsi="Cambria"/>
        </w:rPr>
        <w:t>obejmujące</w:t>
      </w:r>
      <w:r w:rsidRPr="006E5ABE">
        <w:rPr>
          <w:rFonts w:ascii="Cambria" w:eastAsia="Times New Roman" w:hAnsi="Cambria"/>
        </w:rPr>
        <w:t>:</w:t>
      </w:r>
    </w:p>
    <w:p w14:paraId="49545CA2" w14:textId="77777777" w:rsidR="006E5ABE" w:rsidRPr="006E5ABE" w:rsidRDefault="006E5ABE" w:rsidP="00685FF4">
      <w:pPr>
        <w:numPr>
          <w:ilvl w:val="1"/>
          <w:numId w:val="69"/>
        </w:numPr>
        <w:tabs>
          <w:tab w:val="left" w:pos="701"/>
        </w:tabs>
        <w:spacing w:before="120" w:after="120" w:line="276" w:lineRule="auto"/>
        <w:ind w:left="701" w:hanging="341"/>
        <w:jc w:val="both"/>
        <w:rPr>
          <w:rFonts w:ascii="Cambria" w:eastAsia="Times New Roman" w:hAnsi="Cambria"/>
        </w:rPr>
      </w:pPr>
      <w:r w:rsidRPr="006E5ABE">
        <w:rPr>
          <w:rFonts w:ascii="Cambria" w:eastAsia="Times New Roman" w:hAnsi="Cambria"/>
        </w:rPr>
        <w:t>materiał:</w:t>
      </w:r>
    </w:p>
    <w:p w14:paraId="7AABB280" w14:textId="77777777" w:rsidR="006E5ABE" w:rsidRPr="006E5ABE" w:rsidRDefault="006E5ABE" w:rsidP="00685FF4">
      <w:pPr>
        <w:numPr>
          <w:ilvl w:val="3"/>
          <w:numId w:val="69"/>
        </w:numPr>
        <w:tabs>
          <w:tab w:val="left" w:pos="1141"/>
        </w:tabs>
        <w:spacing w:before="120" w:after="120" w:line="276" w:lineRule="auto"/>
        <w:ind w:left="1141" w:right="20" w:hanging="368"/>
        <w:jc w:val="both"/>
        <w:rPr>
          <w:rFonts w:ascii="Cambria" w:eastAsia="Times New Roman" w:hAnsi="Cambria"/>
        </w:rPr>
      </w:pPr>
      <w:r w:rsidRPr="006E5ABE">
        <w:rPr>
          <w:rFonts w:ascii="Cambria" w:eastAsia="Times New Roman" w:hAnsi="Cambria"/>
        </w:rPr>
        <w:t>dla znaków, tablic, tablic drogowskazowych wykonanych z folii odblaskowej na podkładzie z blachy ocynkowanej – 10 lat,</w:t>
      </w:r>
    </w:p>
    <w:p w14:paraId="1E1BE0C2" w14:textId="77777777" w:rsidR="006E5ABE" w:rsidRPr="005136E7" w:rsidRDefault="006E5ABE" w:rsidP="00685FF4">
      <w:pPr>
        <w:numPr>
          <w:ilvl w:val="3"/>
          <w:numId w:val="69"/>
        </w:numPr>
        <w:tabs>
          <w:tab w:val="left" w:pos="1141"/>
        </w:tabs>
        <w:spacing w:before="120" w:after="120" w:line="276" w:lineRule="auto"/>
        <w:ind w:left="1141" w:hanging="368"/>
        <w:jc w:val="both"/>
        <w:rPr>
          <w:rFonts w:ascii="Cambria" w:eastAsia="Times New Roman" w:hAnsi="Cambria"/>
        </w:rPr>
      </w:pPr>
      <w:r w:rsidRPr="005136E7">
        <w:rPr>
          <w:rFonts w:ascii="Cambria" w:eastAsia="Times New Roman" w:hAnsi="Cambria"/>
        </w:rPr>
        <w:t xml:space="preserve">dla pozostałych elementów i urządzeń bezpieczeństwa – </w:t>
      </w:r>
      <w:r w:rsidRPr="005136E7">
        <w:rPr>
          <w:rFonts w:ascii="Cambria" w:eastAsia="Times New Roman" w:hAnsi="Cambria"/>
          <w:b/>
        </w:rPr>
        <w:t>… lat(a);</w:t>
      </w:r>
    </w:p>
    <w:p w14:paraId="06A7DEC1" w14:textId="6EA5CDAB" w:rsidR="006E5ABE" w:rsidRPr="006E5ABE" w:rsidRDefault="006E5ABE" w:rsidP="00685FF4">
      <w:pPr>
        <w:numPr>
          <w:ilvl w:val="1"/>
          <w:numId w:val="69"/>
        </w:numPr>
        <w:tabs>
          <w:tab w:val="left" w:pos="716"/>
        </w:tabs>
        <w:spacing w:before="120" w:after="120" w:line="276" w:lineRule="auto"/>
        <w:ind w:left="721" w:right="20" w:hanging="364"/>
        <w:jc w:val="both"/>
        <w:rPr>
          <w:rFonts w:ascii="Cambria" w:eastAsia="Times New Roman" w:hAnsi="Cambria"/>
        </w:rPr>
      </w:pPr>
      <w:r w:rsidRPr="006E5ABE">
        <w:rPr>
          <w:rFonts w:ascii="Cambria" w:eastAsia="Times New Roman" w:hAnsi="Cambria"/>
        </w:rPr>
        <w:t xml:space="preserve">montaż poszczególnych elementów oznakowania pionowego oraz urządzeń </w:t>
      </w:r>
      <w:r w:rsidR="005136E7" w:rsidRPr="006E5ABE">
        <w:rPr>
          <w:rFonts w:ascii="Cambria" w:eastAsia="Times New Roman" w:hAnsi="Cambria"/>
        </w:rPr>
        <w:t>bezpieczeństwa</w:t>
      </w:r>
      <w:r w:rsidRPr="006E5ABE">
        <w:rPr>
          <w:rFonts w:ascii="Cambria" w:eastAsia="Times New Roman" w:hAnsi="Cambria"/>
        </w:rPr>
        <w:t xml:space="preserve"> ruchu drogowego – 1 rok;</w:t>
      </w:r>
    </w:p>
    <w:p w14:paraId="6AC83AA5" w14:textId="682152CF" w:rsidR="006E5ABE" w:rsidRPr="005136E7" w:rsidRDefault="006E5ABE" w:rsidP="005136E7">
      <w:pPr>
        <w:numPr>
          <w:ilvl w:val="1"/>
          <w:numId w:val="69"/>
        </w:numPr>
        <w:tabs>
          <w:tab w:val="left" w:pos="701"/>
        </w:tabs>
        <w:spacing w:before="120" w:after="120" w:line="276" w:lineRule="auto"/>
        <w:ind w:left="701" w:hanging="341"/>
        <w:jc w:val="both"/>
        <w:rPr>
          <w:rFonts w:ascii="Cambria" w:eastAsia="Times New Roman" w:hAnsi="Cambria"/>
        </w:rPr>
      </w:pPr>
      <w:r w:rsidRPr="006E5ABE">
        <w:rPr>
          <w:rFonts w:ascii="Cambria" w:eastAsia="Times New Roman" w:hAnsi="Cambria"/>
        </w:rPr>
        <w:t>malowanie  powierzchni  elementów  urządzeń  bezpieczeństwa  ruchu  drogowego  –</w:t>
      </w:r>
      <w:r w:rsidR="005136E7">
        <w:rPr>
          <w:rFonts w:ascii="Cambria" w:eastAsia="Times New Roman" w:hAnsi="Cambria"/>
        </w:rPr>
        <w:t xml:space="preserve"> </w:t>
      </w:r>
      <w:r w:rsidRPr="005136E7">
        <w:rPr>
          <w:rFonts w:ascii="Cambria" w:eastAsia="Times New Roman" w:hAnsi="Cambria"/>
        </w:rPr>
        <w:t>2 lata;</w:t>
      </w:r>
    </w:p>
    <w:p w14:paraId="7E179F77" w14:textId="77777777" w:rsidR="006E5ABE" w:rsidRPr="006E5ABE" w:rsidRDefault="006E5ABE" w:rsidP="00685FF4">
      <w:pPr>
        <w:numPr>
          <w:ilvl w:val="1"/>
          <w:numId w:val="69"/>
        </w:numPr>
        <w:tabs>
          <w:tab w:val="left" w:pos="701"/>
        </w:tabs>
        <w:spacing w:before="120" w:after="120" w:line="276" w:lineRule="auto"/>
        <w:ind w:left="701" w:hanging="341"/>
        <w:jc w:val="both"/>
        <w:rPr>
          <w:rFonts w:ascii="Cambria" w:eastAsia="Times New Roman" w:hAnsi="Cambria"/>
        </w:rPr>
      </w:pPr>
      <w:r w:rsidRPr="006E5ABE">
        <w:rPr>
          <w:rFonts w:ascii="Cambria" w:eastAsia="Times New Roman" w:hAnsi="Cambria"/>
        </w:rPr>
        <w:t>nowo montowane elementy barier betonowych, stalowych i separatorów ruchu – 5 lat;</w:t>
      </w:r>
    </w:p>
    <w:p w14:paraId="1AACCE59" w14:textId="77777777" w:rsidR="006E5ABE" w:rsidRPr="006E5ABE" w:rsidRDefault="006E5ABE" w:rsidP="00685FF4">
      <w:pPr>
        <w:numPr>
          <w:ilvl w:val="1"/>
          <w:numId w:val="69"/>
        </w:numPr>
        <w:tabs>
          <w:tab w:val="left" w:pos="701"/>
        </w:tabs>
        <w:spacing w:before="120" w:after="120" w:line="276" w:lineRule="auto"/>
        <w:ind w:left="701" w:hanging="341"/>
        <w:jc w:val="both"/>
        <w:rPr>
          <w:rFonts w:ascii="Cambria" w:eastAsia="Times New Roman" w:hAnsi="Cambria"/>
        </w:rPr>
      </w:pPr>
      <w:r w:rsidRPr="006E5ABE">
        <w:rPr>
          <w:rFonts w:ascii="Cambria" w:eastAsia="Times New Roman" w:hAnsi="Cambria"/>
        </w:rPr>
        <w:t>oznakowanie poziome:</w:t>
      </w:r>
    </w:p>
    <w:p w14:paraId="09C34DFA" w14:textId="77777777" w:rsidR="006E5ABE" w:rsidRPr="006E5ABE" w:rsidRDefault="006E5ABE" w:rsidP="00685FF4">
      <w:pPr>
        <w:numPr>
          <w:ilvl w:val="2"/>
          <w:numId w:val="69"/>
        </w:numPr>
        <w:tabs>
          <w:tab w:val="left" w:pos="1141"/>
        </w:tabs>
        <w:spacing w:before="120" w:after="120" w:line="276" w:lineRule="auto"/>
        <w:ind w:left="1141" w:hanging="404"/>
        <w:jc w:val="both"/>
        <w:rPr>
          <w:rFonts w:ascii="Cambria" w:eastAsia="Times New Roman" w:hAnsi="Cambria"/>
        </w:rPr>
      </w:pPr>
      <w:r w:rsidRPr="006E5ABE">
        <w:rPr>
          <w:rFonts w:ascii="Cambria" w:eastAsia="Times New Roman" w:hAnsi="Cambria"/>
        </w:rPr>
        <w:t>12 miesięcy dla oznakowania cienkowarstwowego,</w:t>
      </w:r>
    </w:p>
    <w:p w14:paraId="3C5EE50A" w14:textId="77777777" w:rsidR="006E5ABE" w:rsidRPr="006E5ABE" w:rsidRDefault="006E5ABE" w:rsidP="00685FF4">
      <w:pPr>
        <w:numPr>
          <w:ilvl w:val="2"/>
          <w:numId w:val="69"/>
        </w:numPr>
        <w:tabs>
          <w:tab w:val="left" w:pos="1141"/>
        </w:tabs>
        <w:spacing w:before="120" w:after="120" w:line="276" w:lineRule="auto"/>
        <w:ind w:left="1141" w:hanging="404"/>
        <w:jc w:val="both"/>
        <w:rPr>
          <w:rFonts w:ascii="Cambria" w:eastAsia="Times New Roman" w:hAnsi="Cambria"/>
        </w:rPr>
      </w:pPr>
      <w:r w:rsidRPr="006E5ABE">
        <w:rPr>
          <w:rFonts w:ascii="Cambria" w:eastAsia="Times New Roman" w:hAnsi="Cambria"/>
        </w:rPr>
        <w:t>36 miesięcy dla oznakowania grubowarstwowego,</w:t>
      </w:r>
    </w:p>
    <w:p w14:paraId="60F5D770" w14:textId="77777777" w:rsidR="006E5ABE" w:rsidRPr="006E5ABE" w:rsidRDefault="006E5ABE" w:rsidP="00685FF4">
      <w:pPr>
        <w:numPr>
          <w:ilvl w:val="2"/>
          <w:numId w:val="69"/>
        </w:numPr>
        <w:tabs>
          <w:tab w:val="left" w:pos="1141"/>
        </w:tabs>
        <w:spacing w:before="120" w:after="120" w:line="276" w:lineRule="auto"/>
        <w:ind w:left="1141" w:hanging="404"/>
        <w:jc w:val="both"/>
        <w:rPr>
          <w:rFonts w:ascii="Cambria" w:eastAsia="Times New Roman" w:hAnsi="Cambria"/>
        </w:rPr>
      </w:pPr>
      <w:r w:rsidRPr="006E5ABE">
        <w:rPr>
          <w:rFonts w:ascii="Cambria" w:eastAsia="Times New Roman" w:hAnsi="Cambria"/>
        </w:rPr>
        <w:t>12 miesięcy na usuwanie oznakowania poziomego.</w:t>
      </w:r>
    </w:p>
    <w:p w14:paraId="6786151F" w14:textId="2DB00FF6" w:rsidR="006E5ABE" w:rsidRPr="006E5ABE" w:rsidRDefault="006E5ABE" w:rsidP="00685FF4">
      <w:pPr>
        <w:numPr>
          <w:ilvl w:val="0"/>
          <w:numId w:val="69"/>
        </w:numPr>
        <w:tabs>
          <w:tab w:val="left" w:pos="561"/>
        </w:tabs>
        <w:spacing w:before="120" w:after="120" w:line="276" w:lineRule="auto"/>
        <w:ind w:left="561" w:hanging="561"/>
        <w:jc w:val="both"/>
        <w:rPr>
          <w:rFonts w:ascii="Cambria" w:eastAsia="Times New Roman" w:hAnsi="Cambria"/>
        </w:rPr>
      </w:pPr>
      <w:r w:rsidRPr="006E5ABE">
        <w:rPr>
          <w:rFonts w:ascii="Cambria" w:eastAsia="Times New Roman" w:hAnsi="Cambria"/>
        </w:rPr>
        <w:t xml:space="preserve">Okres rękojmi wynosi </w:t>
      </w:r>
      <w:r w:rsidR="00FB1670">
        <w:rPr>
          <w:rFonts w:ascii="Cambria" w:eastAsia="Times New Roman" w:hAnsi="Cambria"/>
        </w:rPr>
        <w:t>2</w:t>
      </w:r>
      <w:r w:rsidRPr="006E5ABE">
        <w:rPr>
          <w:rFonts w:ascii="Cambria" w:eastAsia="Times New Roman" w:hAnsi="Cambria"/>
        </w:rPr>
        <w:t xml:space="preserve"> lat</w:t>
      </w:r>
      <w:r w:rsidR="00FB1670">
        <w:rPr>
          <w:rFonts w:ascii="Cambria" w:eastAsia="Times New Roman" w:hAnsi="Cambria"/>
        </w:rPr>
        <w:t>a</w:t>
      </w:r>
      <w:r w:rsidRPr="006E5ABE">
        <w:rPr>
          <w:rFonts w:ascii="Cambria" w:eastAsia="Times New Roman" w:hAnsi="Cambria"/>
        </w:rPr>
        <w:t>.</w:t>
      </w:r>
    </w:p>
    <w:p w14:paraId="7F545A55" w14:textId="4017B0B5" w:rsidR="006E5ABE" w:rsidRPr="006E5ABE" w:rsidRDefault="006E5ABE" w:rsidP="00685FF4">
      <w:pPr>
        <w:numPr>
          <w:ilvl w:val="0"/>
          <w:numId w:val="69"/>
        </w:numPr>
        <w:tabs>
          <w:tab w:val="left" w:pos="561"/>
        </w:tabs>
        <w:spacing w:before="120" w:after="120" w:line="276" w:lineRule="auto"/>
        <w:ind w:left="561" w:right="20" w:hanging="561"/>
        <w:jc w:val="both"/>
        <w:rPr>
          <w:rFonts w:ascii="Cambria" w:eastAsia="Times New Roman" w:hAnsi="Cambria"/>
        </w:rPr>
      </w:pPr>
      <w:r w:rsidRPr="006E5ABE">
        <w:rPr>
          <w:rFonts w:ascii="Cambria" w:eastAsia="Times New Roman" w:hAnsi="Cambria"/>
        </w:rPr>
        <w:t xml:space="preserve">W ramach gwarancji Wykonawca zapewni dobrą jakość materiałów oraz świadczonych usług. W przypadku stwierdzenia wad w okresie gwarancji, Wykonawca dokona na-prawy na własny koszt w </w:t>
      </w:r>
      <w:r w:rsidRPr="006E5ABE">
        <w:rPr>
          <w:rFonts w:ascii="Cambria" w:eastAsia="Times New Roman" w:hAnsi="Cambria"/>
        </w:rPr>
        <w:lastRenderedPageBreak/>
        <w:t xml:space="preserve">terminie określonym przez </w:t>
      </w:r>
      <w:r w:rsidR="0039674A">
        <w:rPr>
          <w:rFonts w:ascii="Cambria" w:eastAsia="Times New Roman" w:hAnsi="Cambria"/>
        </w:rPr>
        <w:t>TŁ</w:t>
      </w:r>
      <w:r w:rsidRPr="006E5ABE">
        <w:rPr>
          <w:rFonts w:ascii="Cambria" w:eastAsia="Times New Roman" w:hAnsi="Cambria"/>
        </w:rPr>
        <w:t xml:space="preserve">. W przypadku wad materiałów Wykonawca dokona wymiany materiałów na wolne od wad w terminie określonym przez </w:t>
      </w:r>
      <w:r w:rsidR="0039674A">
        <w:rPr>
          <w:rFonts w:ascii="Cambria" w:eastAsia="Times New Roman" w:hAnsi="Cambria"/>
        </w:rPr>
        <w:t>TŁ</w:t>
      </w:r>
      <w:r w:rsidRPr="006E5ABE">
        <w:rPr>
          <w:rFonts w:ascii="Cambria" w:eastAsia="Times New Roman" w:hAnsi="Cambria"/>
        </w:rPr>
        <w:t>.</w:t>
      </w:r>
    </w:p>
    <w:p w14:paraId="28446B7C" w14:textId="24399BCB" w:rsidR="006E5ABE" w:rsidRPr="006E5ABE" w:rsidRDefault="006E5ABE" w:rsidP="00685FF4">
      <w:pPr>
        <w:numPr>
          <w:ilvl w:val="0"/>
          <w:numId w:val="69"/>
        </w:numPr>
        <w:tabs>
          <w:tab w:val="left" w:pos="421"/>
        </w:tabs>
        <w:spacing w:before="120" w:after="120" w:line="276" w:lineRule="auto"/>
        <w:ind w:left="421" w:hanging="421"/>
        <w:jc w:val="both"/>
        <w:rPr>
          <w:rFonts w:ascii="Cambria" w:eastAsia="Times New Roman" w:hAnsi="Cambria"/>
        </w:rPr>
      </w:pPr>
      <w:r w:rsidRPr="006E5ABE">
        <w:rPr>
          <w:rFonts w:ascii="Cambria" w:eastAsia="Times New Roman" w:hAnsi="Cambria"/>
        </w:rPr>
        <w:t>Gwarancja rozpoczyna się od daty odbioru poszczególnych części prac zgodnie z protokołem odbioru.</w:t>
      </w:r>
    </w:p>
    <w:p w14:paraId="13BF04FF" w14:textId="7E375A53" w:rsidR="006E5ABE" w:rsidRPr="006E5ABE" w:rsidRDefault="006E5ABE" w:rsidP="00685FF4">
      <w:pPr>
        <w:numPr>
          <w:ilvl w:val="0"/>
          <w:numId w:val="69"/>
        </w:numPr>
        <w:tabs>
          <w:tab w:val="left" w:pos="421"/>
        </w:tabs>
        <w:spacing w:before="120" w:after="120" w:line="276" w:lineRule="auto"/>
        <w:ind w:left="421" w:hanging="421"/>
        <w:jc w:val="both"/>
        <w:rPr>
          <w:rFonts w:ascii="Cambria" w:eastAsia="Times New Roman" w:hAnsi="Cambria"/>
        </w:rPr>
      </w:pPr>
      <w:r w:rsidRPr="006E5ABE">
        <w:rPr>
          <w:rFonts w:ascii="Cambria" w:eastAsia="Times New Roman" w:hAnsi="Cambria"/>
        </w:rPr>
        <w:t>Gwarancja nie obejmuje elementów stanowiących: oznakowanie czasowe, awaryjne, czasowych zmian, zamknięć pasa drogowego, uszkodzeń spowodowanych aktami wandalizmu, kolizjami drogowymi i innymi czynnikami zewnętrznymi niezawinionymi przez Wykonawcę.</w:t>
      </w:r>
    </w:p>
    <w:p w14:paraId="0F0C26C5" w14:textId="59324543" w:rsidR="006E5ABE" w:rsidRPr="006E5ABE" w:rsidRDefault="006E5ABE" w:rsidP="00685FF4">
      <w:pPr>
        <w:numPr>
          <w:ilvl w:val="0"/>
          <w:numId w:val="69"/>
        </w:numPr>
        <w:tabs>
          <w:tab w:val="left" w:pos="421"/>
        </w:tabs>
        <w:spacing w:before="120" w:after="120" w:line="276" w:lineRule="auto"/>
        <w:ind w:left="421" w:hanging="421"/>
        <w:jc w:val="both"/>
        <w:rPr>
          <w:rFonts w:ascii="Cambria" w:eastAsia="Times New Roman" w:hAnsi="Cambria"/>
        </w:rPr>
      </w:pPr>
      <w:r w:rsidRPr="006E5ABE">
        <w:rPr>
          <w:rFonts w:ascii="Cambria" w:eastAsia="Times New Roman" w:hAnsi="Cambria"/>
        </w:rPr>
        <w:t xml:space="preserve">W przypadku awarii i wad ujawnionych w okresie gwarancji (rękojmi) Wykonawca przy-stąpi natychmiast do ich usunięcia, lecz nie później niż w ciągu 24 godzin od powiadomienia. Czas usunięcia określa </w:t>
      </w:r>
      <w:r w:rsidR="0039674A">
        <w:rPr>
          <w:rFonts w:ascii="Cambria" w:eastAsia="Times New Roman" w:hAnsi="Cambria"/>
        </w:rPr>
        <w:t>TŁ</w:t>
      </w:r>
      <w:r w:rsidRPr="006E5ABE">
        <w:rPr>
          <w:rFonts w:ascii="Cambria" w:eastAsia="Times New Roman" w:hAnsi="Cambria"/>
        </w:rPr>
        <w:t>.</w:t>
      </w:r>
    </w:p>
    <w:p w14:paraId="614A98F7" w14:textId="43E66020" w:rsidR="006E5ABE" w:rsidRPr="006E5ABE" w:rsidRDefault="006E5ABE" w:rsidP="00685FF4">
      <w:pPr>
        <w:numPr>
          <w:ilvl w:val="0"/>
          <w:numId w:val="69"/>
        </w:numPr>
        <w:tabs>
          <w:tab w:val="left" w:pos="421"/>
        </w:tabs>
        <w:spacing w:before="120" w:after="120" w:line="276" w:lineRule="auto"/>
        <w:ind w:left="421" w:hanging="421"/>
        <w:jc w:val="both"/>
        <w:rPr>
          <w:rFonts w:ascii="Cambria" w:eastAsia="Times New Roman" w:hAnsi="Cambria"/>
        </w:rPr>
      </w:pPr>
      <w:r w:rsidRPr="006E5ABE">
        <w:rPr>
          <w:rFonts w:ascii="Cambria" w:eastAsia="Times New Roman" w:hAnsi="Cambria"/>
        </w:rPr>
        <w:t xml:space="preserve">Wykonawca jest odpowiedzialny względem </w:t>
      </w:r>
      <w:r w:rsidR="0039674A">
        <w:rPr>
          <w:rFonts w:ascii="Cambria" w:eastAsia="Times New Roman" w:hAnsi="Cambria"/>
        </w:rPr>
        <w:t>TŁ</w:t>
      </w:r>
      <w:r w:rsidRPr="006E5ABE">
        <w:rPr>
          <w:rFonts w:ascii="Cambria" w:eastAsia="Times New Roman" w:hAnsi="Cambria"/>
        </w:rPr>
        <w:t xml:space="preserve"> z tytułu rękojmi za wady wynikłe z prac objętych umową, stwierdzone w toku czynności odbioru poszczególnych części prac i powstałe w okresie gwarancyjnym.</w:t>
      </w:r>
    </w:p>
    <w:p w14:paraId="46327606" w14:textId="114BB47D" w:rsidR="006E5ABE" w:rsidRPr="006E5ABE" w:rsidRDefault="006E5ABE" w:rsidP="00685FF4">
      <w:pPr>
        <w:numPr>
          <w:ilvl w:val="0"/>
          <w:numId w:val="69"/>
        </w:numPr>
        <w:tabs>
          <w:tab w:val="left" w:pos="421"/>
        </w:tabs>
        <w:spacing w:before="120" w:after="120" w:line="276" w:lineRule="auto"/>
        <w:ind w:left="421" w:hanging="421"/>
        <w:jc w:val="both"/>
        <w:rPr>
          <w:rFonts w:ascii="Cambria" w:eastAsia="Times New Roman" w:hAnsi="Cambria"/>
        </w:rPr>
      </w:pPr>
      <w:r w:rsidRPr="006E5ABE">
        <w:rPr>
          <w:rFonts w:ascii="Cambria" w:eastAsia="Times New Roman" w:hAnsi="Cambria"/>
        </w:rPr>
        <w:t xml:space="preserve">W okresie gwarancyjnym </w:t>
      </w:r>
      <w:r w:rsidR="0039674A">
        <w:rPr>
          <w:rFonts w:ascii="Cambria" w:eastAsia="Times New Roman" w:hAnsi="Cambria"/>
        </w:rPr>
        <w:t>TŁ</w:t>
      </w:r>
      <w:r w:rsidRPr="006E5ABE">
        <w:rPr>
          <w:rFonts w:ascii="Cambria" w:eastAsia="Times New Roman" w:hAnsi="Cambria"/>
        </w:rPr>
        <w:t xml:space="preserve"> ma prawo realizować uprawnienia z tytułu rękojmi niezależnie od uprawnień wynikających z gwarancji.</w:t>
      </w:r>
    </w:p>
    <w:p w14:paraId="60D6282B" w14:textId="2EEB07FF" w:rsidR="006E5ABE" w:rsidRDefault="006E5ABE" w:rsidP="00685FF4">
      <w:pPr>
        <w:numPr>
          <w:ilvl w:val="0"/>
          <w:numId w:val="69"/>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W przypadku opóźnienia Wykonawcy w przystąpieniu do usuwania wad ujawnionych w okresie gwarancji (rękojmi) </w:t>
      </w:r>
      <w:r w:rsidR="0039674A">
        <w:rPr>
          <w:rFonts w:ascii="Cambria" w:eastAsia="Times New Roman" w:hAnsi="Cambria"/>
        </w:rPr>
        <w:t>TŁ</w:t>
      </w:r>
      <w:r w:rsidRPr="006E5ABE">
        <w:rPr>
          <w:rFonts w:ascii="Cambria" w:eastAsia="Times New Roman" w:hAnsi="Cambria"/>
        </w:rPr>
        <w:t>, bez dodatkowego wezwania, zleci ich usunięcie osobie trzeciej na koszt i niebezpieczeństwo Wykonawcy.</w:t>
      </w:r>
    </w:p>
    <w:p w14:paraId="099E823B" w14:textId="77777777" w:rsidR="00666177" w:rsidRPr="006E5ABE" w:rsidRDefault="00666177" w:rsidP="00666177">
      <w:pPr>
        <w:tabs>
          <w:tab w:val="left" w:pos="361"/>
        </w:tabs>
        <w:spacing w:before="120" w:after="120" w:line="276" w:lineRule="auto"/>
        <w:jc w:val="both"/>
        <w:rPr>
          <w:rFonts w:ascii="Cambria" w:eastAsia="Times New Roman" w:hAnsi="Cambria"/>
        </w:rPr>
      </w:pPr>
    </w:p>
    <w:p w14:paraId="2051002C" w14:textId="52E86EAC" w:rsidR="006E5ABE" w:rsidRPr="007637A8" w:rsidRDefault="006E5ABE" w:rsidP="00685FF4">
      <w:pPr>
        <w:numPr>
          <w:ilvl w:val="4"/>
          <w:numId w:val="70"/>
        </w:numPr>
        <w:tabs>
          <w:tab w:val="left" w:pos="4480"/>
        </w:tabs>
        <w:spacing w:before="120" w:after="120" w:line="276" w:lineRule="auto"/>
        <w:ind w:left="4480" w:hanging="176"/>
        <w:jc w:val="both"/>
        <w:rPr>
          <w:rFonts w:ascii="Cambria" w:eastAsia="Times New Roman" w:hAnsi="Cambria"/>
          <w:b/>
        </w:rPr>
      </w:pPr>
      <w:bookmarkStart w:id="11" w:name="page29"/>
      <w:bookmarkEnd w:id="11"/>
      <w:r w:rsidRPr="007637A8">
        <w:rPr>
          <w:rFonts w:ascii="Cambria" w:eastAsia="Times New Roman" w:hAnsi="Cambria"/>
          <w:b/>
        </w:rPr>
        <w:t>1</w:t>
      </w:r>
      <w:r w:rsidR="007637A8" w:rsidRPr="007637A8">
        <w:rPr>
          <w:rFonts w:ascii="Cambria" w:eastAsia="Times New Roman" w:hAnsi="Cambria"/>
          <w:b/>
        </w:rPr>
        <w:t>6</w:t>
      </w:r>
    </w:p>
    <w:p w14:paraId="7DC9FDC8" w14:textId="77777777" w:rsidR="006E5ABE" w:rsidRPr="006E5ABE" w:rsidRDefault="006E5ABE" w:rsidP="00685FF4">
      <w:pPr>
        <w:spacing w:before="120" w:after="120" w:line="276" w:lineRule="auto"/>
        <w:ind w:left="3780"/>
        <w:jc w:val="both"/>
        <w:rPr>
          <w:rFonts w:ascii="Cambria" w:eastAsia="Times New Roman" w:hAnsi="Cambria"/>
          <w:b/>
        </w:rPr>
      </w:pPr>
      <w:r w:rsidRPr="006E5ABE">
        <w:rPr>
          <w:rFonts w:ascii="Cambria" w:eastAsia="Times New Roman" w:hAnsi="Cambria"/>
          <w:b/>
        </w:rPr>
        <w:t>Kary umowne</w:t>
      </w:r>
    </w:p>
    <w:p w14:paraId="00B2A9FB" w14:textId="429B760D" w:rsidR="006E5ABE" w:rsidRPr="006E5ABE" w:rsidRDefault="006E5ABE" w:rsidP="00685FF4">
      <w:pPr>
        <w:numPr>
          <w:ilvl w:val="0"/>
          <w:numId w:val="70"/>
        </w:numPr>
        <w:tabs>
          <w:tab w:val="left" w:pos="280"/>
        </w:tabs>
        <w:spacing w:before="120" w:after="120" w:line="276" w:lineRule="auto"/>
        <w:ind w:left="280" w:hanging="234"/>
        <w:jc w:val="both"/>
        <w:rPr>
          <w:rFonts w:ascii="Cambria" w:eastAsia="Times New Roman" w:hAnsi="Cambria"/>
        </w:rPr>
      </w:pPr>
      <w:r w:rsidRPr="006E5ABE">
        <w:rPr>
          <w:rFonts w:ascii="Cambria" w:eastAsia="Times New Roman" w:hAnsi="Cambria"/>
        </w:rPr>
        <w:t xml:space="preserve">Wykonawca zapłaci </w:t>
      </w:r>
      <w:r w:rsidR="0039674A">
        <w:rPr>
          <w:rFonts w:ascii="Cambria" w:eastAsia="Times New Roman" w:hAnsi="Cambria"/>
        </w:rPr>
        <w:t>TŁ</w:t>
      </w:r>
      <w:r w:rsidRPr="006E5ABE">
        <w:rPr>
          <w:rFonts w:ascii="Cambria" w:eastAsia="Times New Roman" w:hAnsi="Cambria"/>
        </w:rPr>
        <w:t xml:space="preserve"> kary umowne w n/w przypadkach:</w:t>
      </w:r>
    </w:p>
    <w:p w14:paraId="62B8DAF3" w14:textId="03439712" w:rsidR="006E5ABE" w:rsidRPr="008A18C4" w:rsidRDefault="006E5ABE" w:rsidP="008A18C4">
      <w:pPr>
        <w:numPr>
          <w:ilvl w:val="1"/>
          <w:numId w:val="70"/>
        </w:numPr>
        <w:tabs>
          <w:tab w:val="left" w:pos="680"/>
        </w:tabs>
        <w:spacing w:before="120" w:after="120" w:line="276" w:lineRule="auto"/>
        <w:ind w:left="680" w:hanging="353"/>
        <w:jc w:val="both"/>
        <w:rPr>
          <w:rFonts w:ascii="Cambria" w:eastAsia="Times New Roman" w:hAnsi="Cambria"/>
        </w:rPr>
      </w:pPr>
      <w:r w:rsidRPr="006E5ABE">
        <w:rPr>
          <w:rFonts w:ascii="Cambria" w:eastAsia="Times New Roman" w:hAnsi="Cambria"/>
        </w:rPr>
        <w:t xml:space="preserve">w razie rozwiązania umowy przez </w:t>
      </w:r>
      <w:r w:rsidR="0039674A">
        <w:rPr>
          <w:rFonts w:ascii="Cambria" w:eastAsia="Times New Roman" w:hAnsi="Cambria"/>
        </w:rPr>
        <w:t>TŁ</w:t>
      </w:r>
      <w:r w:rsidRPr="006E5ABE">
        <w:rPr>
          <w:rFonts w:ascii="Cambria" w:eastAsia="Times New Roman" w:hAnsi="Cambria"/>
        </w:rPr>
        <w:t xml:space="preserve"> z przyczyn leżących po stronie Wykonawcy</w:t>
      </w:r>
      <w:r w:rsidR="006C2891">
        <w:rPr>
          <w:rFonts w:ascii="Cambria" w:eastAsia="Times New Roman" w:hAnsi="Cambria"/>
        </w:rPr>
        <w:t xml:space="preserve"> </w:t>
      </w:r>
      <w:r w:rsidRPr="008A18C4">
        <w:rPr>
          <w:rFonts w:ascii="Cambria" w:eastAsia="Times New Roman" w:hAnsi="Cambria"/>
        </w:rPr>
        <w:t>– w wysokości 10% kwoty, o której mowa w § 10 ust. 3 umowy;</w:t>
      </w:r>
    </w:p>
    <w:p w14:paraId="7206C1D2" w14:textId="25EFC795" w:rsidR="006E5ABE" w:rsidRPr="006E5ABE" w:rsidRDefault="006E5ABE" w:rsidP="00685FF4">
      <w:pPr>
        <w:numPr>
          <w:ilvl w:val="1"/>
          <w:numId w:val="70"/>
        </w:numPr>
        <w:tabs>
          <w:tab w:val="left" w:pos="680"/>
        </w:tabs>
        <w:spacing w:before="120" w:after="120" w:line="276" w:lineRule="auto"/>
        <w:ind w:left="680" w:hanging="353"/>
        <w:jc w:val="both"/>
        <w:rPr>
          <w:rFonts w:ascii="Cambria" w:eastAsia="Times New Roman" w:hAnsi="Cambria"/>
        </w:rPr>
      </w:pPr>
      <w:r w:rsidRPr="006E5ABE">
        <w:rPr>
          <w:rFonts w:ascii="Cambria" w:eastAsia="Times New Roman" w:hAnsi="Cambria"/>
        </w:rPr>
        <w:t xml:space="preserve">w razie rozwiązania umowy przez </w:t>
      </w:r>
      <w:r w:rsidR="0039674A">
        <w:rPr>
          <w:rFonts w:ascii="Cambria" w:eastAsia="Times New Roman" w:hAnsi="Cambria"/>
        </w:rPr>
        <w:t>TŁ</w:t>
      </w:r>
      <w:r w:rsidRPr="006E5ABE">
        <w:rPr>
          <w:rFonts w:ascii="Cambria" w:eastAsia="Times New Roman" w:hAnsi="Cambria"/>
        </w:rPr>
        <w:t xml:space="preserve"> na podstawie § 13 ust. 4 umowy – w wysokości 10 % wartości kwoty, o której mowa w § 10 ust. 3 umowy;</w:t>
      </w:r>
    </w:p>
    <w:p w14:paraId="15D9606C" w14:textId="3083290E" w:rsidR="006E5ABE" w:rsidRPr="006E5ABE" w:rsidRDefault="006E5ABE" w:rsidP="00685FF4">
      <w:pPr>
        <w:numPr>
          <w:ilvl w:val="1"/>
          <w:numId w:val="70"/>
        </w:numPr>
        <w:tabs>
          <w:tab w:val="left" w:pos="680"/>
        </w:tabs>
        <w:spacing w:before="120" w:after="120" w:line="276" w:lineRule="auto"/>
        <w:ind w:left="680" w:right="20" w:hanging="353"/>
        <w:jc w:val="both"/>
        <w:rPr>
          <w:rFonts w:ascii="Cambria" w:eastAsia="Times New Roman" w:hAnsi="Cambria"/>
        </w:rPr>
      </w:pPr>
      <w:r w:rsidRPr="006E5ABE">
        <w:rPr>
          <w:rFonts w:ascii="Cambria" w:eastAsia="Times New Roman" w:hAnsi="Cambria"/>
        </w:rPr>
        <w:t xml:space="preserve">w razie zwłoki w wykonaniu </w:t>
      </w:r>
      <w:r w:rsidR="00F10F89">
        <w:rPr>
          <w:rFonts w:ascii="Cambria" w:eastAsia="Times New Roman" w:hAnsi="Cambria"/>
        </w:rPr>
        <w:t>pracy</w:t>
      </w:r>
      <w:r w:rsidRPr="006E5ABE">
        <w:rPr>
          <w:rFonts w:ascii="Cambria" w:eastAsia="Times New Roman" w:hAnsi="Cambria"/>
        </w:rPr>
        <w:t xml:space="preserve"> objęte</w:t>
      </w:r>
      <w:r w:rsidR="00F10F89">
        <w:rPr>
          <w:rFonts w:ascii="Cambria" w:eastAsia="Times New Roman" w:hAnsi="Cambria"/>
        </w:rPr>
        <w:t>j</w:t>
      </w:r>
      <w:r w:rsidRPr="006E5ABE">
        <w:rPr>
          <w:rFonts w:ascii="Cambria" w:eastAsia="Times New Roman" w:hAnsi="Cambria"/>
        </w:rPr>
        <w:t xml:space="preserve"> zleceniem – w wysokości 500 zł brutto (słownie: pięćset złotych), osobno za każdy dzień zwłoki licząc od terminu określonego w zleceniu lub od terminu wyznaczonego zgodnie z § 5 ust. 8 umowy;</w:t>
      </w:r>
    </w:p>
    <w:p w14:paraId="020C2E4D" w14:textId="12C25597" w:rsidR="006E5ABE" w:rsidRPr="006E5ABE" w:rsidRDefault="006E5ABE" w:rsidP="00685FF4">
      <w:pPr>
        <w:numPr>
          <w:ilvl w:val="1"/>
          <w:numId w:val="70"/>
        </w:numPr>
        <w:tabs>
          <w:tab w:val="left" w:pos="680"/>
        </w:tabs>
        <w:spacing w:before="120" w:after="120" w:line="276" w:lineRule="auto"/>
        <w:ind w:left="680" w:hanging="353"/>
        <w:jc w:val="both"/>
        <w:rPr>
          <w:rFonts w:ascii="Cambria" w:eastAsia="Times New Roman" w:hAnsi="Cambria"/>
        </w:rPr>
      </w:pPr>
      <w:r w:rsidRPr="006E5ABE">
        <w:rPr>
          <w:rFonts w:ascii="Cambria" w:eastAsia="Times New Roman" w:hAnsi="Cambria"/>
        </w:rPr>
        <w:t xml:space="preserve">w razie zwłoki w wykonaniu którejkolwiek z prac objętych zleceniem – w wysokości 500 zł brutto (słownie: pięćset złotych) osobno za każdy dzień zwłoki w oddaniu </w:t>
      </w:r>
      <w:r w:rsidR="006C2891" w:rsidRPr="006E5ABE">
        <w:rPr>
          <w:rFonts w:ascii="Cambria" w:eastAsia="Times New Roman" w:hAnsi="Cambria"/>
        </w:rPr>
        <w:t>którejkolwiek</w:t>
      </w:r>
      <w:r w:rsidRPr="006E5ABE">
        <w:rPr>
          <w:rFonts w:ascii="Cambria" w:eastAsia="Times New Roman" w:hAnsi="Cambria"/>
        </w:rPr>
        <w:t xml:space="preserve"> z prac objętych zleceniem licząc od terminu określonego w zleceniu lub od terminu wyznaczonego zgodnie z § 5 ust. 8 umowy;</w:t>
      </w:r>
    </w:p>
    <w:p w14:paraId="7801AEA1" w14:textId="5B1B84A5" w:rsidR="006E5ABE" w:rsidRPr="006E5ABE" w:rsidRDefault="006E5ABE" w:rsidP="00685FF4">
      <w:pPr>
        <w:numPr>
          <w:ilvl w:val="1"/>
          <w:numId w:val="70"/>
        </w:numPr>
        <w:tabs>
          <w:tab w:val="left" w:pos="680"/>
        </w:tabs>
        <w:spacing w:before="120" w:after="120" w:line="276" w:lineRule="auto"/>
        <w:ind w:left="680" w:hanging="353"/>
        <w:jc w:val="both"/>
        <w:rPr>
          <w:rFonts w:ascii="Cambria" w:eastAsia="Times New Roman" w:hAnsi="Cambria"/>
        </w:rPr>
      </w:pPr>
      <w:r w:rsidRPr="006E5ABE">
        <w:rPr>
          <w:rFonts w:ascii="Cambria" w:eastAsia="Times New Roman" w:hAnsi="Cambria"/>
        </w:rPr>
        <w:t>w razie zwłoki w wykonaniu którejkolwiek z prac objętych ryczałtem (wymienionych w rozdziale 2 „Ryczałt” specyfikacji technicznej) – w wysokości 1 % wartości ryczałtu za każde 10 stwierdzonych usterek, osobno za każdy dzień zwłoki, licząc od termi</w:t>
      </w:r>
      <w:r w:rsidR="006C2891">
        <w:rPr>
          <w:rFonts w:ascii="Cambria" w:eastAsia="Times New Roman" w:hAnsi="Cambria"/>
        </w:rPr>
        <w:t>n</w:t>
      </w:r>
      <w:r w:rsidRPr="006E5ABE">
        <w:rPr>
          <w:rFonts w:ascii="Cambria" w:eastAsia="Times New Roman" w:hAnsi="Cambria"/>
        </w:rPr>
        <w:t>u określonego § 5 ust. 4 umowy;</w:t>
      </w:r>
    </w:p>
    <w:p w14:paraId="41C16658" w14:textId="1A0AB241" w:rsidR="006E5ABE" w:rsidRPr="006E5ABE" w:rsidRDefault="006E5ABE" w:rsidP="00685FF4">
      <w:pPr>
        <w:numPr>
          <w:ilvl w:val="1"/>
          <w:numId w:val="70"/>
        </w:numPr>
        <w:tabs>
          <w:tab w:val="left" w:pos="680"/>
        </w:tabs>
        <w:spacing w:before="120" w:after="120" w:line="276" w:lineRule="auto"/>
        <w:ind w:left="680" w:right="20" w:hanging="353"/>
        <w:jc w:val="both"/>
        <w:rPr>
          <w:rFonts w:ascii="Cambria" w:eastAsia="Times New Roman" w:hAnsi="Cambria"/>
        </w:rPr>
      </w:pPr>
      <w:r w:rsidRPr="006E5ABE">
        <w:rPr>
          <w:rFonts w:ascii="Cambria" w:eastAsia="Times New Roman" w:hAnsi="Cambria"/>
        </w:rPr>
        <w:t>w razie nienależytego wykonania którejkolwiek z prac objętych ryczałtem (</w:t>
      </w:r>
      <w:r w:rsidR="006C2891" w:rsidRPr="006E5ABE">
        <w:rPr>
          <w:rFonts w:ascii="Cambria" w:eastAsia="Times New Roman" w:hAnsi="Cambria"/>
        </w:rPr>
        <w:t>wymienionych</w:t>
      </w:r>
      <w:r w:rsidRPr="006E5ABE">
        <w:rPr>
          <w:rFonts w:ascii="Cambria" w:eastAsia="Times New Roman" w:hAnsi="Cambria"/>
        </w:rPr>
        <w:t xml:space="preserve"> w rozdziale 2 „Ryczałt” specyfikacji technicznej) – narastające pomniejszenie wartości ryczałtu o:</w:t>
      </w:r>
    </w:p>
    <w:p w14:paraId="526F0545" w14:textId="77777777" w:rsidR="006E5ABE" w:rsidRPr="006E5ABE" w:rsidRDefault="006E5ABE" w:rsidP="00685FF4">
      <w:pPr>
        <w:numPr>
          <w:ilvl w:val="3"/>
          <w:numId w:val="70"/>
        </w:numPr>
        <w:tabs>
          <w:tab w:val="left" w:pos="1400"/>
        </w:tabs>
        <w:spacing w:before="120" w:after="120" w:line="276" w:lineRule="auto"/>
        <w:ind w:left="1400" w:hanging="363"/>
        <w:jc w:val="both"/>
        <w:rPr>
          <w:rFonts w:ascii="Cambria" w:eastAsia="Times New Roman" w:hAnsi="Cambria"/>
        </w:rPr>
      </w:pPr>
      <w:r w:rsidRPr="006E5ABE">
        <w:rPr>
          <w:rFonts w:ascii="Cambria" w:eastAsia="Times New Roman" w:hAnsi="Cambria"/>
        </w:rPr>
        <w:t>1 % za każde 1 – 10 stwierdzonych usterek,</w:t>
      </w:r>
    </w:p>
    <w:p w14:paraId="4F2D6C3A" w14:textId="77777777" w:rsidR="006E5ABE" w:rsidRPr="006E5ABE" w:rsidRDefault="006E5ABE" w:rsidP="00685FF4">
      <w:pPr>
        <w:numPr>
          <w:ilvl w:val="3"/>
          <w:numId w:val="70"/>
        </w:numPr>
        <w:tabs>
          <w:tab w:val="left" w:pos="1400"/>
        </w:tabs>
        <w:spacing w:before="120" w:after="120" w:line="276" w:lineRule="auto"/>
        <w:ind w:left="1400" w:hanging="363"/>
        <w:jc w:val="both"/>
        <w:rPr>
          <w:rFonts w:ascii="Cambria" w:eastAsia="Times New Roman" w:hAnsi="Cambria"/>
        </w:rPr>
      </w:pPr>
      <w:r w:rsidRPr="006E5ABE">
        <w:rPr>
          <w:rFonts w:ascii="Cambria" w:eastAsia="Times New Roman" w:hAnsi="Cambria"/>
        </w:rPr>
        <w:t>2 % za każde 11 – 20 stwierdzonych usterek,</w:t>
      </w:r>
    </w:p>
    <w:p w14:paraId="6E34CFAC" w14:textId="77777777" w:rsidR="006E5ABE" w:rsidRPr="006E5ABE" w:rsidRDefault="006E5ABE" w:rsidP="00685FF4">
      <w:pPr>
        <w:numPr>
          <w:ilvl w:val="3"/>
          <w:numId w:val="70"/>
        </w:numPr>
        <w:tabs>
          <w:tab w:val="left" w:pos="1400"/>
        </w:tabs>
        <w:spacing w:before="120" w:after="120" w:line="276" w:lineRule="auto"/>
        <w:ind w:left="1400" w:hanging="363"/>
        <w:jc w:val="both"/>
        <w:rPr>
          <w:rFonts w:ascii="Cambria" w:eastAsia="Times New Roman" w:hAnsi="Cambria"/>
        </w:rPr>
      </w:pPr>
      <w:r w:rsidRPr="006E5ABE">
        <w:rPr>
          <w:rFonts w:ascii="Cambria" w:eastAsia="Times New Roman" w:hAnsi="Cambria"/>
        </w:rPr>
        <w:t>3 % za każde 21 – 30 stwierdzonych usterek,</w:t>
      </w:r>
    </w:p>
    <w:p w14:paraId="2E1BAFFF" w14:textId="77777777" w:rsidR="006E5ABE" w:rsidRPr="006E5ABE" w:rsidRDefault="006E5ABE" w:rsidP="00685FF4">
      <w:pPr>
        <w:numPr>
          <w:ilvl w:val="3"/>
          <w:numId w:val="70"/>
        </w:numPr>
        <w:tabs>
          <w:tab w:val="left" w:pos="1400"/>
        </w:tabs>
        <w:spacing w:before="120" w:after="120" w:line="276" w:lineRule="auto"/>
        <w:ind w:left="1400" w:hanging="363"/>
        <w:jc w:val="both"/>
        <w:rPr>
          <w:rFonts w:ascii="Cambria" w:eastAsia="Times New Roman" w:hAnsi="Cambria"/>
        </w:rPr>
      </w:pPr>
      <w:r w:rsidRPr="006E5ABE">
        <w:rPr>
          <w:rFonts w:ascii="Cambria" w:eastAsia="Times New Roman" w:hAnsi="Cambria"/>
        </w:rPr>
        <w:t>10 % za każde 91 – 100 stwierdzonych usterek,</w:t>
      </w:r>
    </w:p>
    <w:p w14:paraId="45715733" w14:textId="77777777" w:rsidR="006E5ABE" w:rsidRPr="006E5ABE" w:rsidRDefault="006E5ABE" w:rsidP="00685FF4">
      <w:pPr>
        <w:numPr>
          <w:ilvl w:val="3"/>
          <w:numId w:val="70"/>
        </w:numPr>
        <w:tabs>
          <w:tab w:val="left" w:pos="1400"/>
        </w:tabs>
        <w:spacing w:before="120" w:after="120" w:line="276" w:lineRule="auto"/>
        <w:ind w:left="1400" w:hanging="363"/>
        <w:jc w:val="both"/>
        <w:rPr>
          <w:rFonts w:ascii="Cambria" w:eastAsia="Times New Roman" w:hAnsi="Cambria"/>
        </w:rPr>
      </w:pPr>
      <w:r w:rsidRPr="006E5ABE">
        <w:rPr>
          <w:rFonts w:ascii="Cambria" w:eastAsia="Times New Roman" w:hAnsi="Cambria"/>
        </w:rPr>
        <w:t>100 % za każde 101 – 1000 stwierdzonych usterek;</w:t>
      </w:r>
    </w:p>
    <w:p w14:paraId="195372FF" w14:textId="0EBBDBFD" w:rsidR="006E5ABE" w:rsidRPr="006E5ABE" w:rsidRDefault="006E5ABE" w:rsidP="00685FF4">
      <w:pPr>
        <w:numPr>
          <w:ilvl w:val="1"/>
          <w:numId w:val="70"/>
        </w:numPr>
        <w:tabs>
          <w:tab w:val="left" w:pos="680"/>
        </w:tabs>
        <w:spacing w:before="120" w:after="120" w:line="276" w:lineRule="auto"/>
        <w:ind w:left="680" w:right="20" w:hanging="353"/>
        <w:jc w:val="both"/>
        <w:rPr>
          <w:rFonts w:ascii="Cambria" w:eastAsia="Times New Roman" w:hAnsi="Cambria"/>
        </w:rPr>
      </w:pPr>
      <w:r w:rsidRPr="006E5ABE">
        <w:rPr>
          <w:rFonts w:ascii="Cambria" w:eastAsia="Times New Roman" w:hAnsi="Cambria"/>
        </w:rPr>
        <w:lastRenderedPageBreak/>
        <w:t xml:space="preserve">w razie nienależytego wykonania pozostałych prac objętych umową – w wysokości 500 zł brutto (słownie: pięćset złotych), osobno za każdy przypadek nienależytego wykonania stwierdzony w notatce przez </w:t>
      </w:r>
      <w:r w:rsidR="0039674A">
        <w:rPr>
          <w:rFonts w:ascii="Cambria" w:eastAsia="Times New Roman" w:hAnsi="Cambria"/>
        </w:rPr>
        <w:t>TŁ</w:t>
      </w:r>
      <w:r w:rsidRPr="006E5ABE">
        <w:rPr>
          <w:rFonts w:ascii="Cambria" w:eastAsia="Times New Roman" w:hAnsi="Cambria"/>
        </w:rPr>
        <w:t>, przy czym nienależyte wykonanie rozumie się wykonanie niezgodnie z umową, specyfikacją techniczną lub właściwymi przepisami;</w:t>
      </w:r>
    </w:p>
    <w:p w14:paraId="15F7F9D9" w14:textId="3BBF3605" w:rsidR="006E5ABE" w:rsidRPr="006E5ABE" w:rsidRDefault="006E5ABE" w:rsidP="00685FF4">
      <w:pPr>
        <w:numPr>
          <w:ilvl w:val="1"/>
          <w:numId w:val="70"/>
        </w:numPr>
        <w:tabs>
          <w:tab w:val="left" w:pos="680"/>
        </w:tabs>
        <w:spacing w:before="120" w:after="120" w:line="276" w:lineRule="auto"/>
        <w:ind w:left="680" w:hanging="348"/>
        <w:jc w:val="both"/>
        <w:rPr>
          <w:rFonts w:ascii="Cambria" w:eastAsia="Times New Roman" w:hAnsi="Cambria"/>
        </w:rPr>
      </w:pPr>
      <w:r w:rsidRPr="006E5ABE">
        <w:rPr>
          <w:rFonts w:ascii="Cambria" w:eastAsia="Times New Roman" w:hAnsi="Cambria"/>
        </w:rPr>
        <w:t>w razie zwłoki w wykonaniu prac wymienionych w § 5 ust. 3 i 4 oraz § 6 ust. 9 umowy – w wysokości 500 zł brutto (słownie: pięćset złotych), osobno za każdą godzinę zwłoki licząc od wyznaczonego terminu;</w:t>
      </w:r>
    </w:p>
    <w:p w14:paraId="4E2355EB" w14:textId="77777777" w:rsidR="006E5ABE" w:rsidRPr="006E5ABE" w:rsidRDefault="006E5ABE" w:rsidP="00685FF4">
      <w:pPr>
        <w:numPr>
          <w:ilvl w:val="1"/>
          <w:numId w:val="70"/>
        </w:numPr>
        <w:tabs>
          <w:tab w:val="left" w:pos="680"/>
        </w:tabs>
        <w:spacing w:before="120" w:after="120" w:line="276" w:lineRule="auto"/>
        <w:ind w:left="680" w:right="20" w:hanging="348"/>
        <w:jc w:val="both"/>
        <w:rPr>
          <w:rFonts w:ascii="Cambria" w:eastAsia="Times New Roman" w:hAnsi="Cambria"/>
        </w:rPr>
      </w:pPr>
      <w:r w:rsidRPr="006E5ABE">
        <w:rPr>
          <w:rFonts w:ascii="Cambria" w:eastAsia="Times New Roman" w:hAnsi="Cambria"/>
        </w:rPr>
        <w:t>w razie zwłoki w wykonaniu czynności określonych w § 5 ust. 5 – 7 oraz § 6 ust. 15 umowy – w wysokości 500 zł brutto (słownie: pięćset złotych), za każdy dzień zwłoki licząc od terminu wyznaczonego;</w:t>
      </w:r>
    </w:p>
    <w:p w14:paraId="77F49A45" w14:textId="26510B45" w:rsidR="006E5ABE" w:rsidRPr="006E5ABE" w:rsidRDefault="006E5ABE" w:rsidP="00685FF4">
      <w:pPr>
        <w:numPr>
          <w:ilvl w:val="1"/>
          <w:numId w:val="70"/>
        </w:numPr>
        <w:tabs>
          <w:tab w:val="left" w:pos="680"/>
        </w:tabs>
        <w:spacing w:before="120" w:after="120" w:line="276" w:lineRule="auto"/>
        <w:ind w:left="680" w:right="20" w:hanging="348"/>
        <w:jc w:val="both"/>
        <w:rPr>
          <w:rFonts w:ascii="Cambria" w:eastAsia="Times New Roman" w:hAnsi="Cambria"/>
        </w:rPr>
      </w:pPr>
      <w:r w:rsidRPr="006E5ABE">
        <w:rPr>
          <w:rFonts w:ascii="Cambria" w:eastAsia="Times New Roman" w:hAnsi="Cambria"/>
        </w:rPr>
        <w:t xml:space="preserve">w razie zwłoki w usunięciu wad w okresie gwarancji lub rękojmi – w wysokości 500 zł brutto (słownie: pięćset złotych), osobno za każdy dzień zwłoki, licząc od terminu wskazanego przez </w:t>
      </w:r>
      <w:r w:rsidR="0039674A">
        <w:rPr>
          <w:rFonts w:ascii="Cambria" w:eastAsia="Times New Roman" w:hAnsi="Cambria"/>
        </w:rPr>
        <w:t>TŁ</w:t>
      </w:r>
      <w:r w:rsidRPr="006E5ABE">
        <w:rPr>
          <w:rFonts w:ascii="Cambria" w:eastAsia="Times New Roman" w:hAnsi="Cambria"/>
        </w:rPr>
        <w:t>, bądź określonego w § 16 ust. 6 umowy;</w:t>
      </w:r>
    </w:p>
    <w:p w14:paraId="6BEB8A6E" w14:textId="493B0217" w:rsidR="006E5ABE" w:rsidRPr="007F5C9C" w:rsidRDefault="006E5ABE" w:rsidP="007F5C9C">
      <w:pPr>
        <w:numPr>
          <w:ilvl w:val="1"/>
          <w:numId w:val="71"/>
        </w:numPr>
        <w:tabs>
          <w:tab w:val="left" w:pos="680"/>
        </w:tabs>
        <w:spacing w:before="120" w:after="120" w:line="276" w:lineRule="auto"/>
        <w:ind w:left="680" w:hanging="348"/>
        <w:jc w:val="both"/>
        <w:rPr>
          <w:rFonts w:ascii="Cambria" w:eastAsia="Times New Roman" w:hAnsi="Cambria"/>
        </w:rPr>
      </w:pPr>
      <w:r w:rsidRPr="006E5ABE">
        <w:rPr>
          <w:rFonts w:ascii="Cambria" w:eastAsia="Times New Roman" w:hAnsi="Cambria"/>
        </w:rPr>
        <w:t xml:space="preserve">w razie braku zapłaty lub nieterminowej zapłaty wynagrodzenia należnego </w:t>
      </w:r>
      <w:r w:rsidR="007F5C9C" w:rsidRPr="006E5ABE">
        <w:rPr>
          <w:rFonts w:ascii="Cambria" w:eastAsia="Times New Roman" w:hAnsi="Cambria"/>
        </w:rPr>
        <w:t>podwykonawcom</w:t>
      </w:r>
      <w:r w:rsidRPr="006E5ABE">
        <w:rPr>
          <w:rFonts w:ascii="Cambria" w:eastAsia="Times New Roman" w:hAnsi="Cambria"/>
        </w:rPr>
        <w:t xml:space="preserve"> lub dalszym podwykonawcom – w wysokości 0, 5 % kwoty wskazanej w §</w:t>
      </w:r>
      <w:r w:rsidRPr="007F5C9C">
        <w:rPr>
          <w:rFonts w:ascii="Cambria" w:eastAsia="Times New Roman" w:hAnsi="Cambria"/>
        </w:rPr>
        <w:t>10 ust. 3 umowy, osobno za każdy przypadek naruszenia;</w:t>
      </w:r>
    </w:p>
    <w:p w14:paraId="693F62D1" w14:textId="22578076" w:rsidR="006E5ABE" w:rsidRPr="006E5ABE" w:rsidRDefault="006E5ABE" w:rsidP="00685FF4">
      <w:pPr>
        <w:numPr>
          <w:ilvl w:val="1"/>
          <w:numId w:val="71"/>
        </w:numPr>
        <w:tabs>
          <w:tab w:val="left" w:pos="680"/>
        </w:tabs>
        <w:spacing w:before="120" w:after="120" w:line="276" w:lineRule="auto"/>
        <w:ind w:left="680" w:hanging="348"/>
        <w:jc w:val="both"/>
        <w:rPr>
          <w:rFonts w:ascii="Cambria" w:eastAsia="Times New Roman" w:hAnsi="Cambria"/>
        </w:rPr>
      </w:pPr>
      <w:r w:rsidRPr="006E5ABE">
        <w:rPr>
          <w:rFonts w:ascii="Cambria" w:eastAsia="Times New Roman" w:hAnsi="Cambria"/>
        </w:rPr>
        <w:t>w razie nieprzedłożenia do zaakceptowania projektu umowy o podwykonawstwo, której przedmiotem są roboty budowlane, lub projektu jej zmiany – w wysokości 0,5 % kwoty, wskazanej w § 10 ust. 3 umowy, osobno za każdy przypadek naruszenia;</w:t>
      </w:r>
    </w:p>
    <w:p w14:paraId="18227A6F" w14:textId="77777777" w:rsidR="006E5ABE" w:rsidRPr="006E5ABE" w:rsidRDefault="006E5ABE" w:rsidP="00685FF4">
      <w:pPr>
        <w:numPr>
          <w:ilvl w:val="1"/>
          <w:numId w:val="71"/>
        </w:numPr>
        <w:tabs>
          <w:tab w:val="left" w:pos="680"/>
        </w:tabs>
        <w:spacing w:before="120" w:after="120" w:line="276" w:lineRule="auto"/>
        <w:ind w:left="680" w:hanging="348"/>
        <w:jc w:val="both"/>
        <w:rPr>
          <w:rFonts w:ascii="Cambria" w:eastAsia="Times New Roman" w:hAnsi="Cambria"/>
        </w:rPr>
      </w:pPr>
      <w:r w:rsidRPr="006E5ABE">
        <w:rPr>
          <w:rFonts w:ascii="Cambria" w:eastAsia="Times New Roman" w:hAnsi="Cambria"/>
        </w:rPr>
        <w:t>w razie nieprzedłożenia poświadczonej za zgodność z oryginałem kopii umowy o podwykonawstwo lub jej zmiany – w wysokości 0,5 % kwoty wskazanej w § 10 ust. 3 umowy, osobno za każdy przypadek naruszenia;</w:t>
      </w:r>
    </w:p>
    <w:p w14:paraId="6B4591CA" w14:textId="0CFF398E" w:rsidR="006E5ABE" w:rsidRPr="00270C41" w:rsidRDefault="006E5ABE" w:rsidP="00270C41">
      <w:pPr>
        <w:numPr>
          <w:ilvl w:val="1"/>
          <w:numId w:val="71"/>
        </w:numPr>
        <w:tabs>
          <w:tab w:val="left" w:pos="680"/>
        </w:tabs>
        <w:spacing w:before="120" w:after="120" w:line="276" w:lineRule="auto"/>
        <w:ind w:left="680" w:hanging="348"/>
        <w:jc w:val="both"/>
        <w:rPr>
          <w:rFonts w:ascii="Cambria" w:eastAsia="Times New Roman" w:hAnsi="Cambria"/>
        </w:rPr>
      </w:pPr>
      <w:r w:rsidRPr="006E5ABE">
        <w:rPr>
          <w:rFonts w:ascii="Cambria" w:eastAsia="Times New Roman" w:hAnsi="Cambria"/>
        </w:rPr>
        <w:t>w razie niedokonania zmiany umowy o podwykonawstwo w zakresie terminu zapłaty</w:t>
      </w:r>
      <w:r w:rsidR="00270C41">
        <w:rPr>
          <w:rFonts w:ascii="Cambria" w:eastAsia="Times New Roman" w:hAnsi="Cambria"/>
        </w:rPr>
        <w:t xml:space="preserve"> </w:t>
      </w:r>
      <w:r w:rsidRPr="00270C41">
        <w:rPr>
          <w:rFonts w:ascii="Cambria" w:eastAsia="Times New Roman" w:hAnsi="Cambria"/>
        </w:rPr>
        <w:t>– w wysokości 0,5 % kwoty, wskazanej w § 10 ust. 3 umowy, osobno za każdy przypadek naruszenia;</w:t>
      </w:r>
    </w:p>
    <w:p w14:paraId="2A97384F" w14:textId="3210DA39" w:rsidR="006E5ABE" w:rsidRPr="006E5ABE" w:rsidRDefault="006E5ABE" w:rsidP="00685FF4">
      <w:pPr>
        <w:numPr>
          <w:ilvl w:val="1"/>
          <w:numId w:val="71"/>
        </w:numPr>
        <w:tabs>
          <w:tab w:val="left" w:pos="680"/>
        </w:tabs>
        <w:spacing w:before="120" w:after="120" w:line="276" w:lineRule="auto"/>
        <w:ind w:left="680" w:hanging="348"/>
        <w:jc w:val="both"/>
        <w:rPr>
          <w:rFonts w:ascii="Cambria" w:eastAsia="Times New Roman" w:hAnsi="Cambria"/>
        </w:rPr>
      </w:pPr>
      <w:r w:rsidRPr="006E5ABE">
        <w:rPr>
          <w:rFonts w:ascii="Cambria" w:eastAsia="Times New Roman" w:hAnsi="Cambria"/>
        </w:rPr>
        <w:t>w razie niespełnienia wymogu zatrudnienia przez Wykonawcę na podstawie na umowę o pracę osób wykonujących w trakcie realizacji zamówienia czynności, o których mowa w § 6 ust. 17 umowy – w wysokości 5 000 zł brutto za każdy przypadek;</w:t>
      </w:r>
    </w:p>
    <w:p w14:paraId="79A88F2C" w14:textId="0D7B7B09" w:rsidR="006E5ABE" w:rsidRPr="006E5ABE" w:rsidRDefault="006E5ABE" w:rsidP="00685FF4">
      <w:pPr>
        <w:numPr>
          <w:ilvl w:val="1"/>
          <w:numId w:val="71"/>
        </w:numPr>
        <w:tabs>
          <w:tab w:val="left" w:pos="680"/>
        </w:tabs>
        <w:spacing w:before="120" w:after="120" w:line="276" w:lineRule="auto"/>
        <w:ind w:left="680" w:right="20" w:hanging="348"/>
        <w:jc w:val="both"/>
        <w:rPr>
          <w:rFonts w:ascii="Cambria" w:eastAsia="Times New Roman" w:hAnsi="Cambria"/>
        </w:rPr>
      </w:pPr>
      <w:r w:rsidRPr="006E5ABE">
        <w:rPr>
          <w:rFonts w:ascii="Cambria" w:eastAsia="Times New Roman" w:hAnsi="Cambria"/>
        </w:rPr>
        <w:t xml:space="preserve">w razie niespełnienia wymogu zatrudnienia przez podwykonawcę na podstawie umowy o pracę osób wykonujących w trakcie realizacji zamówienia czynności o których mowa w § 6 ust. 17 umowy, co do których </w:t>
      </w:r>
      <w:r w:rsidR="0039674A">
        <w:rPr>
          <w:rFonts w:ascii="Cambria" w:eastAsia="Times New Roman" w:hAnsi="Cambria"/>
        </w:rPr>
        <w:t>TŁ</w:t>
      </w:r>
      <w:r w:rsidRPr="006E5ABE">
        <w:rPr>
          <w:rFonts w:ascii="Cambria" w:eastAsia="Times New Roman" w:hAnsi="Cambria"/>
        </w:rPr>
        <w:t xml:space="preserve"> wymaga, aby osoby je wykonujące zostały zatrudnione na podstawie umowy o pracę – w wysokości 5000 zł brutto za każdy przypadek;</w:t>
      </w:r>
    </w:p>
    <w:p w14:paraId="1C284F1A" w14:textId="174508EA" w:rsidR="006E5ABE" w:rsidRPr="00BA208A" w:rsidRDefault="006E5ABE" w:rsidP="00BA208A">
      <w:pPr>
        <w:numPr>
          <w:ilvl w:val="1"/>
          <w:numId w:val="71"/>
        </w:numPr>
        <w:tabs>
          <w:tab w:val="left" w:pos="680"/>
        </w:tabs>
        <w:spacing w:before="120" w:after="120" w:line="276" w:lineRule="auto"/>
        <w:ind w:left="680" w:hanging="348"/>
        <w:jc w:val="both"/>
        <w:rPr>
          <w:rFonts w:ascii="Cambria" w:eastAsia="Times New Roman" w:hAnsi="Cambria"/>
        </w:rPr>
      </w:pPr>
      <w:r w:rsidRPr="006E5ABE">
        <w:rPr>
          <w:rFonts w:ascii="Cambria" w:eastAsia="Times New Roman" w:hAnsi="Cambria"/>
        </w:rPr>
        <w:t>w razie niedopełnienia obowiązku, o którym mowa w § 6 ust. 18 umowy w odniesieniu do pojedynczej osoby wykonującej czynności wymienione w § 6 ust. 17 umowy – w wysokości 500 zł brutto za każdy dzień zwłoki w wypełnieniu obowiązku o którym mowa w § 6 ust. 18 umowy, jednakże łącznie nie więcej niż 5 % kwoty określonej §</w:t>
      </w:r>
      <w:r w:rsidRPr="00BA208A">
        <w:rPr>
          <w:rFonts w:ascii="Cambria" w:eastAsia="Times New Roman" w:hAnsi="Cambria"/>
        </w:rPr>
        <w:t>10 ust. 3 umowy;</w:t>
      </w:r>
    </w:p>
    <w:p w14:paraId="35C0126F" w14:textId="16FD0E4D" w:rsidR="006E5ABE" w:rsidRPr="006E5ABE" w:rsidRDefault="006E5ABE" w:rsidP="00685FF4">
      <w:pPr>
        <w:numPr>
          <w:ilvl w:val="1"/>
          <w:numId w:val="71"/>
        </w:numPr>
        <w:tabs>
          <w:tab w:val="left" w:pos="680"/>
        </w:tabs>
        <w:spacing w:before="120" w:after="120" w:line="276" w:lineRule="auto"/>
        <w:ind w:left="680" w:hanging="348"/>
        <w:jc w:val="both"/>
        <w:rPr>
          <w:rFonts w:ascii="Cambria" w:eastAsia="Times New Roman" w:hAnsi="Cambria"/>
        </w:rPr>
      </w:pPr>
      <w:r w:rsidRPr="006E5ABE">
        <w:rPr>
          <w:rFonts w:ascii="Cambria" w:eastAsia="Times New Roman" w:hAnsi="Cambria"/>
        </w:rPr>
        <w:t xml:space="preserve">w razie niedopełnienia przez Wykonawcę obowiązku, o którym mowa w § 6 ust. 19 umowy – w wysokości 500 zł brutto za każdy dzień roboczy, w którym osoba, której dotyczy uchybienie nie była zatrudniona na umowę o pracę, licząc od terminu </w:t>
      </w:r>
      <w:r w:rsidR="00BA208A" w:rsidRPr="006E5ABE">
        <w:rPr>
          <w:rFonts w:ascii="Cambria" w:eastAsia="Times New Roman" w:hAnsi="Cambria"/>
        </w:rPr>
        <w:t>wskazanego</w:t>
      </w:r>
      <w:r w:rsidRPr="006E5ABE">
        <w:rPr>
          <w:rFonts w:ascii="Cambria" w:eastAsia="Times New Roman" w:hAnsi="Cambria"/>
        </w:rPr>
        <w:t xml:space="preserve"> w § 6 ust. 20 umowy jako termin ostateczny do naprawienia uchybienia do dnia faktycznego naprawienia uchybienia przez Wykonawcę wskazanego w treści dokumentów okazanych </w:t>
      </w:r>
      <w:r w:rsidR="0039674A">
        <w:rPr>
          <w:rFonts w:ascii="Cambria" w:eastAsia="Times New Roman" w:hAnsi="Cambria"/>
        </w:rPr>
        <w:t>TŁ</w:t>
      </w:r>
      <w:r w:rsidRPr="006E5ABE">
        <w:rPr>
          <w:rFonts w:ascii="Cambria" w:eastAsia="Times New Roman" w:hAnsi="Cambria"/>
        </w:rPr>
        <w:t xml:space="preserve"> przez Wykonawcę potwierdzających zatrudnienie po-wyższej osoby na umowę o pracę;</w:t>
      </w:r>
    </w:p>
    <w:p w14:paraId="418ECA5B" w14:textId="589E5C9E" w:rsidR="006E5ABE" w:rsidRPr="006E5ABE" w:rsidRDefault="006E5ABE" w:rsidP="00685FF4">
      <w:pPr>
        <w:numPr>
          <w:ilvl w:val="1"/>
          <w:numId w:val="71"/>
        </w:numPr>
        <w:tabs>
          <w:tab w:val="left" w:pos="680"/>
        </w:tabs>
        <w:spacing w:before="120" w:after="120" w:line="276" w:lineRule="auto"/>
        <w:ind w:left="680" w:hanging="348"/>
        <w:jc w:val="both"/>
        <w:rPr>
          <w:rFonts w:ascii="Cambria" w:eastAsia="Times New Roman" w:hAnsi="Cambria"/>
        </w:rPr>
      </w:pPr>
      <w:r w:rsidRPr="006E5ABE">
        <w:rPr>
          <w:rFonts w:ascii="Cambria" w:eastAsia="Times New Roman" w:hAnsi="Cambria"/>
        </w:rPr>
        <w:t xml:space="preserve">w razie niedopełnienia przez podwykonawcę obowiązku zatrudnienia na umowę o pracę osoby wykonującej czynności wymienione w § 6 ust. 17 umowy, co do których </w:t>
      </w:r>
      <w:r w:rsidR="0039674A">
        <w:rPr>
          <w:rFonts w:ascii="Cambria" w:eastAsia="Times New Roman" w:hAnsi="Cambria"/>
        </w:rPr>
        <w:t>TŁ</w:t>
      </w:r>
      <w:r w:rsidRPr="006E5ABE">
        <w:rPr>
          <w:rFonts w:ascii="Cambria" w:eastAsia="Times New Roman" w:hAnsi="Cambria"/>
        </w:rPr>
        <w:t xml:space="preserve"> wymaga, aby osoby je wykonujące zostały zatrudnione na podstawie umowy o pracę, w odniesieniu do której ujawniono niespełnienie tego wymogu – w wysokości 500 zł brutto za każdy dzień roboczy, w którym osoba, której dotyczy uchybienie, nie była zatrudniona na umowę o pracę, licząc od terminu wskazanego w § 6 ust. 20 umowy jako termin ostateczny do usunięcia uchybienia do dnia faktycznego jego na-prawienia przez podwykonawcę wskazanego w treści dokumentów okazanych </w:t>
      </w:r>
      <w:r w:rsidR="0039674A">
        <w:rPr>
          <w:rFonts w:ascii="Cambria" w:eastAsia="Times New Roman" w:hAnsi="Cambria"/>
        </w:rPr>
        <w:t>TŁ</w:t>
      </w:r>
      <w:r w:rsidRPr="006E5ABE">
        <w:rPr>
          <w:rFonts w:ascii="Cambria" w:eastAsia="Times New Roman" w:hAnsi="Cambria"/>
        </w:rPr>
        <w:t xml:space="preserve"> i Wykonawcy potwierdzających zatrudnienie powyższej osoby na umowę o pracę.</w:t>
      </w:r>
    </w:p>
    <w:p w14:paraId="7CFC0925" w14:textId="616A64A3" w:rsidR="006E5ABE" w:rsidRPr="006E5ABE" w:rsidRDefault="0039674A" w:rsidP="00685FF4">
      <w:pPr>
        <w:numPr>
          <w:ilvl w:val="0"/>
          <w:numId w:val="72"/>
        </w:numPr>
        <w:tabs>
          <w:tab w:val="left" w:pos="400"/>
        </w:tabs>
        <w:spacing w:before="120" w:after="120" w:line="276" w:lineRule="auto"/>
        <w:ind w:left="400" w:right="20" w:hanging="354"/>
        <w:jc w:val="both"/>
        <w:rPr>
          <w:rFonts w:ascii="Cambria" w:eastAsia="Times New Roman" w:hAnsi="Cambria"/>
        </w:rPr>
      </w:pPr>
      <w:r>
        <w:rPr>
          <w:rFonts w:ascii="Cambria" w:eastAsia="Times New Roman" w:hAnsi="Cambria"/>
        </w:rPr>
        <w:lastRenderedPageBreak/>
        <w:t>TŁ</w:t>
      </w:r>
      <w:r w:rsidR="006E5ABE" w:rsidRPr="006E5ABE">
        <w:rPr>
          <w:rFonts w:ascii="Cambria" w:eastAsia="Times New Roman" w:hAnsi="Cambria"/>
        </w:rPr>
        <w:t xml:space="preserve"> zapłaci karę umowną w przypadku odstąpienia przez Wykonawcę od umowy z przyczyn leżących po stronie </w:t>
      </w:r>
      <w:r>
        <w:rPr>
          <w:rFonts w:ascii="Cambria" w:eastAsia="Times New Roman" w:hAnsi="Cambria"/>
        </w:rPr>
        <w:t>TŁ</w:t>
      </w:r>
      <w:r w:rsidR="006E5ABE" w:rsidRPr="006E5ABE">
        <w:rPr>
          <w:rFonts w:ascii="Cambria" w:eastAsia="Times New Roman" w:hAnsi="Cambria"/>
        </w:rPr>
        <w:t xml:space="preserve"> – w wysokości 10 % kwoty, o której mowa w § 10 ust. 3 umowy.</w:t>
      </w:r>
    </w:p>
    <w:p w14:paraId="7922209D" w14:textId="28E14753" w:rsidR="006E5ABE" w:rsidRPr="006E5ABE" w:rsidRDefault="0039674A" w:rsidP="00685FF4">
      <w:pPr>
        <w:numPr>
          <w:ilvl w:val="0"/>
          <w:numId w:val="73"/>
        </w:numPr>
        <w:tabs>
          <w:tab w:val="left" w:pos="421"/>
        </w:tabs>
        <w:spacing w:before="120" w:after="120" w:line="276" w:lineRule="auto"/>
        <w:ind w:left="421" w:right="20" w:hanging="354"/>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może dochodzić na zasadach ogólnych odszkodowania przewyższającego kary umowne.</w:t>
      </w:r>
    </w:p>
    <w:p w14:paraId="0E719C20" w14:textId="0174B33B" w:rsidR="006E5ABE" w:rsidRPr="006E5ABE" w:rsidRDefault="0039674A" w:rsidP="00685FF4">
      <w:pPr>
        <w:numPr>
          <w:ilvl w:val="0"/>
          <w:numId w:val="73"/>
        </w:numPr>
        <w:tabs>
          <w:tab w:val="left" w:pos="421"/>
        </w:tabs>
        <w:spacing w:before="120" w:after="120" w:line="276" w:lineRule="auto"/>
        <w:ind w:left="421" w:right="20" w:hanging="354"/>
        <w:jc w:val="both"/>
        <w:rPr>
          <w:rFonts w:ascii="Cambria" w:eastAsia="Times New Roman" w:hAnsi="Cambria"/>
        </w:rPr>
      </w:pPr>
      <w:r>
        <w:rPr>
          <w:rFonts w:ascii="Cambria" w:eastAsia="Times New Roman" w:hAnsi="Cambria"/>
        </w:rPr>
        <w:t>TŁ</w:t>
      </w:r>
      <w:r w:rsidR="006E5ABE" w:rsidRPr="006E5ABE">
        <w:rPr>
          <w:rFonts w:ascii="Cambria" w:eastAsia="Times New Roman" w:hAnsi="Cambria"/>
        </w:rPr>
        <w:t xml:space="preserve"> może dokonać potrącenia naliczonej kary umownej z kwoty faktury VAT Wykonawcy na podstawie noty obciążeniowej</w:t>
      </w:r>
      <w:r w:rsidR="00EB0BC3">
        <w:rPr>
          <w:rFonts w:ascii="Cambria" w:eastAsia="Times New Roman" w:hAnsi="Cambria"/>
        </w:rPr>
        <w:t xml:space="preserve">, na co Wykonawca wyraża zgodę. </w:t>
      </w:r>
    </w:p>
    <w:p w14:paraId="37365FA4" w14:textId="2B2E83D6" w:rsidR="006E5ABE" w:rsidRPr="00AE26F6" w:rsidRDefault="006E5ABE" w:rsidP="00874B93">
      <w:pPr>
        <w:numPr>
          <w:ilvl w:val="0"/>
          <w:numId w:val="73"/>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Suma kar umownych za zwłokę w wykonaniu umowy nie przekroczy 20 % kwoty okre</w:t>
      </w:r>
      <w:r w:rsidRPr="00AE26F6">
        <w:rPr>
          <w:rFonts w:ascii="Cambria" w:eastAsia="Times New Roman" w:hAnsi="Cambria"/>
        </w:rPr>
        <w:t>ślonej w § 10 ust. 3 umowy.</w:t>
      </w:r>
    </w:p>
    <w:p w14:paraId="76D52D25" w14:textId="5CE51B45" w:rsidR="006E5ABE" w:rsidRDefault="006E5ABE" w:rsidP="00685FF4">
      <w:pPr>
        <w:numPr>
          <w:ilvl w:val="0"/>
          <w:numId w:val="73"/>
        </w:numPr>
        <w:tabs>
          <w:tab w:val="left" w:pos="421"/>
        </w:tabs>
        <w:spacing w:before="120" w:after="120" w:line="276" w:lineRule="auto"/>
        <w:ind w:left="421" w:hanging="354"/>
        <w:jc w:val="both"/>
        <w:rPr>
          <w:rFonts w:ascii="Cambria" w:eastAsia="Times New Roman" w:hAnsi="Cambria"/>
        </w:rPr>
      </w:pPr>
      <w:r w:rsidRPr="006E5ABE">
        <w:rPr>
          <w:rFonts w:ascii="Cambria" w:eastAsia="Times New Roman" w:hAnsi="Cambria"/>
        </w:rPr>
        <w:t xml:space="preserve">Niezależnie od obowiązku zapłaty kar umownych, w przypadku zwłoki Wykonawcy w wykonaniu prac objętych umową przekraczającej 14 dni licząc od terminu ustalonego zgodnie z zapisami umowy, </w:t>
      </w:r>
      <w:r w:rsidR="0039674A">
        <w:rPr>
          <w:rFonts w:ascii="Cambria" w:eastAsia="Times New Roman" w:hAnsi="Cambria"/>
        </w:rPr>
        <w:t>TŁ</w:t>
      </w:r>
      <w:r w:rsidRPr="006E5ABE">
        <w:rPr>
          <w:rFonts w:ascii="Cambria" w:eastAsia="Times New Roman" w:hAnsi="Cambria"/>
        </w:rPr>
        <w:t xml:space="preserve"> jest uprawniony do zlecenia wykonania prac, co do których Wykonawca pozostaje w zwłoce, osobie trzeciej, na koszt i niebezpieczeństwo Wykonawcy. </w:t>
      </w:r>
      <w:r w:rsidR="0039674A">
        <w:rPr>
          <w:rFonts w:ascii="Cambria" w:eastAsia="Times New Roman" w:hAnsi="Cambria"/>
        </w:rPr>
        <w:t>TŁ</w:t>
      </w:r>
      <w:r w:rsidRPr="006E5ABE">
        <w:rPr>
          <w:rFonts w:ascii="Cambria" w:eastAsia="Times New Roman" w:hAnsi="Cambria"/>
        </w:rPr>
        <w:t xml:space="preserve"> może wówczas obciążyć kosztami, o których mowa wyżej, </w:t>
      </w:r>
      <w:r w:rsidR="00163E2C" w:rsidRPr="006E5ABE">
        <w:rPr>
          <w:rFonts w:ascii="Cambria" w:eastAsia="Times New Roman" w:hAnsi="Cambria"/>
        </w:rPr>
        <w:t>Wyko</w:t>
      </w:r>
      <w:r w:rsidR="00163E2C">
        <w:rPr>
          <w:rFonts w:ascii="Cambria" w:eastAsia="Times New Roman" w:hAnsi="Cambria"/>
        </w:rPr>
        <w:t>na</w:t>
      </w:r>
      <w:r w:rsidR="00163E2C" w:rsidRPr="006E5ABE">
        <w:rPr>
          <w:rFonts w:ascii="Cambria" w:eastAsia="Times New Roman" w:hAnsi="Cambria"/>
        </w:rPr>
        <w:t>wcę</w:t>
      </w:r>
      <w:r w:rsidRPr="006E5ABE">
        <w:rPr>
          <w:rFonts w:ascii="Cambria" w:eastAsia="Times New Roman" w:hAnsi="Cambria"/>
        </w:rPr>
        <w:t>, potrącając je z gwarancji należytego wykonania niniejszej umowy lub wystawiając Wykonawcy notę obciążeniową.</w:t>
      </w:r>
    </w:p>
    <w:p w14:paraId="5C540B4B" w14:textId="77777777" w:rsidR="00163E2C" w:rsidRPr="00163E2C" w:rsidRDefault="00163E2C" w:rsidP="00163E2C">
      <w:pPr>
        <w:tabs>
          <w:tab w:val="left" w:pos="421"/>
        </w:tabs>
        <w:spacing w:before="120" w:after="120" w:line="276" w:lineRule="auto"/>
        <w:ind w:left="421"/>
        <w:jc w:val="both"/>
        <w:rPr>
          <w:rFonts w:ascii="Cambria" w:eastAsia="Times New Roman" w:hAnsi="Cambria"/>
        </w:rPr>
      </w:pPr>
    </w:p>
    <w:p w14:paraId="6B31EDA2" w14:textId="369A81FB" w:rsidR="006E5ABE" w:rsidRPr="006E5ABE" w:rsidRDefault="006E5ABE" w:rsidP="00685FF4">
      <w:pPr>
        <w:numPr>
          <w:ilvl w:val="1"/>
          <w:numId w:val="74"/>
        </w:numPr>
        <w:tabs>
          <w:tab w:val="left" w:pos="4501"/>
        </w:tabs>
        <w:spacing w:before="120" w:after="120" w:line="276" w:lineRule="auto"/>
        <w:ind w:left="4501" w:hanging="176"/>
        <w:jc w:val="both"/>
        <w:rPr>
          <w:rFonts w:ascii="Cambria" w:eastAsia="Times New Roman" w:hAnsi="Cambria"/>
          <w:b/>
        </w:rPr>
      </w:pPr>
      <w:r w:rsidRPr="006E5ABE">
        <w:rPr>
          <w:rFonts w:ascii="Cambria" w:eastAsia="Times New Roman" w:hAnsi="Cambria"/>
          <w:b/>
        </w:rPr>
        <w:t>1</w:t>
      </w:r>
      <w:r w:rsidR="00670C43">
        <w:rPr>
          <w:rFonts w:ascii="Cambria" w:eastAsia="Times New Roman" w:hAnsi="Cambria"/>
          <w:b/>
        </w:rPr>
        <w:t>7</w:t>
      </w:r>
    </w:p>
    <w:p w14:paraId="56EE6640" w14:textId="77777777" w:rsidR="006E5ABE" w:rsidRPr="006E5ABE" w:rsidRDefault="006E5ABE" w:rsidP="00685FF4">
      <w:pPr>
        <w:spacing w:before="120" w:after="120" w:line="276" w:lineRule="auto"/>
        <w:ind w:left="3721"/>
        <w:jc w:val="both"/>
        <w:rPr>
          <w:rFonts w:ascii="Cambria" w:eastAsia="Times New Roman" w:hAnsi="Cambria"/>
          <w:b/>
        </w:rPr>
      </w:pPr>
      <w:r w:rsidRPr="006E5ABE">
        <w:rPr>
          <w:rFonts w:ascii="Cambria" w:eastAsia="Times New Roman" w:hAnsi="Cambria"/>
          <w:b/>
        </w:rPr>
        <w:t>Zmiana umowy</w:t>
      </w:r>
    </w:p>
    <w:p w14:paraId="2328EAA7" w14:textId="358C5F96" w:rsidR="006E5ABE" w:rsidRPr="006E5ABE" w:rsidRDefault="000B6C54" w:rsidP="00685FF4">
      <w:pPr>
        <w:numPr>
          <w:ilvl w:val="0"/>
          <w:numId w:val="74"/>
        </w:numPr>
        <w:tabs>
          <w:tab w:val="left" w:pos="421"/>
        </w:tabs>
        <w:spacing w:before="120" w:after="120" w:line="276" w:lineRule="auto"/>
        <w:ind w:left="421" w:hanging="421"/>
        <w:jc w:val="both"/>
        <w:rPr>
          <w:rFonts w:ascii="Cambria" w:eastAsia="Times New Roman" w:hAnsi="Cambria"/>
        </w:rPr>
      </w:pPr>
      <w:r>
        <w:rPr>
          <w:rFonts w:ascii="Cambria" w:eastAsia="Times New Roman" w:hAnsi="Cambria"/>
        </w:rPr>
        <w:t xml:space="preserve">Zamawiający </w:t>
      </w:r>
      <w:r w:rsidR="006E5ABE" w:rsidRPr="006E5ABE">
        <w:rPr>
          <w:rFonts w:ascii="Cambria" w:eastAsia="Times New Roman" w:hAnsi="Cambria"/>
        </w:rPr>
        <w:t xml:space="preserve">przewiduje możliwość wprowadzenia zmian do umowy </w:t>
      </w:r>
      <w:r w:rsidR="003E648B">
        <w:rPr>
          <w:rFonts w:ascii="Cambria" w:eastAsia="Times New Roman" w:hAnsi="Cambria"/>
        </w:rPr>
        <w:t xml:space="preserve">w formie aneksu </w:t>
      </w:r>
      <w:r w:rsidR="00153BA5">
        <w:rPr>
          <w:rFonts w:ascii="Cambria" w:eastAsia="Times New Roman" w:hAnsi="Cambria"/>
        </w:rPr>
        <w:t>w przypadkach określonych art. 455 ust. 1</w:t>
      </w:r>
      <w:r w:rsidR="00207A44">
        <w:rPr>
          <w:rFonts w:ascii="Cambria" w:eastAsia="Times New Roman" w:hAnsi="Cambria"/>
        </w:rPr>
        <w:t xml:space="preserve"> P</w:t>
      </w:r>
      <w:r w:rsidR="009F141A">
        <w:rPr>
          <w:rFonts w:ascii="Cambria" w:eastAsia="Times New Roman" w:hAnsi="Cambria"/>
        </w:rPr>
        <w:t>zp</w:t>
      </w:r>
      <w:r w:rsidR="00153BA5">
        <w:rPr>
          <w:rFonts w:ascii="Cambria" w:eastAsia="Times New Roman" w:hAnsi="Cambria"/>
        </w:rPr>
        <w:t xml:space="preserve"> </w:t>
      </w:r>
      <w:r w:rsidR="004302B3">
        <w:rPr>
          <w:rFonts w:ascii="Cambria" w:eastAsia="Times New Roman" w:hAnsi="Cambria"/>
        </w:rPr>
        <w:t xml:space="preserve">oraz </w:t>
      </w:r>
      <w:r w:rsidR="004302B3" w:rsidRPr="006E5ABE">
        <w:rPr>
          <w:rFonts w:ascii="Cambria" w:eastAsia="Times New Roman" w:hAnsi="Cambria"/>
        </w:rPr>
        <w:t xml:space="preserve">przewiduje możliwość wprowadzenia zmian do umowy </w:t>
      </w:r>
      <w:r w:rsidR="006E5ABE" w:rsidRPr="006E5ABE">
        <w:rPr>
          <w:rFonts w:ascii="Cambria" w:eastAsia="Times New Roman" w:hAnsi="Cambria"/>
        </w:rPr>
        <w:t xml:space="preserve">na etapie realizacji prac jeżeli wystąpią okoliczności, których nie można było przewidzieć, jeżeli w chwili zawarcia umowy wystąpi brak na rynku dostępnych materiałów lub urządzeń, oferowanych w ofercie Wykonawcy, które mogą być zastąpione innymi materiałami lub urządzeniami spełniającymi wymagania </w:t>
      </w:r>
      <w:r w:rsidR="0039674A">
        <w:rPr>
          <w:rFonts w:ascii="Cambria" w:eastAsia="Times New Roman" w:hAnsi="Cambria"/>
        </w:rPr>
        <w:t>TŁ</w:t>
      </w:r>
      <w:r w:rsidR="006E5ABE" w:rsidRPr="006E5ABE">
        <w:rPr>
          <w:rFonts w:ascii="Cambria" w:eastAsia="Times New Roman" w:hAnsi="Cambria"/>
        </w:rPr>
        <w:t xml:space="preserve"> określone w specyfikacji warunków zamówienia. W takich przypadkach Wykonawca i </w:t>
      </w:r>
      <w:r w:rsidR="0039674A">
        <w:rPr>
          <w:rFonts w:ascii="Cambria" w:eastAsia="Times New Roman" w:hAnsi="Cambria"/>
        </w:rPr>
        <w:t>TŁ</w:t>
      </w:r>
      <w:r w:rsidR="006E5ABE" w:rsidRPr="006E5ABE">
        <w:rPr>
          <w:rFonts w:ascii="Cambria" w:eastAsia="Times New Roman" w:hAnsi="Cambria"/>
        </w:rPr>
        <w:t xml:space="preserve"> postanowią o zmianie sposobu świadczenia</w:t>
      </w:r>
    </w:p>
    <w:p w14:paraId="22B9A69D" w14:textId="0CC28907" w:rsidR="003E648B" w:rsidRDefault="006E5ABE" w:rsidP="000A6788">
      <w:pPr>
        <w:spacing w:before="120" w:after="120" w:line="276" w:lineRule="auto"/>
        <w:ind w:left="421"/>
        <w:jc w:val="both"/>
        <w:rPr>
          <w:rFonts w:ascii="Cambria" w:eastAsia="Times New Roman" w:hAnsi="Cambria"/>
        </w:rPr>
      </w:pPr>
      <w:r w:rsidRPr="006E5ABE">
        <w:rPr>
          <w:rFonts w:ascii="Cambria" w:eastAsia="Times New Roman" w:hAnsi="Cambria"/>
        </w:rPr>
        <w:t xml:space="preserve">Wykonawcy określonego w umowie. W takim przypadku strony mogą również </w:t>
      </w:r>
      <w:r w:rsidR="00C04112" w:rsidRPr="006E5ABE">
        <w:rPr>
          <w:rFonts w:ascii="Cambria" w:eastAsia="Times New Roman" w:hAnsi="Cambria"/>
        </w:rPr>
        <w:t>przesunąć</w:t>
      </w:r>
      <w:r w:rsidRPr="006E5ABE">
        <w:rPr>
          <w:rFonts w:ascii="Cambria" w:eastAsia="Times New Roman" w:hAnsi="Cambria"/>
        </w:rPr>
        <w:t xml:space="preserve"> termin zakończenia wykonania robót objętych pojedynczym zleceniem o czas niezbędny do jego wykonania jednak nie dłużej niż o okres trwania przeszkody </w:t>
      </w:r>
      <w:r w:rsidR="00C04112" w:rsidRPr="006E5ABE">
        <w:rPr>
          <w:rFonts w:ascii="Cambria" w:eastAsia="Times New Roman" w:hAnsi="Cambria"/>
        </w:rPr>
        <w:t>uniemożliwiającej</w:t>
      </w:r>
      <w:r w:rsidRPr="006E5ABE">
        <w:rPr>
          <w:rFonts w:ascii="Cambria" w:eastAsia="Times New Roman" w:hAnsi="Cambria"/>
        </w:rPr>
        <w:t xml:space="preserve"> wykonanie zlecenia w terminie pierwotnie ustalonym.</w:t>
      </w:r>
    </w:p>
    <w:p w14:paraId="4A8CD5A2" w14:textId="77777777" w:rsidR="00500305" w:rsidRDefault="000A6788" w:rsidP="00500305">
      <w:pPr>
        <w:tabs>
          <w:tab w:val="left" w:pos="426"/>
        </w:tabs>
        <w:spacing w:before="120" w:after="120" w:line="276" w:lineRule="auto"/>
        <w:ind w:left="421" w:hanging="421"/>
        <w:jc w:val="both"/>
        <w:rPr>
          <w:rFonts w:ascii="Cambria" w:hAnsi="Cambria"/>
        </w:rPr>
      </w:pPr>
      <w:r w:rsidRPr="000A6788">
        <w:rPr>
          <w:rFonts w:ascii="Cambria" w:eastAsia="Times New Roman" w:hAnsi="Cambria"/>
        </w:rPr>
        <w:t xml:space="preserve">2. </w:t>
      </w:r>
      <w:r w:rsidRPr="000A6788">
        <w:rPr>
          <w:rFonts w:ascii="Cambria" w:eastAsia="Times New Roman" w:hAnsi="Cambria"/>
        </w:rPr>
        <w:tab/>
      </w:r>
      <w:r w:rsidR="003E648B" w:rsidRPr="000A6788">
        <w:rPr>
          <w:rFonts w:ascii="Cambria" w:hAnsi="Cambria"/>
        </w:rPr>
        <w:t>Strony dopuszczają zmianę umowy w formie aneksu, w sytuacji zmiany obowiązujących przepisów, jeżeli zgodnie z nimi konieczne będzie dostosowanie treści umowy do</w:t>
      </w:r>
      <w:r w:rsidR="003E648B" w:rsidRPr="000A6788">
        <w:rPr>
          <w:rFonts w:ascii="Cambria" w:hAnsi="Cambria"/>
        </w:rPr>
        <w:br/>
        <w:t>aktualnego stanu prawnego</w:t>
      </w:r>
      <w:r>
        <w:rPr>
          <w:rFonts w:ascii="Cambria" w:hAnsi="Cambria"/>
        </w:rPr>
        <w:t>,</w:t>
      </w:r>
      <w:r w:rsidRPr="000A6788">
        <w:rPr>
          <w:rFonts w:ascii="Cambria" w:hAnsi="Cambria"/>
        </w:rPr>
        <w:t xml:space="preserve"> wystąpienia siły wyższej</w:t>
      </w:r>
      <w:r>
        <w:rPr>
          <w:rFonts w:ascii="Cambria" w:hAnsi="Cambria"/>
        </w:rPr>
        <w:t>,</w:t>
      </w:r>
      <w:r w:rsidRPr="000A6788">
        <w:rPr>
          <w:rFonts w:ascii="Cambria" w:hAnsi="Cambria"/>
        </w:rPr>
        <w:t xml:space="preserve"> zmian organizacyjnych Zamawiającego istotnej a realizacji umowy</w:t>
      </w:r>
      <w:r>
        <w:rPr>
          <w:rFonts w:ascii="Cambria" w:hAnsi="Cambria"/>
        </w:rPr>
        <w:t>,</w:t>
      </w:r>
      <w:r w:rsidRPr="000A6788">
        <w:rPr>
          <w:rFonts w:ascii="Cambria" w:hAnsi="Cambria"/>
        </w:rPr>
        <w:t xml:space="preserve"> koniecznoś</w:t>
      </w:r>
      <w:r>
        <w:rPr>
          <w:rFonts w:ascii="Cambria" w:hAnsi="Cambria"/>
        </w:rPr>
        <w:t>ci</w:t>
      </w:r>
      <w:r w:rsidRPr="000A6788">
        <w:rPr>
          <w:rFonts w:ascii="Cambria" w:hAnsi="Cambria"/>
        </w:rPr>
        <w:t xml:space="preserve"> zmian umowy wynika z okoliczności, których nie można było przewidzieć przy zachowaniu należytej staranności</w:t>
      </w:r>
      <w:r>
        <w:rPr>
          <w:rFonts w:ascii="Cambria" w:hAnsi="Cambria"/>
        </w:rPr>
        <w:t>ą</w:t>
      </w:r>
      <w:r w:rsidR="00500305">
        <w:rPr>
          <w:rFonts w:ascii="Cambria" w:hAnsi="Cambria"/>
        </w:rPr>
        <w:t xml:space="preserve">. </w:t>
      </w:r>
    </w:p>
    <w:p w14:paraId="473990FA" w14:textId="5DD8EC13" w:rsidR="003E648B" w:rsidRDefault="00500305" w:rsidP="00500305">
      <w:pPr>
        <w:tabs>
          <w:tab w:val="left" w:pos="426"/>
        </w:tabs>
        <w:spacing w:before="120" w:after="120" w:line="276" w:lineRule="auto"/>
        <w:ind w:left="421" w:hanging="421"/>
        <w:jc w:val="both"/>
        <w:rPr>
          <w:rFonts w:ascii="Cambria" w:hAnsi="Cambria"/>
        </w:rPr>
      </w:pPr>
      <w:r>
        <w:rPr>
          <w:rFonts w:ascii="Cambria" w:hAnsi="Cambria"/>
        </w:rPr>
        <w:tab/>
      </w:r>
      <w:r w:rsidR="003E648B" w:rsidRPr="000A6788">
        <w:rPr>
          <w:rFonts w:ascii="Cambria" w:hAnsi="Cambria"/>
        </w:rPr>
        <w:t xml:space="preserve"> Zmiana wymaga zgłoszenia w formie pisemnej w ciągu 7 dni</w:t>
      </w:r>
      <w:r w:rsidR="003E648B" w:rsidRPr="000A6788">
        <w:rPr>
          <w:rFonts w:ascii="Cambria" w:hAnsi="Cambria"/>
        </w:rPr>
        <w:br/>
        <w:t> od powzięcia informacji stanowiącej podstawę do wprowadzenia zmian. Zmiana ta może</w:t>
      </w:r>
      <w:r w:rsidR="003E648B" w:rsidRPr="000A6788">
        <w:rPr>
          <w:rFonts w:ascii="Cambria" w:hAnsi="Cambria"/>
        </w:rPr>
        <w:br/>
        <w:t> spowodować wydłużenie terminu wykonania prac i nie spowoduje zmiany wynagrodzenia</w:t>
      </w:r>
      <w:r w:rsidR="003E648B" w:rsidRPr="000A6788">
        <w:rPr>
          <w:rFonts w:ascii="Cambria" w:hAnsi="Cambria"/>
        </w:rPr>
        <w:br/>
        <w:t> Wykonawcy. Inicjatorem tej zmiany może być Zamawiający i Wykonawca.</w:t>
      </w:r>
    </w:p>
    <w:p w14:paraId="519B3060" w14:textId="65F79652" w:rsidR="003E648B" w:rsidRDefault="000A6788" w:rsidP="000A6788">
      <w:pPr>
        <w:tabs>
          <w:tab w:val="left" w:pos="426"/>
        </w:tabs>
        <w:spacing w:before="120" w:after="120" w:line="276" w:lineRule="auto"/>
        <w:jc w:val="both"/>
        <w:rPr>
          <w:rFonts w:ascii="Cambria" w:hAnsi="Cambria"/>
        </w:rPr>
      </w:pPr>
      <w:r>
        <w:rPr>
          <w:rFonts w:ascii="Cambria" w:hAnsi="Cambria"/>
        </w:rPr>
        <w:t xml:space="preserve">3. </w:t>
      </w:r>
      <w:r w:rsidR="003E648B" w:rsidRPr="000A6788">
        <w:rPr>
          <w:rFonts w:ascii="Cambria" w:hAnsi="Cambria"/>
        </w:rPr>
        <w:t>Zamawiający przewiduje także możliwość dokonywania zmian postanowień niniejszej</w:t>
      </w:r>
      <w:r w:rsidR="003E648B" w:rsidRPr="000A6788">
        <w:rPr>
          <w:rFonts w:ascii="Cambria" w:hAnsi="Cambria"/>
        </w:rPr>
        <w:br/>
        <w:t xml:space="preserve">   </w:t>
      </w:r>
      <w:r>
        <w:rPr>
          <w:rFonts w:ascii="Cambria" w:hAnsi="Cambria"/>
        </w:rPr>
        <w:tab/>
      </w:r>
      <w:r w:rsidR="003E648B" w:rsidRPr="000A6788">
        <w:rPr>
          <w:rFonts w:ascii="Cambria" w:hAnsi="Cambria"/>
        </w:rPr>
        <w:t>umowy wynikających z następujących okolicznoś</w:t>
      </w:r>
      <w:r>
        <w:rPr>
          <w:rFonts w:ascii="Cambria" w:hAnsi="Cambria"/>
        </w:rPr>
        <w:t>ci</w:t>
      </w:r>
      <w:r w:rsidR="00500305">
        <w:rPr>
          <w:rFonts w:ascii="Cambria" w:hAnsi="Cambria"/>
        </w:rPr>
        <w:t>.</w:t>
      </w:r>
    </w:p>
    <w:p w14:paraId="36E3C2A2" w14:textId="51A4DD03" w:rsidR="003E648B" w:rsidRPr="007E6F73" w:rsidRDefault="00500305" w:rsidP="007E6F73">
      <w:pPr>
        <w:tabs>
          <w:tab w:val="left" w:pos="426"/>
        </w:tabs>
        <w:spacing w:before="120" w:after="120" w:line="276" w:lineRule="auto"/>
        <w:jc w:val="both"/>
        <w:rPr>
          <w:rFonts w:ascii="Cambria" w:eastAsia="Times New Roman" w:hAnsi="Cambria"/>
        </w:rPr>
      </w:pPr>
      <w:r>
        <w:rPr>
          <w:rFonts w:ascii="Cambria" w:hAnsi="Cambria"/>
        </w:rPr>
        <w:t xml:space="preserve">4. </w:t>
      </w:r>
      <w:r>
        <w:rPr>
          <w:rFonts w:ascii="Cambria" w:hAnsi="Cambria"/>
        </w:rPr>
        <w:tab/>
      </w:r>
      <w:r w:rsidR="003E648B" w:rsidRPr="000A6788">
        <w:rPr>
          <w:rFonts w:ascii="Cambria" w:hAnsi="Cambria"/>
        </w:rPr>
        <w:t>Zmiany niniejszej umowy wymagają dla zachowania pod rygorem nieważności formy</w:t>
      </w:r>
      <w:r w:rsidR="003E648B" w:rsidRPr="000A6788">
        <w:rPr>
          <w:rFonts w:ascii="Cambria" w:hAnsi="Cambria"/>
        </w:rPr>
        <w:br/>
        <w:t xml:space="preserve">     </w:t>
      </w:r>
      <w:r w:rsidR="007E6F73">
        <w:rPr>
          <w:rFonts w:ascii="Cambria" w:hAnsi="Cambria"/>
        </w:rPr>
        <w:tab/>
      </w:r>
      <w:r w:rsidR="003E648B" w:rsidRPr="000A6788">
        <w:rPr>
          <w:rFonts w:ascii="Cambria" w:hAnsi="Cambria"/>
        </w:rPr>
        <w:t>pisemnej</w:t>
      </w:r>
      <w:r w:rsidR="007E6F73">
        <w:rPr>
          <w:rFonts w:ascii="Cambria" w:hAnsi="Cambria"/>
        </w:rPr>
        <w:t>.</w:t>
      </w:r>
    </w:p>
    <w:p w14:paraId="4C62F7AC" w14:textId="7A3430D9" w:rsidR="003E648B" w:rsidRPr="009140D9" w:rsidRDefault="009140D9" w:rsidP="009140D9">
      <w:pPr>
        <w:spacing w:before="120" w:after="120" w:line="276" w:lineRule="auto"/>
        <w:jc w:val="both"/>
        <w:rPr>
          <w:rFonts w:ascii="Cambria" w:hAnsi="Cambria"/>
        </w:rPr>
      </w:pPr>
      <w:r>
        <w:rPr>
          <w:rFonts w:ascii="Cambria" w:hAnsi="Cambria"/>
        </w:rPr>
        <w:t>5</w:t>
      </w:r>
      <w:r w:rsidR="003E648B" w:rsidRPr="000A6788">
        <w:rPr>
          <w:rFonts w:ascii="Cambria" w:hAnsi="Cambria"/>
        </w:rPr>
        <w:t xml:space="preserve">. </w:t>
      </w:r>
      <w:r w:rsidR="00FE2358">
        <w:rPr>
          <w:rFonts w:ascii="Cambria" w:hAnsi="Cambria"/>
        </w:rPr>
        <w:t xml:space="preserve"> </w:t>
      </w:r>
      <w:r w:rsidR="003E648B" w:rsidRPr="000A6788">
        <w:rPr>
          <w:rFonts w:ascii="Cambria" w:hAnsi="Cambria"/>
        </w:rPr>
        <w:t>Nie stanowi zmiany umowy w rozumieniu art. 455 ustawy Prawo zamówień publicznych,</w:t>
      </w:r>
      <w:r w:rsidR="003E648B" w:rsidRPr="000A6788">
        <w:rPr>
          <w:rFonts w:ascii="Cambria" w:hAnsi="Cambria"/>
        </w:rPr>
        <w:br/>
        <w:t>   </w:t>
      </w:r>
      <w:r>
        <w:rPr>
          <w:rFonts w:ascii="Cambria" w:hAnsi="Cambria"/>
        </w:rPr>
        <w:t xml:space="preserve">   </w:t>
      </w:r>
      <w:r w:rsidR="00FE2358">
        <w:rPr>
          <w:rFonts w:ascii="Cambria" w:hAnsi="Cambria"/>
        </w:rPr>
        <w:t xml:space="preserve">   </w:t>
      </w:r>
      <w:r w:rsidR="003E648B" w:rsidRPr="000A6788">
        <w:rPr>
          <w:rFonts w:ascii="Cambria" w:hAnsi="Cambria"/>
        </w:rPr>
        <w:t xml:space="preserve"> zmiana danych adresowych</w:t>
      </w:r>
    </w:p>
    <w:p w14:paraId="63CA2FFE" w14:textId="0301F729" w:rsidR="006E5ABE" w:rsidRPr="000A6788" w:rsidRDefault="00FE2358" w:rsidP="009140D9">
      <w:pPr>
        <w:tabs>
          <w:tab w:val="left" w:pos="361"/>
        </w:tabs>
        <w:spacing w:before="120" w:after="120" w:line="276" w:lineRule="auto"/>
        <w:jc w:val="both"/>
        <w:rPr>
          <w:rFonts w:ascii="Cambria" w:eastAsia="Times New Roman" w:hAnsi="Cambria"/>
        </w:rPr>
      </w:pPr>
      <w:r>
        <w:rPr>
          <w:rFonts w:ascii="Cambria" w:eastAsia="Times New Roman" w:hAnsi="Cambria"/>
        </w:rPr>
        <w:t xml:space="preserve">6.     </w:t>
      </w:r>
      <w:r w:rsidR="006E5ABE" w:rsidRPr="000A6788">
        <w:rPr>
          <w:rFonts w:ascii="Cambria" w:eastAsia="Times New Roman" w:hAnsi="Cambria"/>
        </w:rPr>
        <w:t>Zmiana umowy wymaga zachowania formy pisemnej pod rygorem nieważności.</w:t>
      </w:r>
    </w:p>
    <w:p w14:paraId="3ABB3356" w14:textId="7DA07B63" w:rsidR="006E5ABE" w:rsidRPr="006E5ABE" w:rsidRDefault="00FE2358" w:rsidP="00FE2358">
      <w:pPr>
        <w:tabs>
          <w:tab w:val="left" w:pos="361"/>
        </w:tabs>
        <w:spacing w:before="120" w:after="120" w:line="276" w:lineRule="auto"/>
        <w:ind w:right="20"/>
        <w:jc w:val="both"/>
        <w:rPr>
          <w:rFonts w:ascii="Cambria" w:eastAsia="Times New Roman" w:hAnsi="Cambria"/>
        </w:rPr>
      </w:pPr>
      <w:r>
        <w:rPr>
          <w:rFonts w:ascii="Cambria" w:eastAsia="Times New Roman" w:hAnsi="Cambria"/>
        </w:rPr>
        <w:t xml:space="preserve">8.     </w:t>
      </w:r>
      <w:r w:rsidR="006E5ABE" w:rsidRPr="000A6788">
        <w:rPr>
          <w:rFonts w:ascii="Cambria" w:eastAsia="Times New Roman" w:hAnsi="Cambria"/>
        </w:rPr>
        <w:t xml:space="preserve">Pisemny wniosek Wykonawcy o zmianę treści niniejszej umowy winien być zgłoszony </w:t>
      </w:r>
      <w:r w:rsidR="0039674A" w:rsidRPr="000A6788">
        <w:rPr>
          <w:rFonts w:ascii="Cambria" w:eastAsia="Times New Roman" w:hAnsi="Cambria"/>
        </w:rPr>
        <w:t>TŁ</w:t>
      </w:r>
      <w:r w:rsidR="006E5ABE" w:rsidRPr="000A6788">
        <w:rPr>
          <w:rFonts w:ascii="Cambria" w:eastAsia="Times New Roman" w:hAnsi="Cambria"/>
        </w:rPr>
        <w:t>, w terminie</w:t>
      </w:r>
      <w:r w:rsidR="006E5ABE" w:rsidRPr="006E5ABE">
        <w:rPr>
          <w:rFonts w:ascii="Cambria" w:eastAsia="Times New Roman" w:hAnsi="Cambria"/>
        </w:rPr>
        <w:t xml:space="preserve"> </w:t>
      </w:r>
      <w:r>
        <w:rPr>
          <w:rFonts w:ascii="Cambria" w:eastAsia="Times New Roman" w:hAnsi="Cambria"/>
        </w:rPr>
        <w:t xml:space="preserve">   </w:t>
      </w:r>
      <w:r w:rsidR="006E5ABE" w:rsidRPr="006E5ABE">
        <w:rPr>
          <w:rFonts w:ascii="Cambria" w:eastAsia="Times New Roman" w:hAnsi="Cambria"/>
        </w:rPr>
        <w:t>7 dni od momentu wystąpienia przesłanek do zmiany umowy.</w:t>
      </w:r>
    </w:p>
    <w:p w14:paraId="4730A282" w14:textId="77777777" w:rsidR="00D52DE3" w:rsidRPr="006E5ABE" w:rsidRDefault="00D52DE3" w:rsidP="000A6788">
      <w:pPr>
        <w:spacing w:before="120" w:after="120" w:line="276" w:lineRule="auto"/>
        <w:jc w:val="both"/>
        <w:rPr>
          <w:rFonts w:ascii="Cambria" w:eastAsia="Times New Roman" w:hAnsi="Cambria"/>
        </w:rPr>
      </w:pPr>
    </w:p>
    <w:p w14:paraId="07EEDDAD" w14:textId="77777777" w:rsidR="00435C50" w:rsidRDefault="00450D1B" w:rsidP="00435C50">
      <w:pPr>
        <w:numPr>
          <w:ilvl w:val="1"/>
          <w:numId w:val="74"/>
        </w:numPr>
        <w:tabs>
          <w:tab w:val="left" w:pos="4501"/>
        </w:tabs>
        <w:spacing w:before="120" w:after="120" w:line="276" w:lineRule="auto"/>
        <w:ind w:left="4501" w:hanging="176"/>
        <w:jc w:val="both"/>
        <w:rPr>
          <w:rFonts w:ascii="Cambria" w:eastAsia="Times New Roman" w:hAnsi="Cambria"/>
          <w:b/>
        </w:rPr>
      </w:pPr>
      <w:r>
        <w:rPr>
          <w:rFonts w:ascii="Cambria" w:eastAsia="Times New Roman" w:hAnsi="Cambria"/>
          <w:b/>
        </w:rPr>
        <w:lastRenderedPageBreak/>
        <w:t>1</w:t>
      </w:r>
      <w:r w:rsidR="00852238">
        <w:rPr>
          <w:rFonts w:ascii="Cambria" w:eastAsia="Times New Roman" w:hAnsi="Cambria"/>
          <w:b/>
        </w:rPr>
        <w:t>8</w:t>
      </w:r>
    </w:p>
    <w:p w14:paraId="7A3942AA" w14:textId="77777777" w:rsidR="00561DB9" w:rsidRDefault="00435C50" w:rsidP="00561DB9">
      <w:pPr>
        <w:tabs>
          <w:tab w:val="left" w:pos="4501"/>
        </w:tabs>
        <w:spacing w:before="120" w:after="120" w:line="276" w:lineRule="auto"/>
        <w:jc w:val="center"/>
        <w:rPr>
          <w:rFonts w:ascii="Cambria" w:eastAsia="Times New Roman" w:hAnsi="Cambria"/>
          <w:b/>
        </w:rPr>
      </w:pPr>
      <w:r w:rsidRPr="001E6814">
        <w:rPr>
          <w:rFonts w:ascii="Cambria" w:eastAsia="Times New Roman" w:hAnsi="Cambria"/>
          <w:b/>
        </w:rPr>
        <w:t>Odstąpienie od umowy</w:t>
      </w:r>
    </w:p>
    <w:p w14:paraId="0320BBA7" w14:textId="2D0D1881" w:rsidR="001E6814" w:rsidRPr="00561DB9" w:rsidRDefault="00561DB9" w:rsidP="008D1A82">
      <w:pPr>
        <w:tabs>
          <w:tab w:val="left" w:pos="4501"/>
        </w:tabs>
        <w:spacing w:before="120" w:after="120" w:line="276" w:lineRule="auto"/>
        <w:rPr>
          <w:rFonts w:ascii="Cambria" w:eastAsia="Times New Roman" w:hAnsi="Cambria"/>
          <w:b/>
        </w:rPr>
      </w:pPr>
      <w:r w:rsidRPr="00561DB9">
        <w:rPr>
          <w:rFonts w:ascii="Cambria" w:eastAsia="Times New Roman" w:hAnsi="Cambria"/>
          <w:bCs/>
        </w:rPr>
        <w:t>1</w:t>
      </w:r>
      <w:r>
        <w:rPr>
          <w:rFonts w:ascii="Cambria" w:eastAsia="Times New Roman" w:hAnsi="Cambria"/>
          <w:b/>
        </w:rPr>
        <w:t xml:space="preserve">. </w:t>
      </w:r>
      <w:r w:rsidR="001E6814" w:rsidRPr="001929D2">
        <w:rPr>
          <w:rFonts w:ascii="Cambria" w:hAnsi="Cambria"/>
        </w:rPr>
        <w:t xml:space="preserve"> Zamawiający może odstąpić od umowy:</w:t>
      </w:r>
    </w:p>
    <w:p w14:paraId="7973CD5A" w14:textId="11CAB8B0" w:rsidR="001E6814" w:rsidRPr="001E6814" w:rsidRDefault="001049D2" w:rsidP="008D1A82">
      <w:pPr>
        <w:spacing w:before="120" w:after="120" w:line="276" w:lineRule="auto"/>
        <w:jc w:val="both"/>
        <w:rPr>
          <w:rFonts w:ascii="Cambria" w:hAnsi="Cambria"/>
        </w:rPr>
      </w:pPr>
      <w:r>
        <w:rPr>
          <w:rFonts w:ascii="Cambria" w:hAnsi="Cambria"/>
        </w:rPr>
        <w:t xml:space="preserve">a) </w:t>
      </w:r>
      <w:r w:rsidR="001E6814" w:rsidRPr="001E6814">
        <w:rPr>
          <w:rFonts w:ascii="Cambria" w:hAnsi="Cambria"/>
        </w:rPr>
        <w:t>w razie zaistnienia istotnej zmiany okoliczności powodującej, że wykonanie umowy nie</w:t>
      </w:r>
      <w:r w:rsidR="001E6814" w:rsidRPr="001E6814">
        <w:rPr>
          <w:rFonts w:ascii="Cambria" w:hAnsi="Cambria"/>
        </w:rPr>
        <w:br/>
        <w:t>    leży w interesie publicznym, czego nie można było przewidzieć w chwili zawarcia</w:t>
      </w:r>
      <w:r w:rsidR="001E6814" w:rsidRPr="001E6814">
        <w:rPr>
          <w:rFonts w:ascii="Cambria" w:hAnsi="Cambria"/>
        </w:rPr>
        <w:br/>
        <w:t>    umowy, lub dalsze wykonywanie umowy może zagrozić istotnemu interesowi</w:t>
      </w:r>
      <w:r w:rsidR="001E6814" w:rsidRPr="001E6814">
        <w:rPr>
          <w:rFonts w:ascii="Cambria" w:hAnsi="Cambria"/>
        </w:rPr>
        <w:br/>
        <w:t xml:space="preserve">    bezpieczeństwa  państwa lub bezpieczeństwu publicznemu, </w:t>
      </w:r>
    </w:p>
    <w:p w14:paraId="30AEDC8A" w14:textId="4088E649" w:rsidR="001E6814" w:rsidRPr="001E6814" w:rsidRDefault="001049D2" w:rsidP="008D1A82">
      <w:pPr>
        <w:spacing w:before="120" w:after="120" w:line="276" w:lineRule="auto"/>
        <w:jc w:val="both"/>
        <w:rPr>
          <w:rFonts w:ascii="Cambria" w:hAnsi="Cambria"/>
        </w:rPr>
      </w:pPr>
      <w:r>
        <w:rPr>
          <w:rFonts w:ascii="Cambria" w:hAnsi="Cambria"/>
        </w:rPr>
        <w:t xml:space="preserve">b) </w:t>
      </w:r>
      <w:r w:rsidR="001E6814" w:rsidRPr="001E6814">
        <w:rPr>
          <w:rFonts w:ascii="Cambria" w:hAnsi="Cambria"/>
        </w:rPr>
        <w:t>utraty przez Wykonawcę uprawnień do wykonania przedmiotu umowy albo utraty</w:t>
      </w:r>
      <w:r w:rsidR="001E6814" w:rsidRPr="001E6814">
        <w:rPr>
          <w:rFonts w:ascii="Cambria" w:hAnsi="Cambria"/>
        </w:rPr>
        <w:br/>
        <w:t>    ważności certyfikatów zgodności tablic rejestracyjnych lub materiałów służących do ich</w:t>
      </w:r>
      <w:r w:rsidR="001E6814" w:rsidRPr="001E6814">
        <w:rPr>
          <w:rFonts w:ascii="Cambria" w:hAnsi="Cambria"/>
        </w:rPr>
        <w:br/>
        <w:t>   produkcji z warunkami technicznymi.</w:t>
      </w:r>
    </w:p>
    <w:p w14:paraId="654F1291" w14:textId="2F650A23" w:rsidR="001E6814" w:rsidRPr="001E6814" w:rsidRDefault="001E6814" w:rsidP="008D1A82">
      <w:pPr>
        <w:spacing w:before="120" w:after="120" w:line="276" w:lineRule="auto"/>
        <w:rPr>
          <w:rFonts w:ascii="Cambria" w:hAnsi="Cambria"/>
        </w:rPr>
      </w:pPr>
      <w:r w:rsidRPr="001E6814">
        <w:rPr>
          <w:rFonts w:ascii="Cambria" w:hAnsi="Cambria"/>
        </w:rPr>
        <w:t>c. w przypadku o którym mowa w art. 456 ust. 1 pkt 2) ustawy PZP.</w:t>
      </w:r>
    </w:p>
    <w:p w14:paraId="25883E5C" w14:textId="51507B3E" w:rsidR="001E6814" w:rsidRPr="001E6814" w:rsidRDefault="001E6814" w:rsidP="008D1A82">
      <w:pPr>
        <w:spacing w:before="120" w:after="120" w:line="276" w:lineRule="auto"/>
        <w:jc w:val="both"/>
        <w:rPr>
          <w:rFonts w:ascii="Cambria" w:hAnsi="Cambria"/>
        </w:rPr>
      </w:pPr>
      <w:r w:rsidRPr="001E6814">
        <w:rPr>
          <w:rFonts w:ascii="Cambria" w:hAnsi="Cambria"/>
        </w:rPr>
        <w:t>2. Odstąpienie od umowy nastąpi w formie pisemnej w terminie 30 dni od powzięcia</w:t>
      </w:r>
      <w:r w:rsidRPr="001E6814">
        <w:rPr>
          <w:rFonts w:ascii="Cambria" w:hAnsi="Cambria"/>
        </w:rPr>
        <w:br/>
        <w:t>    wiadomości o powyższych okolicznościach, a Wykonawca może żądać jedynie</w:t>
      </w:r>
      <w:r w:rsidRPr="001E6814">
        <w:rPr>
          <w:rFonts w:ascii="Cambria" w:hAnsi="Cambria"/>
        </w:rPr>
        <w:br/>
        <w:t>    wynagrodzenia należnego mu z tytułu wykonania części umowy.</w:t>
      </w:r>
    </w:p>
    <w:p w14:paraId="6A1EF448" w14:textId="77777777" w:rsidR="00143EAE" w:rsidRPr="006E5ABE" w:rsidRDefault="00143EAE" w:rsidP="00143EAE">
      <w:pPr>
        <w:spacing w:before="120" w:after="120" w:line="276" w:lineRule="auto"/>
        <w:jc w:val="both"/>
        <w:rPr>
          <w:rFonts w:ascii="Cambria" w:eastAsia="Times New Roman" w:hAnsi="Cambria"/>
        </w:rPr>
      </w:pPr>
    </w:p>
    <w:p w14:paraId="1458A3B9" w14:textId="577F2B71" w:rsidR="00435C50" w:rsidRPr="00143EAE" w:rsidRDefault="00143EAE" w:rsidP="00561DB9">
      <w:pPr>
        <w:numPr>
          <w:ilvl w:val="1"/>
          <w:numId w:val="74"/>
        </w:numPr>
        <w:tabs>
          <w:tab w:val="left" w:pos="4501"/>
        </w:tabs>
        <w:spacing w:before="120" w:after="120" w:line="276" w:lineRule="auto"/>
        <w:ind w:left="4501" w:hanging="176"/>
        <w:jc w:val="both"/>
        <w:rPr>
          <w:rFonts w:ascii="Cambria" w:eastAsia="Times New Roman" w:hAnsi="Cambria"/>
          <w:b/>
        </w:rPr>
      </w:pPr>
      <w:r>
        <w:rPr>
          <w:rFonts w:ascii="Cambria" w:eastAsia="Times New Roman" w:hAnsi="Cambria"/>
          <w:b/>
        </w:rPr>
        <w:t>19</w:t>
      </w:r>
    </w:p>
    <w:p w14:paraId="5B192A5A" w14:textId="500A13C9" w:rsidR="00450D1B" w:rsidRDefault="00450D1B" w:rsidP="00450D1B">
      <w:pPr>
        <w:tabs>
          <w:tab w:val="left" w:pos="4501"/>
        </w:tabs>
        <w:spacing w:before="120" w:after="120" w:line="276" w:lineRule="auto"/>
        <w:jc w:val="center"/>
        <w:rPr>
          <w:rFonts w:ascii="Cambria" w:eastAsia="Times New Roman" w:hAnsi="Cambria"/>
          <w:b/>
        </w:rPr>
      </w:pPr>
      <w:r>
        <w:rPr>
          <w:rFonts w:ascii="Cambria" w:eastAsia="Times New Roman" w:hAnsi="Cambria"/>
          <w:b/>
        </w:rPr>
        <w:t>Waloryzacja</w:t>
      </w:r>
    </w:p>
    <w:p w14:paraId="1D4E09E0" w14:textId="067CB434" w:rsidR="004064F7" w:rsidRPr="00BD2471" w:rsidRDefault="004064F7" w:rsidP="004064F7">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after="120" w:line="276" w:lineRule="auto"/>
        <w:ind w:left="360"/>
        <w:jc w:val="both"/>
        <w:rPr>
          <w:rFonts w:ascii="Cambria" w:eastAsiaTheme="minorHAnsi" w:hAnsi="Cambria" w:cstheme="minorHAnsi"/>
          <w:sz w:val="20"/>
          <w:szCs w:val="20"/>
          <w:bdr w:val="none" w:sz="0" w:space="0" w:color="auto"/>
          <w:lang w:eastAsia="en-US"/>
        </w:rPr>
      </w:pPr>
      <w:r w:rsidRPr="00BD2471">
        <w:rPr>
          <w:rFonts w:ascii="Cambria" w:eastAsiaTheme="minorHAnsi" w:hAnsi="Cambria" w:cstheme="minorHAnsi"/>
          <w:color w:val="auto"/>
          <w:sz w:val="20"/>
          <w:szCs w:val="20"/>
          <w:bdr w:val="none" w:sz="0" w:space="0" w:color="auto"/>
          <w:lang w:eastAsia="en-US"/>
        </w:rPr>
        <w:t>Stosownie do treści art. 43</w:t>
      </w:r>
      <w:r w:rsidR="009B762A">
        <w:rPr>
          <w:rFonts w:ascii="Cambria" w:eastAsiaTheme="minorHAnsi" w:hAnsi="Cambria" w:cstheme="minorHAnsi"/>
          <w:color w:val="auto"/>
          <w:sz w:val="20"/>
          <w:szCs w:val="20"/>
          <w:bdr w:val="none" w:sz="0" w:space="0" w:color="auto"/>
          <w:lang w:eastAsia="en-US"/>
        </w:rPr>
        <w:t>9</w:t>
      </w:r>
      <w:r w:rsidRPr="00BD2471">
        <w:rPr>
          <w:rFonts w:ascii="Cambria" w:eastAsiaTheme="minorHAnsi" w:hAnsi="Cambria" w:cstheme="minorHAnsi"/>
          <w:color w:val="auto"/>
          <w:sz w:val="20"/>
          <w:szCs w:val="20"/>
          <w:bdr w:val="none" w:sz="0" w:space="0" w:color="auto"/>
          <w:lang w:eastAsia="en-US"/>
        </w:rPr>
        <w:t xml:space="preserve"> </w:t>
      </w:r>
      <w:r w:rsidR="009B762A">
        <w:rPr>
          <w:rFonts w:ascii="Cambria" w:eastAsiaTheme="minorHAnsi" w:hAnsi="Cambria" w:cstheme="minorHAnsi"/>
          <w:color w:val="auto"/>
          <w:sz w:val="20"/>
          <w:szCs w:val="20"/>
          <w:bdr w:val="none" w:sz="0" w:space="0" w:color="auto"/>
          <w:lang w:eastAsia="en-US"/>
        </w:rPr>
        <w:t xml:space="preserve"> ust.1</w:t>
      </w:r>
      <w:r w:rsidRPr="00BD2471">
        <w:rPr>
          <w:rFonts w:ascii="Cambria" w:eastAsiaTheme="minorHAnsi" w:hAnsi="Cambria" w:cstheme="minorHAnsi"/>
          <w:color w:val="auto"/>
          <w:sz w:val="20"/>
          <w:szCs w:val="20"/>
          <w:bdr w:val="none" w:sz="0" w:space="0" w:color="auto"/>
          <w:lang w:eastAsia="en-US"/>
        </w:rPr>
        <w:t>ustawy Pzp</w:t>
      </w:r>
      <w:r w:rsidR="000440D9">
        <w:rPr>
          <w:rStyle w:val="Odwoanieprzypisudolnego"/>
          <w:rFonts w:ascii="Cambria" w:eastAsiaTheme="minorHAnsi" w:hAnsi="Cambria" w:cstheme="minorHAnsi"/>
          <w:color w:val="auto"/>
          <w:sz w:val="20"/>
          <w:szCs w:val="20"/>
          <w:bdr w:val="none" w:sz="0" w:space="0" w:color="auto"/>
          <w:lang w:eastAsia="en-US"/>
        </w:rPr>
        <w:footnoteReference w:id="1"/>
      </w:r>
      <w:r w:rsidRPr="00BD2471">
        <w:rPr>
          <w:rFonts w:ascii="Cambria" w:eastAsiaTheme="minorHAnsi" w:hAnsi="Cambria" w:cstheme="minorHAnsi"/>
          <w:color w:val="auto"/>
          <w:sz w:val="20"/>
          <w:szCs w:val="20"/>
          <w:bdr w:val="none" w:sz="0" w:space="0" w:color="auto"/>
          <w:lang w:eastAsia="en-US"/>
        </w:rPr>
        <w:t xml:space="preserve"> Zamawiający przewiduje możliwość zmiany wysokości wynagrodzenia umownego w następujących przypadkach:</w:t>
      </w:r>
    </w:p>
    <w:p w14:paraId="1B083669" w14:textId="4604D2C3" w:rsidR="004064F7" w:rsidRPr="00BD2471" w:rsidRDefault="004064F7" w:rsidP="004064F7">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after="120" w:line="276" w:lineRule="auto"/>
        <w:ind w:left="360"/>
        <w:jc w:val="both"/>
        <w:rPr>
          <w:rFonts w:ascii="Cambria" w:eastAsiaTheme="minorHAnsi" w:hAnsi="Cambria" w:cstheme="minorHAnsi"/>
          <w:sz w:val="20"/>
          <w:szCs w:val="20"/>
          <w:bdr w:val="none" w:sz="0" w:space="0" w:color="auto"/>
          <w:lang w:eastAsia="en-US"/>
        </w:rPr>
      </w:pPr>
      <w:r w:rsidRPr="00BD2471">
        <w:rPr>
          <w:rFonts w:ascii="Cambria" w:eastAsiaTheme="minorHAnsi" w:hAnsi="Cambria" w:cstheme="minorHAnsi"/>
          <w:color w:val="auto"/>
          <w:sz w:val="20"/>
          <w:szCs w:val="20"/>
          <w:bdr w:val="none" w:sz="0" w:space="0" w:color="auto"/>
          <w:lang w:eastAsia="en-US"/>
        </w:rPr>
        <w:t>Zamawiający przewiduje możliwość zmiany wysokości wynagrodzenia należnego wykonawcy w przypadku zmiany cen materiałów lub kosztów związanych z realizacją zamówienia, z tym zastrzeżeniem, że:</w:t>
      </w:r>
    </w:p>
    <w:p w14:paraId="251C1005" w14:textId="77777777" w:rsidR="004064F7" w:rsidRPr="00BD2471" w:rsidRDefault="004064F7" w:rsidP="004064F7">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after="120" w:line="276" w:lineRule="auto"/>
        <w:ind w:left="927"/>
        <w:jc w:val="both"/>
        <w:rPr>
          <w:rFonts w:ascii="Cambria" w:eastAsiaTheme="minorHAnsi" w:hAnsi="Cambria" w:cstheme="minorHAnsi"/>
          <w:sz w:val="20"/>
          <w:szCs w:val="20"/>
          <w:bdr w:val="none" w:sz="0" w:space="0" w:color="auto"/>
          <w:lang w:eastAsia="en-US"/>
        </w:rPr>
      </w:pPr>
      <w:r w:rsidRPr="00BD2471">
        <w:rPr>
          <w:rFonts w:ascii="Cambria" w:eastAsiaTheme="minorHAnsi" w:hAnsi="Cambria" w:cstheme="minorHAnsi"/>
          <w:color w:val="auto"/>
          <w:sz w:val="20"/>
          <w:szCs w:val="20"/>
          <w:bdr w:val="none" w:sz="0" w:space="0" w:color="auto"/>
          <w:lang w:eastAsia="en-US"/>
        </w:rPr>
        <w:t xml:space="preserve">minimalny poziom zmiany ceny materiałów lub kosztów, uprawniający strony Umowy do żądania zmiany wynagrodzenia wynosi 10% w stosunku do cen lub kosztów z miesiąca, w którym złożono ofertę Wykonawcy, </w:t>
      </w:r>
    </w:p>
    <w:p w14:paraId="409F5A4C" w14:textId="77777777" w:rsidR="004064F7" w:rsidRPr="00BD2471" w:rsidRDefault="004064F7" w:rsidP="004064F7">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after="120" w:line="276" w:lineRule="auto"/>
        <w:ind w:left="927"/>
        <w:jc w:val="both"/>
        <w:rPr>
          <w:rFonts w:ascii="Cambria" w:eastAsiaTheme="minorHAnsi" w:hAnsi="Cambria" w:cstheme="minorHAnsi"/>
          <w:sz w:val="20"/>
          <w:szCs w:val="20"/>
          <w:bdr w:val="none" w:sz="0" w:space="0" w:color="auto"/>
          <w:lang w:eastAsia="en-US"/>
        </w:rPr>
      </w:pPr>
      <w:r w:rsidRPr="00BD2471">
        <w:rPr>
          <w:rFonts w:ascii="Cambria" w:eastAsiaTheme="minorHAnsi" w:hAnsi="Cambria" w:cstheme="minorHAnsi"/>
          <w:color w:val="auto"/>
          <w:sz w:val="20"/>
          <w:szCs w:val="20"/>
          <w:bdr w:val="none" w:sz="0" w:space="0" w:color="auto"/>
          <w:lang w:eastAsia="en-US"/>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3C57DE37" w14:textId="77777777" w:rsidR="004064F7" w:rsidRPr="00BD2471" w:rsidRDefault="004064F7" w:rsidP="004064F7">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after="120" w:line="276" w:lineRule="auto"/>
        <w:ind w:left="927"/>
        <w:jc w:val="both"/>
        <w:rPr>
          <w:rFonts w:ascii="Cambria" w:eastAsiaTheme="minorHAnsi" w:hAnsi="Cambria" w:cstheme="minorHAnsi"/>
          <w:sz w:val="20"/>
          <w:szCs w:val="20"/>
          <w:bdr w:val="none" w:sz="0" w:space="0" w:color="auto"/>
          <w:lang w:eastAsia="en-US"/>
        </w:rPr>
      </w:pPr>
      <w:r w:rsidRPr="00BD2471">
        <w:rPr>
          <w:rFonts w:ascii="Cambria" w:eastAsiaTheme="minorHAnsi" w:hAnsi="Cambria" w:cstheme="minorHAnsi"/>
          <w:color w:val="auto"/>
          <w:sz w:val="20"/>
          <w:szCs w:val="20"/>
          <w:bdr w:val="none" w:sz="0" w:space="0" w:color="auto"/>
          <w:lang w:eastAsia="en-US"/>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p>
    <w:p w14:paraId="11F4BE33" w14:textId="40E189DC" w:rsidR="004064F7" w:rsidRDefault="004064F7" w:rsidP="004064F7">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after="120" w:line="276" w:lineRule="auto"/>
        <w:ind w:left="927"/>
        <w:jc w:val="both"/>
        <w:rPr>
          <w:rFonts w:ascii="Cambria" w:eastAsiaTheme="minorHAnsi" w:hAnsi="Cambria" w:cstheme="minorHAnsi"/>
          <w:color w:val="auto"/>
          <w:sz w:val="20"/>
          <w:szCs w:val="20"/>
          <w:bdr w:val="none" w:sz="0" w:space="0" w:color="auto"/>
          <w:lang w:eastAsia="en-US"/>
        </w:rPr>
      </w:pPr>
      <w:r w:rsidRPr="00BD2471">
        <w:rPr>
          <w:rFonts w:ascii="Cambria" w:eastAsiaTheme="minorHAnsi" w:hAnsi="Cambria" w:cstheme="minorHAnsi"/>
          <w:color w:val="auto"/>
          <w:sz w:val="20"/>
          <w:szCs w:val="20"/>
          <w:bdr w:val="none" w:sz="0" w:space="0" w:color="auto"/>
          <w:lang w:eastAsia="en-US"/>
        </w:rPr>
        <w:t xml:space="preserve">maksymalna wartość zmiany wynagrodzenia, jaką dopuszcza zamawiający, to łącznie 3 % w stosunku do wartości całkowitego wynagrodzenia brutto wynikającego z umowy. </w:t>
      </w:r>
    </w:p>
    <w:p w14:paraId="13A96FDF" w14:textId="3E82D02D" w:rsidR="00D56BE5" w:rsidRPr="00D56BE5" w:rsidRDefault="00D56BE5" w:rsidP="00D56BE5">
      <w:pPr>
        <w:autoSpaceDE w:val="0"/>
        <w:autoSpaceDN w:val="0"/>
        <w:adjustRightInd w:val="0"/>
        <w:spacing w:before="120" w:after="120" w:line="276" w:lineRule="auto"/>
        <w:jc w:val="both"/>
        <w:rPr>
          <w:rFonts w:ascii="Cambria" w:eastAsiaTheme="minorHAnsi" w:hAnsi="Cambria" w:cstheme="minorHAnsi"/>
          <w:lang w:eastAsia="en-US"/>
        </w:rPr>
      </w:pPr>
      <w:r>
        <w:rPr>
          <w:rFonts w:ascii="Cambria" w:eastAsiaTheme="minorHAnsi" w:hAnsi="Cambria" w:cstheme="minorHAnsi"/>
          <w:lang w:eastAsia="en-US"/>
        </w:rPr>
        <w:t>2.</w:t>
      </w:r>
      <w:r w:rsidRPr="00D56BE5">
        <w:rPr>
          <w:rFonts w:ascii="Cambria" w:eastAsiaTheme="minorHAnsi" w:hAnsi="Cambria" w:cstheme="minorHAnsi"/>
          <w:lang w:eastAsia="en-US"/>
        </w:rPr>
        <w:t>Zmiana Umowy w zakresie zmiany wynagrodzenia z przyczyn określonych w ust. 1 pkt 1)-4) obejmować będzie wyłącznie płatności za usługi/dostawy, których w dniu zmiany jeszcze nie wykonano.</w:t>
      </w:r>
    </w:p>
    <w:p w14:paraId="663578FA" w14:textId="1C3381A2" w:rsidR="00D56BE5" w:rsidRPr="00D56BE5" w:rsidRDefault="00D56BE5" w:rsidP="00D56BE5">
      <w:pPr>
        <w:autoSpaceDE w:val="0"/>
        <w:autoSpaceDN w:val="0"/>
        <w:adjustRightInd w:val="0"/>
        <w:spacing w:before="120" w:after="120" w:line="276" w:lineRule="auto"/>
        <w:jc w:val="both"/>
        <w:rPr>
          <w:rFonts w:ascii="Cambria" w:eastAsiaTheme="minorHAnsi" w:hAnsi="Cambria" w:cstheme="minorHAnsi"/>
          <w:lang w:eastAsia="en-US"/>
        </w:rPr>
      </w:pPr>
      <w:r>
        <w:rPr>
          <w:rFonts w:ascii="Cambria" w:eastAsiaTheme="minorHAnsi" w:hAnsi="Cambria" w:cstheme="minorHAnsi"/>
          <w:lang w:eastAsia="en-US"/>
        </w:rPr>
        <w:t>3.</w:t>
      </w:r>
      <w:r w:rsidRPr="00D56BE5">
        <w:rPr>
          <w:rFonts w:ascii="Cambria" w:eastAsiaTheme="minorHAnsi" w:hAnsi="Cambria" w:cstheme="minorHAnsi"/>
          <w:lang w:eastAsia="en-US"/>
        </w:rPr>
        <w:t>Obowiązek udowodnienia wpływu zmian, o których mowa w ust. 1 niniejszego paragrafu na zmianę wynagrodzenia należy do Wykonawcy pod rygorem odmowy dokonania zmiany Umowy przez Zamawiającego</w:t>
      </w:r>
    </w:p>
    <w:p w14:paraId="2772865A" w14:textId="4E142DD1" w:rsidR="00D56BE5" w:rsidRPr="00D56BE5" w:rsidRDefault="00D56BE5" w:rsidP="00D56BE5">
      <w:pPr>
        <w:autoSpaceDE w:val="0"/>
        <w:autoSpaceDN w:val="0"/>
        <w:adjustRightInd w:val="0"/>
        <w:spacing w:before="120" w:after="120" w:line="276" w:lineRule="auto"/>
        <w:jc w:val="both"/>
        <w:rPr>
          <w:rFonts w:ascii="Cambria" w:eastAsiaTheme="minorHAnsi" w:hAnsi="Cambria" w:cstheme="minorHAnsi"/>
          <w:lang w:eastAsia="en-US"/>
        </w:rPr>
      </w:pPr>
      <w:r>
        <w:rPr>
          <w:rFonts w:ascii="Cambria" w:eastAsiaTheme="minorHAnsi" w:hAnsi="Cambria" w:cstheme="minorHAnsi"/>
          <w:lang w:eastAsia="en-US"/>
        </w:rPr>
        <w:lastRenderedPageBreak/>
        <w:t>4.</w:t>
      </w:r>
      <w:r w:rsidRPr="00D56BE5">
        <w:rPr>
          <w:rFonts w:ascii="Cambria" w:eastAsiaTheme="minorHAnsi" w:hAnsi="Cambria" w:cstheme="minorHAnsi"/>
          <w:lang w:eastAsia="en-US"/>
        </w:rPr>
        <w:t xml:space="preserve">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 </w:t>
      </w:r>
    </w:p>
    <w:p w14:paraId="702BC045" w14:textId="0EAFEEBC" w:rsidR="00017B8C" w:rsidRPr="00017B8C" w:rsidRDefault="00D56BE5" w:rsidP="00017B8C">
      <w:pPr>
        <w:spacing w:before="120" w:after="120" w:line="276" w:lineRule="auto"/>
        <w:jc w:val="both"/>
        <w:rPr>
          <w:rFonts w:ascii="Cambria" w:hAnsi="Cambria" w:cs="Calibri"/>
        </w:rPr>
      </w:pPr>
      <w:r>
        <w:rPr>
          <w:rFonts w:ascii="Cambria" w:hAnsi="Cambria" w:cs="Calibri"/>
        </w:rPr>
        <w:t>5.</w:t>
      </w:r>
      <w:r w:rsidR="004064F7" w:rsidRPr="00D56BE5">
        <w:rPr>
          <w:rFonts w:ascii="Cambria" w:hAnsi="Cambria" w:cs="Calibri"/>
        </w:rPr>
        <w:t xml:space="preserve">Wniosek o którym mowa powyżej można złożyć nie wcześniej niż po upływie </w:t>
      </w:r>
      <w:r w:rsidR="00A35648" w:rsidRPr="00D56BE5">
        <w:rPr>
          <w:rFonts w:ascii="Cambria" w:hAnsi="Cambria" w:cs="Calibri"/>
        </w:rPr>
        <w:t>6</w:t>
      </w:r>
      <w:r w:rsidR="004064F7" w:rsidRPr="00D56BE5">
        <w:rPr>
          <w:rFonts w:ascii="Cambria" w:hAnsi="Cambria" w:cs="Calibri"/>
        </w:rPr>
        <w:t xml:space="preserve"> miesięcy od dnia zawarcia umowy możliwe jest wprowadzanie kolejnych zmian wynagrodzenia z zastrzeżeniem, że będą one wprowadzane nie częściej niż miesiące.</w:t>
      </w:r>
    </w:p>
    <w:p w14:paraId="13AA51F3" w14:textId="1C28D3CF" w:rsidR="006E5ABE" w:rsidRPr="00017B8C" w:rsidRDefault="00017B8C" w:rsidP="00017B8C">
      <w:pPr>
        <w:numPr>
          <w:ilvl w:val="1"/>
          <w:numId w:val="74"/>
        </w:numPr>
        <w:tabs>
          <w:tab w:val="left" w:pos="4501"/>
        </w:tabs>
        <w:spacing w:before="120" w:after="120" w:line="276" w:lineRule="auto"/>
        <w:ind w:left="4501" w:hanging="176"/>
        <w:jc w:val="both"/>
        <w:rPr>
          <w:rFonts w:ascii="Cambria" w:eastAsia="Times New Roman" w:hAnsi="Cambria"/>
          <w:b/>
        </w:rPr>
      </w:pPr>
      <w:r>
        <w:rPr>
          <w:rFonts w:ascii="Cambria" w:eastAsia="Times New Roman" w:hAnsi="Cambria"/>
          <w:b/>
        </w:rPr>
        <w:t>20</w:t>
      </w:r>
    </w:p>
    <w:p w14:paraId="649C36DC" w14:textId="77777777" w:rsidR="006E5ABE" w:rsidRPr="006E5ABE" w:rsidRDefault="006E5ABE" w:rsidP="00C04112">
      <w:pPr>
        <w:spacing w:before="120" w:after="120" w:line="276" w:lineRule="auto"/>
        <w:ind w:right="19"/>
        <w:jc w:val="center"/>
        <w:rPr>
          <w:rFonts w:ascii="Cambria" w:eastAsia="Times New Roman" w:hAnsi="Cambria"/>
          <w:b/>
        </w:rPr>
      </w:pPr>
      <w:r w:rsidRPr="006E5ABE">
        <w:rPr>
          <w:rFonts w:ascii="Cambria" w:eastAsia="Times New Roman" w:hAnsi="Cambria"/>
          <w:b/>
        </w:rPr>
        <w:t>Ochrona danych osobowych</w:t>
      </w:r>
    </w:p>
    <w:p w14:paraId="3BDE2E3A" w14:textId="441E1112" w:rsidR="006E5ABE" w:rsidRPr="00B90862" w:rsidRDefault="006E5ABE" w:rsidP="00B90862">
      <w:pPr>
        <w:numPr>
          <w:ilvl w:val="0"/>
          <w:numId w:val="75"/>
        </w:numPr>
        <w:tabs>
          <w:tab w:val="left" w:pos="361"/>
        </w:tabs>
        <w:spacing w:before="120" w:after="120" w:line="276" w:lineRule="auto"/>
        <w:ind w:left="361" w:right="20" w:hanging="361"/>
        <w:jc w:val="both"/>
        <w:rPr>
          <w:rFonts w:ascii="Cambria" w:eastAsia="Times New Roman" w:hAnsi="Cambria"/>
        </w:rPr>
      </w:pPr>
      <w:r w:rsidRPr="006E5ABE">
        <w:rPr>
          <w:rFonts w:ascii="Cambria" w:eastAsia="Times New Roman" w:hAnsi="Cambria"/>
        </w:rPr>
        <w:t xml:space="preserve">Wykonawca oświadcza, że wypełnił obowiązki informacyjne przewidziane w art. 13 albo art. 14 RODO, dotyczące przetwarzania danych osobowych przez </w:t>
      </w:r>
      <w:r w:rsidR="00B90862">
        <w:rPr>
          <w:rFonts w:ascii="Cambria" w:eastAsia="Times New Roman" w:hAnsi="Cambria"/>
        </w:rPr>
        <w:t>Trasę Łagiewnicką Spółka Akcyjna w Krokwie</w:t>
      </w:r>
      <w:r w:rsidRPr="00B90862">
        <w:rPr>
          <w:rFonts w:ascii="Cambria" w:eastAsia="Times New Roman" w:hAnsi="Cambria"/>
        </w:rPr>
        <w:t>–jako administratora danych osobowych w celu realizacji inwestycji wobec osób fizycznych, od których dane osobowe bezpośrednio lub pośrednio pozyskał w celu realizacji Zadania, w szczególności wobec osób skierowanych do realizacji zamówienia, w tym:</w:t>
      </w:r>
    </w:p>
    <w:p w14:paraId="7D54B9EE" w14:textId="1F51889D" w:rsidR="006E5ABE" w:rsidRPr="006E5ABE" w:rsidRDefault="006E5ABE" w:rsidP="00685FF4">
      <w:pPr>
        <w:numPr>
          <w:ilvl w:val="2"/>
          <w:numId w:val="75"/>
        </w:numPr>
        <w:tabs>
          <w:tab w:val="left" w:pos="1001"/>
        </w:tabs>
        <w:spacing w:before="120" w:after="120" w:line="276" w:lineRule="auto"/>
        <w:ind w:left="1001" w:right="20" w:hanging="404"/>
        <w:jc w:val="both"/>
        <w:rPr>
          <w:rFonts w:ascii="Cambria" w:eastAsia="Times New Roman" w:hAnsi="Cambria"/>
        </w:rPr>
      </w:pPr>
      <w:r w:rsidRPr="006E5ABE">
        <w:rPr>
          <w:rFonts w:ascii="Cambria" w:eastAsia="Times New Roman" w:hAnsi="Cambria"/>
        </w:rPr>
        <w:t>osób wskazanych przez Wykonawcę jako osoby nadzorujące i koordynujące realizację umowy ze strony Wykonawcy,</w:t>
      </w:r>
    </w:p>
    <w:p w14:paraId="5CE29F51" w14:textId="04FD267E" w:rsidR="006E5ABE" w:rsidRPr="00E60A07" w:rsidRDefault="006E5ABE" w:rsidP="00685FF4">
      <w:pPr>
        <w:numPr>
          <w:ilvl w:val="2"/>
          <w:numId w:val="75"/>
        </w:numPr>
        <w:tabs>
          <w:tab w:val="left" w:pos="1001"/>
        </w:tabs>
        <w:spacing w:before="120" w:after="120" w:line="276" w:lineRule="auto"/>
        <w:ind w:left="1001" w:hanging="404"/>
        <w:jc w:val="both"/>
        <w:rPr>
          <w:rFonts w:ascii="Cambria" w:eastAsia="Times New Roman" w:hAnsi="Cambria"/>
        </w:rPr>
      </w:pPr>
      <w:r w:rsidRPr="006E5ABE">
        <w:rPr>
          <w:rFonts w:ascii="Cambria" w:eastAsia="Times New Roman" w:hAnsi="Cambria"/>
        </w:rPr>
        <w:t>osób wskazanych przez Wykonawcę do  realizacji określonych obowiązków;</w:t>
      </w:r>
    </w:p>
    <w:p w14:paraId="7D06D95D" w14:textId="77777777" w:rsidR="006E5ABE" w:rsidRPr="006E5ABE" w:rsidRDefault="006E5ABE" w:rsidP="00685FF4">
      <w:pPr>
        <w:numPr>
          <w:ilvl w:val="0"/>
          <w:numId w:val="76"/>
        </w:numPr>
        <w:tabs>
          <w:tab w:val="left" w:pos="1001"/>
        </w:tabs>
        <w:spacing w:before="120" w:after="120" w:line="276" w:lineRule="auto"/>
        <w:ind w:left="1001" w:right="20" w:hanging="404"/>
        <w:jc w:val="both"/>
        <w:rPr>
          <w:rFonts w:ascii="Cambria" w:eastAsia="Times New Roman" w:hAnsi="Cambria"/>
        </w:rPr>
      </w:pPr>
      <w:r w:rsidRPr="006E5ABE">
        <w:rPr>
          <w:rFonts w:ascii="Cambria" w:eastAsia="Times New Roman" w:hAnsi="Cambria"/>
        </w:rPr>
        <w:t>osób, uczestniczących w realizacji Zadania, na których doświadczenie Wykonawca powoływał się w celu wykazania spełniania przez Wykonawcę warunków udziału w postępowaniu,</w:t>
      </w:r>
    </w:p>
    <w:p w14:paraId="0F72E0B9" w14:textId="2922567C" w:rsidR="006E5ABE" w:rsidRPr="00E60A07" w:rsidRDefault="006E5ABE" w:rsidP="00E60A07">
      <w:pPr>
        <w:numPr>
          <w:ilvl w:val="0"/>
          <w:numId w:val="76"/>
        </w:numPr>
        <w:tabs>
          <w:tab w:val="left" w:pos="1001"/>
        </w:tabs>
        <w:spacing w:before="120" w:after="120" w:line="276" w:lineRule="auto"/>
        <w:ind w:left="1001" w:hanging="404"/>
        <w:jc w:val="both"/>
        <w:rPr>
          <w:rFonts w:ascii="Cambria" w:eastAsia="Times New Roman" w:hAnsi="Cambria"/>
        </w:rPr>
      </w:pPr>
      <w:r w:rsidRPr="006E5ABE">
        <w:rPr>
          <w:rFonts w:ascii="Cambria" w:eastAsia="Times New Roman" w:hAnsi="Cambria"/>
        </w:rPr>
        <w:t>osób fizycznych nie prowadzących działalności gospodarczej lub osób fizycznych - prowadzących działalność gospodarczą, które Wykonawca wskazał w ofercie ja-ko podwykonawców,</w:t>
      </w:r>
      <w:r w:rsidR="00E60A07">
        <w:rPr>
          <w:rFonts w:ascii="Cambria" w:eastAsia="Times New Roman" w:hAnsi="Cambria"/>
        </w:rPr>
        <w:t xml:space="preserve"> </w:t>
      </w:r>
      <w:r w:rsidRPr="00E60A07">
        <w:rPr>
          <w:rFonts w:ascii="Cambria" w:eastAsia="Times New Roman" w:hAnsi="Cambria"/>
        </w:rPr>
        <w:t>zgodnie ze wzorem klauzuli informacyjnej, stanowiącej załącznik nr 5 umowy.</w:t>
      </w:r>
    </w:p>
    <w:p w14:paraId="07CF5A01" w14:textId="71BB6C0D" w:rsidR="006E5ABE" w:rsidRPr="006E5ABE" w:rsidRDefault="006E5ABE" w:rsidP="00685FF4">
      <w:pPr>
        <w:numPr>
          <w:ilvl w:val="0"/>
          <w:numId w:val="77"/>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W przypadku współpracy przez Wykonawcę przy realizacji Zadania z innymi lub osoba-mi, dane osobowe Wykonawca przekaże </w:t>
      </w:r>
      <w:r w:rsidR="0039674A">
        <w:rPr>
          <w:rFonts w:ascii="Cambria" w:eastAsia="Times New Roman" w:hAnsi="Cambria"/>
        </w:rPr>
        <w:t>TŁ</w:t>
      </w:r>
      <w:r w:rsidRPr="006E5ABE">
        <w:rPr>
          <w:rFonts w:ascii="Cambria" w:eastAsia="Times New Roman" w:hAnsi="Cambria"/>
        </w:rPr>
        <w:t xml:space="preserve">, w szczególności osób wykonujących czynności, co do których </w:t>
      </w:r>
      <w:r w:rsidR="0039674A">
        <w:rPr>
          <w:rFonts w:ascii="Cambria" w:eastAsia="Times New Roman" w:hAnsi="Cambria"/>
        </w:rPr>
        <w:t>TŁ</w:t>
      </w:r>
      <w:r w:rsidRPr="006E5ABE">
        <w:rPr>
          <w:rFonts w:ascii="Cambria" w:eastAsia="Times New Roman" w:hAnsi="Cambria"/>
        </w:rPr>
        <w:t xml:space="preserve"> formułuje wymagania zatrudnienia przez Wykonawcę na podstawie umowy o pracę oraz osób wymienionych w ust. 1 pkt 1 – 4, Wykonawca prze-każe tym osobom informację, zgodnie ze wzorem klauzuli informacyjnej stanowiącym załącznik nr 5 umowy.</w:t>
      </w:r>
    </w:p>
    <w:p w14:paraId="31CC859E" w14:textId="5E8F5E9A" w:rsidR="006E5ABE" w:rsidRPr="006E5ABE" w:rsidRDefault="006E5ABE" w:rsidP="00685FF4">
      <w:pPr>
        <w:numPr>
          <w:ilvl w:val="0"/>
          <w:numId w:val="77"/>
        </w:numPr>
        <w:tabs>
          <w:tab w:val="left" w:pos="361"/>
        </w:tabs>
        <w:spacing w:before="120" w:after="120" w:line="276" w:lineRule="auto"/>
        <w:ind w:left="361" w:right="20" w:hanging="361"/>
        <w:jc w:val="both"/>
        <w:rPr>
          <w:rFonts w:ascii="Cambria" w:eastAsia="Times New Roman" w:hAnsi="Cambria"/>
        </w:rPr>
      </w:pPr>
      <w:r w:rsidRPr="006E5ABE">
        <w:rPr>
          <w:rFonts w:ascii="Cambria" w:eastAsia="Times New Roman" w:hAnsi="Cambria"/>
        </w:rPr>
        <w:t xml:space="preserve">W przypadku powstania konieczność przekazania Wykonawcy przez </w:t>
      </w:r>
      <w:r w:rsidR="0039674A">
        <w:rPr>
          <w:rFonts w:ascii="Cambria" w:eastAsia="Times New Roman" w:hAnsi="Cambria"/>
        </w:rPr>
        <w:t>TŁ</w:t>
      </w:r>
      <w:r w:rsidRPr="006E5ABE">
        <w:rPr>
          <w:rFonts w:ascii="Cambria" w:eastAsia="Times New Roman" w:hAnsi="Cambria"/>
        </w:rPr>
        <w:t xml:space="preserve"> dokumentów zawierających dane osobowe lub powierzenia Wykonawcy danych osobowych w inny sposób, pomiędzy </w:t>
      </w:r>
      <w:r w:rsidR="0039674A">
        <w:rPr>
          <w:rFonts w:ascii="Cambria" w:eastAsia="Times New Roman" w:hAnsi="Cambria"/>
        </w:rPr>
        <w:t>TŁ</w:t>
      </w:r>
      <w:r w:rsidRPr="006E5ABE">
        <w:rPr>
          <w:rFonts w:ascii="Cambria" w:eastAsia="Times New Roman" w:hAnsi="Cambria"/>
        </w:rPr>
        <w:t xml:space="preserve"> a Wykonawcą zostanie zawarta </w:t>
      </w:r>
      <w:r w:rsidRPr="00D52DE3">
        <w:rPr>
          <w:rFonts w:ascii="Cambria" w:eastAsia="Times New Roman" w:hAnsi="Cambria"/>
        </w:rPr>
        <w:t>umowa na powierzenie danych osobowych. Wzór umowy powierzenia danych osobowych stanowi załącznik nr 6 umowy.</w:t>
      </w:r>
    </w:p>
    <w:p w14:paraId="35D71195" w14:textId="074CC380" w:rsidR="006E5ABE" w:rsidRPr="006E5ABE" w:rsidRDefault="006E5ABE" w:rsidP="00685FF4">
      <w:pPr>
        <w:numPr>
          <w:ilvl w:val="0"/>
          <w:numId w:val="77"/>
        </w:numPr>
        <w:tabs>
          <w:tab w:val="left" w:pos="361"/>
        </w:tabs>
        <w:spacing w:before="120" w:after="120" w:line="276" w:lineRule="auto"/>
        <w:ind w:left="361" w:hanging="361"/>
        <w:jc w:val="both"/>
        <w:rPr>
          <w:rFonts w:ascii="Cambria" w:eastAsia="Times New Roman" w:hAnsi="Cambria"/>
        </w:rPr>
      </w:pPr>
      <w:r w:rsidRPr="006E5ABE">
        <w:rPr>
          <w:rFonts w:ascii="Cambria" w:eastAsia="Times New Roman" w:hAnsi="Cambria"/>
        </w:rPr>
        <w:t xml:space="preserve">Wykonawca zwalnia </w:t>
      </w:r>
      <w:r w:rsidR="0039674A">
        <w:rPr>
          <w:rFonts w:ascii="Cambria" w:eastAsia="Times New Roman" w:hAnsi="Cambria"/>
        </w:rPr>
        <w:t>TŁ</w:t>
      </w:r>
      <w:r w:rsidRPr="006E5ABE">
        <w:rPr>
          <w:rFonts w:ascii="Cambria" w:eastAsia="Times New Roman" w:hAnsi="Cambria"/>
        </w:rPr>
        <w:t xml:space="preserve">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umowie, w szczególności określonych w ust. 1, 2 i 3. W celu uniknięcia wątpliwości strony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w:t>
      </w:r>
      <w:r w:rsidR="0039674A">
        <w:rPr>
          <w:rFonts w:ascii="Cambria" w:eastAsia="Times New Roman" w:hAnsi="Cambria"/>
        </w:rPr>
        <w:t>TŁ</w:t>
      </w:r>
      <w:r w:rsidRPr="006E5ABE">
        <w:rPr>
          <w:rFonts w:ascii="Cambria" w:eastAsia="Times New Roman" w:hAnsi="Cambria"/>
        </w:rPr>
        <w:t xml:space="preserve"> obowiązku informacyjnego przewidzianego w art. 13 i 14 RODO. W takim przypadku Wykonawca zaspokoi roszczenia tych osób lub zapłacić wszelkie kary administracyjne zamiast </w:t>
      </w:r>
      <w:r w:rsidR="0039674A">
        <w:rPr>
          <w:rFonts w:ascii="Cambria" w:eastAsia="Times New Roman" w:hAnsi="Cambria"/>
        </w:rPr>
        <w:t>TŁ</w:t>
      </w:r>
      <w:r w:rsidRPr="006E5ABE">
        <w:rPr>
          <w:rFonts w:ascii="Cambria" w:eastAsia="Times New Roman" w:hAnsi="Cambria"/>
        </w:rPr>
        <w:t xml:space="preserve">, dochodzone od </w:t>
      </w:r>
      <w:r w:rsidR="0039674A">
        <w:rPr>
          <w:rFonts w:ascii="Cambria" w:eastAsia="Times New Roman" w:hAnsi="Cambria"/>
        </w:rPr>
        <w:t>TŁ</w:t>
      </w:r>
      <w:r w:rsidRPr="006E5ABE">
        <w:rPr>
          <w:rFonts w:ascii="Cambria" w:eastAsia="Times New Roman" w:hAnsi="Cambria"/>
        </w:rPr>
        <w:t xml:space="preserve"> w związku z naruszeniem przez Wykonawcę obowiązków przewidzianych w ust. 1, 2 i 3. W wypadku za</w:t>
      </w:r>
      <w:r w:rsidR="00AE72DB">
        <w:rPr>
          <w:rFonts w:ascii="Cambria" w:eastAsia="Times New Roman" w:hAnsi="Cambria"/>
        </w:rPr>
        <w:t>s</w:t>
      </w:r>
      <w:r w:rsidRPr="006E5ABE">
        <w:rPr>
          <w:rFonts w:ascii="Cambria" w:eastAsia="Times New Roman" w:hAnsi="Cambria"/>
        </w:rPr>
        <w:t xml:space="preserve">pokojenia przez </w:t>
      </w:r>
      <w:r w:rsidR="0039674A">
        <w:rPr>
          <w:rFonts w:ascii="Cambria" w:eastAsia="Times New Roman" w:hAnsi="Cambria"/>
        </w:rPr>
        <w:t>TŁ</w:t>
      </w:r>
      <w:r w:rsidRPr="006E5ABE">
        <w:rPr>
          <w:rFonts w:ascii="Cambria" w:eastAsia="Times New Roman" w:hAnsi="Cambria"/>
        </w:rPr>
        <w:t xml:space="preserve"> roszczeń związanych ze szkodami, karami administracyjnymi i innymi wydatkami, wynikającymi z jakichkolwiek zarzutów, żądań, pozwów lub z jakichk</w:t>
      </w:r>
      <w:r w:rsidR="00455AC0">
        <w:rPr>
          <w:rFonts w:ascii="Cambria" w:eastAsia="Times New Roman" w:hAnsi="Cambria"/>
        </w:rPr>
        <w:t>o</w:t>
      </w:r>
      <w:r w:rsidRPr="006E5ABE">
        <w:rPr>
          <w:rFonts w:ascii="Cambria" w:eastAsia="Times New Roman" w:hAnsi="Cambria"/>
        </w:rPr>
        <w:t xml:space="preserve">lwiek innych działań podejmowanych przez osoby trzecie (w tym organy nadzorcze), które wynikają z naruszenia lub dotyczą naruszenia obowiązków Wykonawcy określonych w niniejszej umowie, w szczególności określonych w 1, 2 i 3, Wykonawca zwróci wszelkie kwoty </w:t>
      </w:r>
      <w:r w:rsidRPr="006E5ABE">
        <w:rPr>
          <w:rFonts w:ascii="Cambria" w:eastAsia="Times New Roman" w:hAnsi="Cambria"/>
        </w:rPr>
        <w:lastRenderedPageBreak/>
        <w:t xml:space="preserve">poniesione przez </w:t>
      </w:r>
      <w:r w:rsidR="0039674A">
        <w:rPr>
          <w:rFonts w:ascii="Cambria" w:eastAsia="Times New Roman" w:hAnsi="Cambria"/>
        </w:rPr>
        <w:t>TŁ</w:t>
      </w:r>
      <w:r w:rsidRPr="006E5ABE">
        <w:rPr>
          <w:rFonts w:ascii="Cambria" w:eastAsia="Times New Roman" w:hAnsi="Cambria"/>
        </w:rPr>
        <w:t xml:space="preserve"> na zaspokojenie roszczeń tych osób oraz wynagrodzi wszelkie szkody poniesione przez </w:t>
      </w:r>
      <w:r w:rsidR="0039674A">
        <w:rPr>
          <w:rFonts w:ascii="Cambria" w:eastAsia="Times New Roman" w:hAnsi="Cambria"/>
        </w:rPr>
        <w:t>TŁ</w:t>
      </w:r>
      <w:r w:rsidRPr="006E5ABE">
        <w:rPr>
          <w:rFonts w:ascii="Cambria" w:eastAsia="Times New Roman" w:hAnsi="Cambria"/>
        </w:rPr>
        <w:t xml:space="preserve"> w związku z naruszeniem obowiązków określonych w umowie.</w:t>
      </w:r>
    </w:p>
    <w:p w14:paraId="6CA906E9" w14:textId="77777777" w:rsidR="006E5ABE" w:rsidRPr="006E5ABE" w:rsidRDefault="006E5ABE" w:rsidP="00685FF4">
      <w:pPr>
        <w:spacing w:before="120" w:after="120" w:line="276" w:lineRule="auto"/>
        <w:jc w:val="both"/>
        <w:rPr>
          <w:rFonts w:ascii="Cambria" w:eastAsia="Times New Roman" w:hAnsi="Cambria"/>
        </w:rPr>
      </w:pPr>
    </w:p>
    <w:p w14:paraId="2B7AFDCD" w14:textId="064046C1" w:rsidR="006E5ABE" w:rsidRPr="006E5ABE" w:rsidRDefault="006E5ABE" w:rsidP="00685FF4">
      <w:pPr>
        <w:numPr>
          <w:ilvl w:val="1"/>
          <w:numId w:val="78"/>
        </w:numPr>
        <w:tabs>
          <w:tab w:val="left" w:pos="4501"/>
        </w:tabs>
        <w:spacing w:before="120" w:after="120" w:line="276" w:lineRule="auto"/>
        <w:ind w:left="4501" w:hanging="176"/>
        <w:jc w:val="both"/>
        <w:rPr>
          <w:rFonts w:ascii="Cambria" w:eastAsia="Times New Roman" w:hAnsi="Cambria"/>
          <w:b/>
        </w:rPr>
      </w:pPr>
      <w:r w:rsidRPr="006E5ABE">
        <w:rPr>
          <w:rFonts w:ascii="Cambria" w:eastAsia="Times New Roman" w:hAnsi="Cambria"/>
          <w:b/>
        </w:rPr>
        <w:t>2</w:t>
      </w:r>
      <w:r w:rsidR="00017B8C">
        <w:rPr>
          <w:rFonts w:ascii="Cambria" w:eastAsia="Times New Roman" w:hAnsi="Cambria"/>
          <w:b/>
        </w:rPr>
        <w:t>1</w:t>
      </w:r>
    </w:p>
    <w:p w14:paraId="2074B178" w14:textId="77777777" w:rsidR="006E5ABE" w:rsidRPr="006E5ABE" w:rsidRDefault="006E5ABE" w:rsidP="00685FF4">
      <w:pPr>
        <w:spacing w:before="120" w:after="120" w:line="276" w:lineRule="auto"/>
        <w:ind w:left="3321"/>
        <w:jc w:val="both"/>
        <w:rPr>
          <w:rFonts w:ascii="Cambria" w:eastAsia="Times New Roman" w:hAnsi="Cambria"/>
          <w:b/>
        </w:rPr>
      </w:pPr>
      <w:r w:rsidRPr="006E5ABE">
        <w:rPr>
          <w:rFonts w:ascii="Cambria" w:eastAsia="Times New Roman" w:hAnsi="Cambria"/>
          <w:b/>
        </w:rPr>
        <w:t>Postanowienia końcowe</w:t>
      </w:r>
    </w:p>
    <w:p w14:paraId="211B186F" w14:textId="41550F59" w:rsidR="006E5ABE" w:rsidRPr="00DC2F7E" w:rsidRDefault="006E5ABE" w:rsidP="00685FF4">
      <w:pPr>
        <w:numPr>
          <w:ilvl w:val="0"/>
          <w:numId w:val="78"/>
        </w:numPr>
        <w:tabs>
          <w:tab w:val="left" w:pos="301"/>
        </w:tabs>
        <w:spacing w:before="120" w:after="120" w:line="276" w:lineRule="auto"/>
        <w:ind w:left="301" w:hanging="301"/>
        <w:jc w:val="both"/>
        <w:rPr>
          <w:rFonts w:ascii="Cambria" w:eastAsia="Times New Roman" w:hAnsi="Cambria"/>
        </w:rPr>
      </w:pPr>
      <w:r w:rsidRPr="006E5ABE">
        <w:rPr>
          <w:rFonts w:ascii="Cambria" w:eastAsia="Times New Roman" w:hAnsi="Cambria"/>
        </w:rPr>
        <w:t>W sprawach nieuregulowanych niniejszą umową stosuje się przepisy Kodeksu cywilnego, Prawa zamówień publicznych.</w:t>
      </w:r>
      <w:bookmarkStart w:id="12" w:name="page33"/>
      <w:bookmarkEnd w:id="12"/>
    </w:p>
    <w:p w14:paraId="27852A59" w14:textId="25649D35" w:rsidR="006E5ABE" w:rsidRPr="006E5ABE" w:rsidRDefault="006E5ABE" w:rsidP="00685FF4">
      <w:pPr>
        <w:numPr>
          <w:ilvl w:val="0"/>
          <w:numId w:val="79"/>
        </w:numPr>
        <w:tabs>
          <w:tab w:val="left" w:pos="301"/>
        </w:tabs>
        <w:spacing w:before="120" w:after="120" w:line="276" w:lineRule="auto"/>
        <w:ind w:left="301" w:right="20" w:hanging="301"/>
        <w:jc w:val="both"/>
        <w:rPr>
          <w:rFonts w:ascii="Cambria" w:eastAsia="Times New Roman" w:hAnsi="Cambria"/>
        </w:rPr>
      </w:pPr>
      <w:r w:rsidRPr="006E5ABE">
        <w:rPr>
          <w:rFonts w:ascii="Cambria" w:eastAsia="Times New Roman" w:hAnsi="Cambria"/>
        </w:rPr>
        <w:t xml:space="preserve">Spory wynikające z umowy strony poddają rozstrzygnięciu sądu właściwego wg siedziby </w:t>
      </w:r>
      <w:r w:rsidR="0039674A">
        <w:rPr>
          <w:rFonts w:ascii="Cambria" w:eastAsia="Times New Roman" w:hAnsi="Cambria"/>
        </w:rPr>
        <w:t>TŁ</w:t>
      </w:r>
      <w:r w:rsidRPr="006E5ABE">
        <w:rPr>
          <w:rFonts w:ascii="Cambria" w:eastAsia="Times New Roman" w:hAnsi="Cambria"/>
        </w:rPr>
        <w:t>.</w:t>
      </w:r>
    </w:p>
    <w:p w14:paraId="043B542D" w14:textId="77777777" w:rsidR="006E5ABE" w:rsidRPr="008C2270" w:rsidRDefault="006E5ABE" w:rsidP="00685FF4">
      <w:pPr>
        <w:numPr>
          <w:ilvl w:val="0"/>
          <w:numId w:val="79"/>
        </w:numPr>
        <w:tabs>
          <w:tab w:val="left" w:pos="301"/>
        </w:tabs>
        <w:spacing w:before="120" w:after="120" w:line="276" w:lineRule="auto"/>
        <w:ind w:left="301" w:hanging="301"/>
        <w:jc w:val="both"/>
        <w:rPr>
          <w:rFonts w:ascii="Cambria" w:eastAsia="Times New Roman" w:hAnsi="Cambria"/>
        </w:rPr>
      </w:pPr>
      <w:r w:rsidRPr="008C2270">
        <w:rPr>
          <w:rFonts w:ascii="Cambria" w:eastAsia="Times New Roman" w:hAnsi="Cambria"/>
        </w:rPr>
        <w:t>Integralną część umowy stanowią załączniki:</w:t>
      </w:r>
    </w:p>
    <w:p w14:paraId="220295A7" w14:textId="77777777" w:rsidR="006E5ABE" w:rsidRPr="008C2270" w:rsidRDefault="006E5ABE" w:rsidP="00685FF4">
      <w:pPr>
        <w:numPr>
          <w:ilvl w:val="2"/>
          <w:numId w:val="79"/>
        </w:numPr>
        <w:tabs>
          <w:tab w:val="left" w:pos="861"/>
        </w:tabs>
        <w:spacing w:before="120" w:after="120" w:line="276" w:lineRule="auto"/>
        <w:ind w:left="861" w:hanging="369"/>
        <w:jc w:val="both"/>
        <w:rPr>
          <w:rFonts w:ascii="Cambria" w:eastAsia="Times New Roman" w:hAnsi="Cambria"/>
        </w:rPr>
      </w:pPr>
      <w:r w:rsidRPr="008C2270">
        <w:rPr>
          <w:rFonts w:ascii="Cambria" w:eastAsia="Times New Roman" w:hAnsi="Cambria"/>
        </w:rPr>
        <w:t>załącznik nr 1 – specyfikacja techniczna;</w:t>
      </w:r>
    </w:p>
    <w:p w14:paraId="586AEC1D" w14:textId="77777777" w:rsidR="006E5ABE" w:rsidRPr="008C2270" w:rsidRDefault="006E5ABE" w:rsidP="00685FF4">
      <w:pPr>
        <w:numPr>
          <w:ilvl w:val="2"/>
          <w:numId w:val="79"/>
        </w:numPr>
        <w:tabs>
          <w:tab w:val="left" w:pos="861"/>
        </w:tabs>
        <w:spacing w:before="120" w:after="120" w:line="276" w:lineRule="auto"/>
        <w:ind w:left="861" w:hanging="369"/>
        <w:jc w:val="both"/>
        <w:rPr>
          <w:rFonts w:ascii="Cambria" w:eastAsia="Times New Roman" w:hAnsi="Cambria"/>
        </w:rPr>
      </w:pPr>
      <w:r w:rsidRPr="008C2270">
        <w:rPr>
          <w:rFonts w:ascii="Cambria" w:eastAsia="Times New Roman" w:hAnsi="Cambria"/>
        </w:rPr>
        <w:t>załącznik nr 2 – kosztorys ofertowy;</w:t>
      </w:r>
    </w:p>
    <w:p w14:paraId="6DE46B52" w14:textId="77777777" w:rsidR="006E5ABE" w:rsidRPr="008C2270" w:rsidRDefault="006E5ABE" w:rsidP="00685FF4">
      <w:pPr>
        <w:numPr>
          <w:ilvl w:val="2"/>
          <w:numId w:val="79"/>
        </w:numPr>
        <w:tabs>
          <w:tab w:val="left" w:pos="861"/>
        </w:tabs>
        <w:spacing w:before="120" w:after="120" w:line="276" w:lineRule="auto"/>
        <w:ind w:left="861" w:hanging="369"/>
        <w:jc w:val="both"/>
        <w:rPr>
          <w:rFonts w:ascii="Cambria" w:eastAsia="Times New Roman" w:hAnsi="Cambria"/>
        </w:rPr>
      </w:pPr>
      <w:r w:rsidRPr="008C2270">
        <w:rPr>
          <w:rFonts w:ascii="Cambria" w:eastAsia="Times New Roman" w:hAnsi="Cambria"/>
        </w:rPr>
        <w:t>załącznik nr 3 –przedmiar robót</w:t>
      </w:r>
      <w:r w:rsidRPr="008C2270">
        <w:rPr>
          <w:rFonts w:ascii="Cambria" w:eastAsia="Times New Roman" w:hAnsi="Cambria"/>
          <w:strike/>
        </w:rPr>
        <w:t>;</w:t>
      </w:r>
    </w:p>
    <w:p w14:paraId="72730255" w14:textId="77777777" w:rsidR="006E5ABE" w:rsidRPr="008C2270" w:rsidRDefault="006E5ABE" w:rsidP="00685FF4">
      <w:pPr>
        <w:numPr>
          <w:ilvl w:val="2"/>
          <w:numId w:val="79"/>
        </w:numPr>
        <w:tabs>
          <w:tab w:val="left" w:pos="861"/>
        </w:tabs>
        <w:spacing w:before="120" w:after="120" w:line="276" w:lineRule="auto"/>
        <w:ind w:left="861" w:hanging="369"/>
        <w:jc w:val="both"/>
        <w:rPr>
          <w:rFonts w:ascii="Cambria" w:eastAsia="Times New Roman" w:hAnsi="Cambria"/>
        </w:rPr>
      </w:pPr>
      <w:r w:rsidRPr="008C2270">
        <w:rPr>
          <w:rFonts w:ascii="Cambria" w:eastAsia="Times New Roman" w:hAnsi="Cambria"/>
        </w:rPr>
        <w:t>załącznik nr 4 – wykaz podwykonawców;</w:t>
      </w:r>
    </w:p>
    <w:p w14:paraId="049ADC48" w14:textId="778384BA" w:rsidR="006E5ABE" w:rsidRPr="008C2270" w:rsidRDefault="006E5ABE" w:rsidP="00685FF4">
      <w:pPr>
        <w:numPr>
          <w:ilvl w:val="1"/>
          <w:numId w:val="79"/>
        </w:numPr>
        <w:tabs>
          <w:tab w:val="left" w:pos="861"/>
        </w:tabs>
        <w:spacing w:before="120" w:after="120" w:line="276" w:lineRule="auto"/>
        <w:ind w:left="861" w:right="20" w:hanging="405"/>
        <w:jc w:val="both"/>
        <w:rPr>
          <w:rFonts w:ascii="Cambria" w:eastAsia="Times New Roman" w:hAnsi="Cambria"/>
        </w:rPr>
      </w:pPr>
      <w:r w:rsidRPr="008C2270">
        <w:rPr>
          <w:rFonts w:ascii="Cambria" w:eastAsia="Times New Roman" w:hAnsi="Cambria"/>
        </w:rPr>
        <w:t>załącznik nr 5 – wzór klauzuli informacyjnej dotyczącej przetwarzania danych osobowych;</w:t>
      </w:r>
    </w:p>
    <w:p w14:paraId="0518DF35" w14:textId="77777777" w:rsidR="006E5ABE" w:rsidRPr="008C2270" w:rsidRDefault="006E5ABE" w:rsidP="00685FF4">
      <w:pPr>
        <w:numPr>
          <w:ilvl w:val="1"/>
          <w:numId w:val="79"/>
        </w:numPr>
        <w:tabs>
          <w:tab w:val="left" w:pos="861"/>
        </w:tabs>
        <w:spacing w:before="120" w:after="120" w:line="276" w:lineRule="auto"/>
        <w:ind w:left="861" w:hanging="405"/>
        <w:jc w:val="both"/>
        <w:rPr>
          <w:rFonts w:ascii="Cambria" w:eastAsia="Times New Roman" w:hAnsi="Cambria"/>
        </w:rPr>
      </w:pPr>
      <w:r w:rsidRPr="008C2270">
        <w:rPr>
          <w:rFonts w:ascii="Cambria" w:eastAsia="Times New Roman" w:hAnsi="Cambria"/>
        </w:rPr>
        <w:t>załącznik nr 6 – wzór umowy powierzenia przetwarzania danych osobowych;</w:t>
      </w:r>
    </w:p>
    <w:p w14:paraId="4260C921" w14:textId="77777777" w:rsidR="006E5ABE" w:rsidRPr="008C2270" w:rsidRDefault="006E5ABE" w:rsidP="00685FF4">
      <w:pPr>
        <w:numPr>
          <w:ilvl w:val="1"/>
          <w:numId w:val="79"/>
        </w:numPr>
        <w:tabs>
          <w:tab w:val="left" w:pos="861"/>
        </w:tabs>
        <w:spacing w:before="120" w:after="120" w:line="276" w:lineRule="auto"/>
        <w:ind w:left="861" w:hanging="405"/>
        <w:jc w:val="both"/>
        <w:rPr>
          <w:rFonts w:ascii="Cambria" w:eastAsia="Times New Roman" w:hAnsi="Cambria"/>
        </w:rPr>
      </w:pPr>
      <w:r w:rsidRPr="008C2270">
        <w:rPr>
          <w:rFonts w:ascii="Cambria" w:eastAsia="Times New Roman" w:hAnsi="Cambria"/>
        </w:rPr>
        <w:t>załącznik nr 7 – kserokopia dowodu wniesienia zabezpieczenia.</w:t>
      </w:r>
    </w:p>
    <w:p w14:paraId="1D285233" w14:textId="77777777" w:rsidR="006E5ABE" w:rsidRPr="008C2270" w:rsidRDefault="006E5ABE" w:rsidP="00685FF4">
      <w:pPr>
        <w:numPr>
          <w:ilvl w:val="0"/>
          <w:numId w:val="79"/>
        </w:numPr>
        <w:tabs>
          <w:tab w:val="left" w:pos="301"/>
        </w:tabs>
        <w:spacing w:before="120" w:after="120" w:line="276" w:lineRule="auto"/>
        <w:ind w:left="301" w:hanging="301"/>
        <w:jc w:val="both"/>
        <w:rPr>
          <w:rFonts w:ascii="Cambria" w:eastAsia="Times New Roman" w:hAnsi="Cambria"/>
        </w:rPr>
      </w:pPr>
      <w:r w:rsidRPr="008C2270">
        <w:rPr>
          <w:rFonts w:ascii="Cambria" w:eastAsia="Times New Roman" w:hAnsi="Cambria"/>
        </w:rPr>
        <w:t>Umowę sporządzono w dwóch jednobrzmiących egzemplarzach z czego:</w:t>
      </w:r>
    </w:p>
    <w:p w14:paraId="50DB0DB2" w14:textId="4A0823AC" w:rsidR="006E5ABE" w:rsidRPr="008C2270" w:rsidRDefault="006E5ABE" w:rsidP="00685FF4">
      <w:pPr>
        <w:numPr>
          <w:ilvl w:val="3"/>
          <w:numId w:val="79"/>
        </w:numPr>
        <w:tabs>
          <w:tab w:val="left" w:pos="1441"/>
        </w:tabs>
        <w:spacing w:before="120" w:after="120" w:line="276" w:lineRule="auto"/>
        <w:ind w:left="1441" w:hanging="361"/>
        <w:jc w:val="both"/>
        <w:rPr>
          <w:rFonts w:ascii="Cambria" w:eastAsia="Times New Roman" w:hAnsi="Cambria"/>
        </w:rPr>
      </w:pPr>
      <w:r w:rsidRPr="008C2270">
        <w:rPr>
          <w:rFonts w:ascii="Cambria" w:eastAsia="Times New Roman" w:hAnsi="Cambria"/>
        </w:rPr>
        <w:t xml:space="preserve">1 egzemplarz dla </w:t>
      </w:r>
      <w:r w:rsidR="0039674A" w:rsidRPr="008C2270">
        <w:rPr>
          <w:rFonts w:ascii="Cambria" w:eastAsia="Times New Roman" w:hAnsi="Cambria"/>
        </w:rPr>
        <w:t>TŁ</w:t>
      </w:r>
      <w:r w:rsidRPr="008C2270">
        <w:rPr>
          <w:rFonts w:ascii="Cambria" w:eastAsia="Times New Roman" w:hAnsi="Cambria"/>
        </w:rPr>
        <w:t>;</w:t>
      </w:r>
    </w:p>
    <w:p w14:paraId="3CD3B699" w14:textId="77777777" w:rsidR="006E5ABE" w:rsidRPr="008C2270" w:rsidRDefault="006E5ABE" w:rsidP="00685FF4">
      <w:pPr>
        <w:numPr>
          <w:ilvl w:val="3"/>
          <w:numId w:val="79"/>
        </w:numPr>
        <w:tabs>
          <w:tab w:val="left" w:pos="1441"/>
        </w:tabs>
        <w:spacing w:before="120" w:after="120" w:line="276" w:lineRule="auto"/>
        <w:ind w:left="1441" w:hanging="361"/>
        <w:jc w:val="both"/>
        <w:rPr>
          <w:rFonts w:ascii="Cambria" w:eastAsia="Times New Roman" w:hAnsi="Cambria"/>
        </w:rPr>
      </w:pPr>
      <w:r w:rsidRPr="008C2270">
        <w:rPr>
          <w:rFonts w:ascii="Cambria" w:eastAsia="Times New Roman" w:hAnsi="Cambria"/>
        </w:rPr>
        <w:t>1 egzemplarz dla Wykonawcy.</w:t>
      </w:r>
    </w:p>
    <w:p w14:paraId="57D8BB2B" w14:textId="3C0252FE" w:rsidR="006E5ABE" w:rsidRPr="006E5ABE" w:rsidRDefault="006E5ABE" w:rsidP="00685FF4">
      <w:pPr>
        <w:spacing w:before="120" w:after="120" w:line="276" w:lineRule="auto"/>
        <w:jc w:val="both"/>
        <w:rPr>
          <w:rFonts w:ascii="Cambria" w:eastAsia="Times New Roman" w:hAnsi="Cambria"/>
        </w:rPr>
      </w:pPr>
      <w:r w:rsidRPr="00963DA2">
        <w:rPr>
          <w:rFonts w:ascii="Cambria" w:eastAsia="Times New Roman" w:hAnsi="Cambria"/>
          <w:noProof/>
          <w:highlight w:val="green"/>
        </w:rPr>
        <mc:AlternateContent>
          <mc:Choice Requires="wps">
            <w:drawing>
              <wp:anchor distT="0" distB="0" distL="114300" distR="114300" simplePos="0" relativeHeight="251659264" behindDoc="1" locked="0" layoutInCell="1" allowOverlap="1" wp14:anchorId="7CC7B284" wp14:editId="183D063B">
                <wp:simplePos x="0" y="0"/>
                <wp:positionH relativeFrom="column">
                  <wp:posOffset>1508760</wp:posOffset>
                </wp:positionH>
                <wp:positionV relativeFrom="paragraph">
                  <wp:posOffset>-2330450</wp:posOffset>
                </wp:positionV>
                <wp:extent cx="38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664F"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83.5pt" to="121.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" strokeweight=".21164mm"/>
            </w:pict>
          </mc:Fallback>
        </mc:AlternateContent>
      </w:r>
      <w:r w:rsidRPr="00963DA2">
        <w:rPr>
          <w:rFonts w:ascii="Cambria" w:eastAsia="Times New Roman" w:hAnsi="Cambria"/>
          <w:noProof/>
          <w:highlight w:val="green"/>
        </w:rPr>
        <mc:AlternateContent>
          <mc:Choice Requires="wps">
            <w:drawing>
              <wp:anchor distT="0" distB="0" distL="114300" distR="114300" simplePos="0" relativeHeight="251660288" behindDoc="1" locked="0" layoutInCell="1" allowOverlap="1" wp14:anchorId="141865DF" wp14:editId="5B5AD0BC">
                <wp:simplePos x="0" y="0"/>
                <wp:positionH relativeFrom="column">
                  <wp:posOffset>1394460</wp:posOffset>
                </wp:positionH>
                <wp:positionV relativeFrom="paragraph">
                  <wp:posOffset>-2079625</wp:posOffset>
                </wp:positionV>
                <wp:extent cx="114300" cy="0"/>
                <wp:effectExtent l="9525" t="5080" r="9525" b="139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1818B" id="Łącznik prost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63.75pt" to="118.8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" strokeweight=".21164mm"/>
            </w:pict>
          </mc:Fallback>
        </mc:AlternateContent>
      </w:r>
    </w:p>
    <w:p w14:paraId="3091396A" w14:textId="77777777" w:rsidR="006E5ABE" w:rsidRPr="006E5ABE" w:rsidRDefault="006E5ABE" w:rsidP="00685FF4">
      <w:pPr>
        <w:spacing w:before="120" w:after="120" w:line="276" w:lineRule="auto"/>
        <w:jc w:val="both"/>
        <w:rPr>
          <w:rFonts w:ascii="Cambria" w:eastAsia="Times New Roman" w:hAnsi="Cambria"/>
        </w:rPr>
      </w:pPr>
    </w:p>
    <w:p w14:paraId="4E545459" w14:textId="74860C87" w:rsidR="006E5ABE" w:rsidRPr="006E5ABE" w:rsidRDefault="0039674A" w:rsidP="00891DB2">
      <w:pPr>
        <w:tabs>
          <w:tab w:val="left" w:pos="6461"/>
        </w:tabs>
        <w:spacing w:before="120" w:after="120" w:line="276" w:lineRule="auto"/>
        <w:ind w:left="1"/>
        <w:jc w:val="center"/>
        <w:rPr>
          <w:rFonts w:ascii="Cambria" w:eastAsia="Times New Roman" w:hAnsi="Cambria"/>
          <w:b/>
        </w:rPr>
      </w:pPr>
      <w:r>
        <w:rPr>
          <w:rFonts w:ascii="Cambria" w:eastAsia="Times New Roman" w:hAnsi="Cambria"/>
          <w:b/>
        </w:rPr>
        <w:t>TŁ</w:t>
      </w:r>
      <w:r w:rsidR="006E5ABE" w:rsidRPr="006E5ABE">
        <w:rPr>
          <w:rFonts w:ascii="Cambria" w:eastAsia="Times New Roman" w:hAnsi="Cambria"/>
        </w:rPr>
        <w:tab/>
      </w:r>
      <w:r w:rsidR="006E5ABE" w:rsidRPr="006E5ABE">
        <w:rPr>
          <w:rFonts w:ascii="Cambria" w:eastAsia="Times New Roman" w:hAnsi="Cambria"/>
          <w:b/>
        </w:rPr>
        <w:t>WYKONAWCA</w:t>
      </w:r>
    </w:p>
    <w:p w14:paraId="1434C70E" w14:textId="77777777" w:rsidR="006E5ABE" w:rsidRPr="006E5ABE" w:rsidRDefault="006E5ABE" w:rsidP="00685FF4">
      <w:pPr>
        <w:spacing w:before="120" w:after="120" w:line="276" w:lineRule="auto"/>
        <w:jc w:val="both"/>
        <w:rPr>
          <w:rFonts w:ascii="Cambria" w:eastAsia="Times New Roman" w:hAnsi="Cambria"/>
        </w:rPr>
      </w:pPr>
    </w:p>
    <w:p w14:paraId="47C52D11" w14:textId="77777777" w:rsidR="006E5ABE" w:rsidRPr="006E5ABE" w:rsidRDefault="006E5ABE" w:rsidP="00685FF4">
      <w:pPr>
        <w:spacing w:before="120" w:after="120" w:line="276" w:lineRule="auto"/>
        <w:jc w:val="both"/>
        <w:rPr>
          <w:rFonts w:ascii="Cambria" w:eastAsia="Times New Roman" w:hAnsi="Cambria"/>
        </w:rPr>
      </w:pPr>
    </w:p>
    <w:p w14:paraId="725EBBDD" w14:textId="77777777" w:rsidR="006E5ABE" w:rsidRPr="006E5ABE" w:rsidRDefault="006E5ABE" w:rsidP="00685FF4">
      <w:pPr>
        <w:spacing w:before="120" w:after="120" w:line="276" w:lineRule="auto"/>
        <w:jc w:val="both"/>
        <w:rPr>
          <w:rFonts w:ascii="Cambria" w:eastAsia="Times New Roman" w:hAnsi="Cambria"/>
        </w:rPr>
      </w:pPr>
    </w:p>
    <w:p w14:paraId="375A138F" w14:textId="77777777" w:rsidR="006E5ABE" w:rsidRPr="006E5ABE" w:rsidRDefault="006E5ABE" w:rsidP="00685FF4">
      <w:pPr>
        <w:spacing w:before="120" w:after="120" w:line="276" w:lineRule="auto"/>
        <w:jc w:val="both"/>
        <w:rPr>
          <w:rFonts w:ascii="Cambria" w:eastAsia="Times New Roman" w:hAnsi="Cambria"/>
        </w:rPr>
      </w:pPr>
    </w:p>
    <w:p w14:paraId="56D32EC4" w14:textId="77777777" w:rsidR="006E5ABE" w:rsidRPr="006E5ABE" w:rsidRDefault="006E5ABE" w:rsidP="00130140">
      <w:pPr>
        <w:spacing w:before="120" w:after="120" w:line="276" w:lineRule="auto"/>
        <w:jc w:val="both"/>
        <w:rPr>
          <w:rFonts w:ascii="Cambria" w:hAnsi="Cambria"/>
        </w:rPr>
        <w:sectPr w:rsidR="006E5ABE" w:rsidRPr="006E5ABE">
          <w:headerReference w:type="default" r:id="rId9"/>
          <w:footerReference w:type="default" r:id="rId10"/>
          <w:pgSz w:w="11900" w:h="16838"/>
          <w:pgMar w:top="712" w:right="1406" w:bottom="391" w:left="1419" w:header="0" w:footer="0" w:gutter="0"/>
          <w:cols w:space="0" w:equalWidth="0">
            <w:col w:w="9081"/>
          </w:cols>
          <w:docGrid w:linePitch="360"/>
        </w:sectPr>
      </w:pPr>
    </w:p>
    <w:p w14:paraId="51804A14" w14:textId="77777777" w:rsidR="006E5ABE" w:rsidRPr="006E5ABE" w:rsidRDefault="006E5ABE" w:rsidP="00685FF4">
      <w:pPr>
        <w:spacing w:before="120" w:after="120" w:line="276" w:lineRule="auto"/>
        <w:jc w:val="both"/>
        <w:rPr>
          <w:rFonts w:ascii="Cambria" w:eastAsia="Times New Roman" w:hAnsi="Cambria"/>
          <w:b/>
        </w:rPr>
      </w:pPr>
      <w:bookmarkStart w:id="13" w:name="page34"/>
      <w:bookmarkEnd w:id="13"/>
      <w:r w:rsidRPr="006E5ABE">
        <w:rPr>
          <w:rFonts w:ascii="Cambria" w:eastAsia="Times New Roman" w:hAnsi="Cambria"/>
          <w:b/>
        </w:rPr>
        <w:lastRenderedPageBreak/>
        <w:t>Załącznik nr 5 – Klauzula informacyjna dotycząca przetwarzania danych osobowych</w:t>
      </w:r>
    </w:p>
    <w:p w14:paraId="41A6BA48" w14:textId="77777777" w:rsidR="006E5ABE" w:rsidRPr="006E5ABE" w:rsidRDefault="006E5ABE" w:rsidP="00685FF4">
      <w:pPr>
        <w:spacing w:before="120" w:after="120" w:line="276" w:lineRule="auto"/>
        <w:jc w:val="both"/>
        <w:rPr>
          <w:rFonts w:ascii="Cambria" w:eastAsia="Times New Roman" w:hAnsi="Cambria"/>
        </w:rPr>
      </w:pPr>
    </w:p>
    <w:p w14:paraId="5CFED746" w14:textId="77777777" w:rsidR="006E5ABE" w:rsidRPr="006E5ABE" w:rsidRDefault="006E5ABE" w:rsidP="00822930">
      <w:pPr>
        <w:spacing w:before="120" w:after="120" w:line="276" w:lineRule="auto"/>
        <w:ind w:right="20"/>
        <w:jc w:val="both"/>
        <w:rPr>
          <w:rFonts w:ascii="Cambria" w:eastAsia="Times New Roman" w:hAnsi="Cambria"/>
        </w:rPr>
      </w:pPr>
      <w:r w:rsidRPr="006E5ABE">
        <w:rPr>
          <w:rFonts w:ascii="Cambria" w:eastAsia="Times New Roman" w:hAnsi="Cambria"/>
        </w:rPr>
        <w:t>Zgodnie z art. 14 ust. 1 i 2 rozporządzenia Parlamentu Europejskiego i Rady (UE) 2016/ 679 z dnia 27 kwietnia 2016 r. w sprawie ochrony osób fizycznych w związku z przetwarzaniem danych osobowych i w sprawie swobodnego przepływu takich danych oraz uchylenia dyrektywy 95/ 46/ WE (ogólne rozporządzenie o ochronie danych) (Dz. Urz. UE L 119 z 04.05.2016, str. 1) (</w:t>
      </w:r>
      <w:r w:rsidRPr="006E5ABE">
        <w:rPr>
          <w:rFonts w:ascii="Cambria" w:eastAsia="Times New Roman" w:hAnsi="Cambria"/>
          <w:b/>
        </w:rPr>
        <w:t>RODO</w:t>
      </w:r>
      <w:r w:rsidRPr="006E5ABE">
        <w:rPr>
          <w:rFonts w:ascii="Cambria" w:eastAsia="Times New Roman" w:hAnsi="Cambria"/>
        </w:rPr>
        <w:t>) informuję, że:</w:t>
      </w:r>
    </w:p>
    <w:p w14:paraId="7EB1ABAE" w14:textId="012E2AF0" w:rsidR="006E5ABE" w:rsidRPr="006E5ABE" w:rsidRDefault="006E5ABE" w:rsidP="00685FF4">
      <w:pPr>
        <w:numPr>
          <w:ilvl w:val="0"/>
          <w:numId w:val="80"/>
        </w:numPr>
        <w:tabs>
          <w:tab w:val="left" w:pos="708"/>
        </w:tabs>
        <w:spacing w:before="120" w:after="120" w:line="276" w:lineRule="auto"/>
        <w:ind w:left="720" w:right="20" w:hanging="361"/>
        <w:jc w:val="both"/>
        <w:rPr>
          <w:rFonts w:ascii="Cambria" w:eastAsia="Times New Roman" w:hAnsi="Cambria"/>
        </w:rPr>
      </w:pPr>
      <w:r w:rsidRPr="006E5ABE">
        <w:rPr>
          <w:rFonts w:ascii="Cambria" w:eastAsia="Times New Roman" w:hAnsi="Cambria"/>
        </w:rPr>
        <w:t xml:space="preserve">administratorem danych osobowych jest </w:t>
      </w:r>
      <w:r w:rsidR="00822930">
        <w:rPr>
          <w:rFonts w:ascii="Cambria" w:eastAsia="Times New Roman" w:hAnsi="Cambria"/>
        </w:rPr>
        <w:t xml:space="preserve">Trasa Łagiewnicka Spółka Akcyjna, ul. Zbrojarzy 78, </w:t>
      </w:r>
      <w:r w:rsidR="005C5BD5">
        <w:rPr>
          <w:rFonts w:ascii="Cambria" w:eastAsia="Times New Roman" w:hAnsi="Cambria"/>
        </w:rPr>
        <w:t xml:space="preserve">30-412 Kraków </w:t>
      </w:r>
      <w:r w:rsidRPr="006E5ABE">
        <w:rPr>
          <w:rFonts w:ascii="Cambria" w:eastAsia="Times New Roman" w:hAnsi="Cambria"/>
        </w:rPr>
        <w:t>(</w:t>
      </w:r>
      <w:r w:rsidR="0039674A">
        <w:rPr>
          <w:rFonts w:ascii="Cambria" w:eastAsia="Times New Roman" w:hAnsi="Cambria"/>
          <w:b/>
        </w:rPr>
        <w:t>TŁ</w:t>
      </w:r>
      <w:r w:rsidRPr="006E5ABE">
        <w:rPr>
          <w:rFonts w:ascii="Cambria" w:eastAsia="Times New Roman" w:hAnsi="Cambria"/>
        </w:rPr>
        <w:t>);</w:t>
      </w:r>
    </w:p>
    <w:p w14:paraId="7C43FC41" w14:textId="63C88A6E" w:rsidR="006E5ABE" w:rsidRPr="006E5ABE" w:rsidRDefault="006E5ABE" w:rsidP="00685FF4">
      <w:pPr>
        <w:numPr>
          <w:ilvl w:val="0"/>
          <w:numId w:val="80"/>
        </w:numPr>
        <w:tabs>
          <w:tab w:val="left" w:pos="700"/>
        </w:tabs>
        <w:spacing w:before="120" w:after="120" w:line="276" w:lineRule="auto"/>
        <w:ind w:left="700" w:hanging="341"/>
        <w:jc w:val="both"/>
        <w:rPr>
          <w:rFonts w:ascii="Cambria" w:eastAsia="Times New Roman" w:hAnsi="Cambria"/>
        </w:rPr>
      </w:pPr>
      <w:r w:rsidRPr="006E5ABE">
        <w:rPr>
          <w:rFonts w:ascii="Cambria" w:eastAsia="Times New Roman" w:hAnsi="Cambria"/>
        </w:rPr>
        <w:t>dane kontaktowe inspektora ochrony danych: tel.: 12</w:t>
      </w:r>
      <w:r w:rsidR="005C5BD5">
        <w:rPr>
          <w:rFonts w:ascii="Cambria" w:eastAsia="Times New Roman" w:hAnsi="Cambria"/>
        </w:rPr>
        <w:t> 357 80 00</w:t>
      </w:r>
    </w:p>
    <w:p w14:paraId="1970CE10" w14:textId="77777777" w:rsidR="006E5ABE" w:rsidRPr="006E5ABE" w:rsidRDefault="006E5ABE" w:rsidP="00685FF4">
      <w:pPr>
        <w:numPr>
          <w:ilvl w:val="0"/>
          <w:numId w:val="80"/>
        </w:numPr>
        <w:tabs>
          <w:tab w:val="left" w:pos="700"/>
        </w:tabs>
        <w:spacing w:before="120" w:after="120" w:line="276" w:lineRule="auto"/>
        <w:ind w:left="700" w:hanging="341"/>
        <w:jc w:val="both"/>
        <w:rPr>
          <w:rFonts w:ascii="Cambria" w:eastAsia="Times New Roman" w:hAnsi="Cambria"/>
        </w:rPr>
      </w:pPr>
      <w:r w:rsidRPr="006E5ABE">
        <w:rPr>
          <w:rFonts w:ascii="Cambria" w:eastAsia="Times New Roman" w:hAnsi="Cambria"/>
        </w:rPr>
        <w:t>dane osobowe będą przetwarzane w celu (właściwe zaznaczyć):</w:t>
      </w:r>
    </w:p>
    <w:p w14:paraId="20706160" w14:textId="0F231CC9" w:rsidR="006E5ABE" w:rsidRPr="006E5ABE" w:rsidRDefault="006E5ABE" w:rsidP="00685FF4">
      <w:pPr>
        <w:numPr>
          <w:ilvl w:val="1"/>
          <w:numId w:val="80"/>
        </w:numPr>
        <w:tabs>
          <w:tab w:val="left" w:pos="1080"/>
        </w:tabs>
        <w:spacing w:before="120" w:after="120" w:line="276" w:lineRule="auto"/>
        <w:ind w:left="1080" w:hanging="361"/>
        <w:jc w:val="both"/>
        <w:rPr>
          <w:rFonts w:ascii="Cambria" w:eastAsia="Times New Roman" w:hAnsi="Cambria"/>
        </w:rPr>
      </w:pPr>
      <w:r w:rsidRPr="006E5ABE">
        <w:rPr>
          <w:rFonts w:ascii="Cambria" w:eastAsia="Times New Roman" w:hAnsi="Cambria"/>
        </w:rPr>
        <w:t xml:space="preserve">realizacji przez </w:t>
      </w:r>
      <w:r w:rsidR="0039674A">
        <w:rPr>
          <w:rFonts w:ascii="Cambria" w:eastAsia="Times New Roman" w:hAnsi="Cambria"/>
        </w:rPr>
        <w:t>TŁ</w:t>
      </w:r>
      <w:r w:rsidRPr="006E5ABE">
        <w:rPr>
          <w:rFonts w:ascii="Cambria" w:eastAsia="Times New Roman" w:hAnsi="Cambria"/>
        </w:rPr>
        <w:t xml:space="preserve"> zadania pn. „</w:t>
      </w:r>
      <w:r w:rsidR="0023531B" w:rsidRPr="00B677ED">
        <w:rPr>
          <w:rFonts w:ascii="Cambria" w:hAnsi="Cambria" w:cs="Calibri"/>
          <w:b/>
          <w:i/>
          <w:iCs/>
        </w:rPr>
        <w:t>Utrzymanie oznakowania pionowego i poziomego oraz urządzeń bezpieczeństwa ruchu drogowego na odcinku drogowym Trasa Łagiewnicka w Krakowie</w:t>
      </w:r>
      <w:r w:rsidR="0023531B">
        <w:rPr>
          <w:rFonts w:ascii="Cambria" w:hAnsi="Cambria" w:cs="Calibri"/>
          <w:b/>
          <w:i/>
          <w:iCs/>
        </w:rPr>
        <w:t>”</w:t>
      </w:r>
      <w:r w:rsidRPr="006E5ABE">
        <w:rPr>
          <w:rFonts w:ascii="Cambria" w:eastAsia="Times New Roman" w:hAnsi="Cambria"/>
        </w:rPr>
        <w:t xml:space="preserve"> – w tym celu przetwarzane będą następujące kategorie danych osobowych: imię i nazwisko, zawód, samodzielna funkcja w budownictwie, uprawnienia zawodowe,</w:t>
      </w:r>
    </w:p>
    <w:p w14:paraId="4CC89EEC" w14:textId="0552E082" w:rsidR="006E5ABE" w:rsidRPr="006E5ABE" w:rsidRDefault="006E5ABE" w:rsidP="00685FF4">
      <w:pPr>
        <w:numPr>
          <w:ilvl w:val="1"/>
          <w:numId w:val="80"/>
        </w:numPr>
        <w:tabs>
          <w:tab w:val="left" w:pos="1080"/>
        </w:tabs>
        <w:spacing w:before="120" w:after="120" w:line="276" w:lineRule="auto"/>
        <w:ind w:left="1080" w:hanging="361"/>
        <w:jc w:val="both"/>
        <w:rPr>
          <w:rFonts w:ascii="Cambria" w:eastAsia="Times New Roman" w:hAnsi="Cambria"/>
        </w:rPr>
      </w:pPr>
      <w:r w:rsidRPr="006E5ABE">
        <w:rPr>
          <w:rFonts w:ascii="Cambria" w:eastAsia="Times New Roman" w:hAnsi="Cambria"/>
        </w:rPr>
        <w:t xml:space="preserve">kontroli przez </w:t>
      </w:r>
      <w:r w:rsidR="0039674A">
        <w:rPr>
          <w:rFonts w:ascii="Cambria" w:eastAsia="Times New Roman" w:hAnsi="Cambria"/>
        </w:rPr>
        <w:t>TŁ</w:t>
      </w:r>
      <w:r w:rsidRPr="006E5ABE">
        <w:rPr>
          <w:rFonts w:ascii="Cambria" w:eastAsia="Times New Roman" w:hAnsi="Cambria"/>
        </w:rPr>
        <w:t xml:space="preserve"> wykonania przez </w:t>
      </w:r>
      <w:r w:rsidRPr="006E5ABE">
        <w:rPr>
          <w:rFonts w:ascii="Cambria" w:eastAsia="Times New Roman" w:hAnsi="Cambria"/>
          <w:i/>
        </w:rPr>
        <w:t>……………/nazwa Wykonawcy/</w:t>
      </w:r>
      <w:r w:rsidRPr="006E5ABE">
        <w:rPr>
          <w:rFonts w:ascii="Cambria" w:eastAsia="Times New Roman" w:hAnsi="Cambria"/>
        </w:rPr>
        <w:t>………………….. (</w:t>
      </w:r>
      <w:r w:rsidRPr="006E5ABE">
        <w:rPr>
          <w:rFonts w:ascii="Cambria" w:eastAsia="Times New Roman" w:hAnsi="Cambria"/>
          <w:b/>
        </w:rPr>
        <w:t>Wykonawca</w:t>
      </w:r>
      <w:r w:rsidRPr="006E5ABE">
        <w:rPr>
          <w:rFonts w:ascii="Cambria" w:eastAsia="Times New Roman" w:hAnsi="Cambria"/>
        </w:rPr>
        <w:t>)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p>
    <w:p w14:paraId="6A9F11B8" w14:textId="47978F26" w:rsidR="006E5ABE" w:rsidRPr="006E5ABE" w:rsidRDefault="006E5ABE" w:rsidP="00685FF4">
      <w:pPr>
        <w:numPr>
          <w:ilvl w:val="1"/>
          <w:numId w:val="80"/>
        </w:numPr>
        <w:tabs>
          <w:tab w:val="left" w:pos="1080"/>
        </w:tabs>
        <w:spacing w:before="120" w:after="120" w:line="276" w:lineRule="auto"/>
        <w:ind w:left="1080" w:right="20" w:hanging="361"/>
        <w:jc w:val="both"/>
        <w:rPr>
          <w:rFonts w:ascii="Cambria" w:eastAsia="Times New Roman" w:hAnsi="Cambria"/>
        </w:rPr>
      </w:pPr>
      <w:r w:rsidRPr="006E5ABE">
        <w:rPr>
          <w:rFonts w:ascii="Cambria" w:eastAsia="Times New Roman" w:hAnsi="Cambria"/>
        </w:rPr>
        <w:t xml:space="preserve">kontaktu, współpracy </w:t>
      </w:r>
      <w:r w:rsidR="0039674A">
        <w:rPr>
          <w:rFonts w:ascii="Cambria" w:eastAsia="Times New Roman" w:hAnsi="Cambria"/>
        </w:rPr>
        <w:t>TŁ</w:t>
      </w:r>
      <w:r w:rsidRPr="006E5ABE">
        <w:rPr>
          <w:rFonts w:ascii="Cambria" w:eastAsia="Times New Roman" w:hAnsi="Cambria"/>
        </w:rPr>
        <w:t xml:space="preserve"> z przedstawicielami wskazanymi przez Wykonawcę jako osoby nadzorujące i koordynujące realizację umowy, jako osoby realizujące określone obowiązki (np. kierownika budowy) oraz osoby uczestniczące w realizacji Zadania, na których doświadczenie Wykonawca powoływał się w celu wy-kazania spełniania warunków udziału w postępowaniu – w tym celu przetwarzane będą następujące kategorie danych osobowych: imię i nazwisko, zawód, samo-dzielna funkcja w budownictwie, uprawnienia zawodowe,</w:t>
      </w:r>
    </w:p>
    <w:p w14:paraId="53FB3EF0" w14:textId="75F8C5C9" w:rsidR="006E5ABE" w:rsidRPr="006E5ABE" w:rsidRDefault="006E5ABE" w:rsidP="00685FF4">
      <w:pPr>
        <w:numPr>
          <w:ilvl w:val="1"/>
          <w:numId w:val="80"/>
        </w:numPr>
        <w:tabs>
          <w:tab w:val="left" w:pos="1080"/>
        </w:tabs>
        <w:spacing w:before="120" w:after="120" w:line="276" w:lineRule="auto"/>
        <w:ind w:left="1080" w:hanging="361"/>
        <w:jc w:val="both"/>
        <w:rPr>
          <w:rFonts w:ascii="Cambria" w:eastAsia="Times New Roman" w:hAnsi="Cambria"/>
        </w:rPr>
      </w:pPr>
      <w:r w:rsidRPr="006E5ABE">
        <w:rPr>
          <w:rFonts w:ascii="Cambria" w:eastAsia="Times New Roman" w:hAnsi="Cambria"/>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p>
    <w:p w14:paraId="685E0A49" w14:textId="5AE8D5AE" w:rsidR="006E5ABE" w:rsidRPr="006E5ABE" w:rsidRDefault="006E5ABE" w:rsidP="00685FF4">
      <w:pPr>
        <w:numPr>
          <w:ilvl w:val="0"/>
          <w:numId w:val="80"/>
        </w:numPr>
        <w:tabs>
          <w:tab w:val="left" w:pos="715"/>
        </w:tabs>
        <w:spacing w:before="120" w:after="120" w:line="276" w:lineRule="auto"/>
        <w:ind w:left="720" w:hanging="364"/>
        <w:jc w:val="both"/>
        <w:rPr>
          <w:rFonts w:ascii="Cambria" w:eastAsia="Times New Roman" w:hAnsi="Cambria"/>
        </w:rPr>
      </w:pPr>
      <w:r w:rsidRPr="006E5ABE">
        <w:rPr>
          <w:rFonts w:ascii="Cambria" w:eastAsia="Times New Roman" w:hAnsi="Cambria"/>
        </w:rPr>
        <w:t>dane osobowe przetwarzane będą na podstawie art. 6 ust. 1 lit. f RODO – przetwarza-nie jest niezbędne do celów wynikających z prawnie uzasadnionych interesów realizowanych przez administratora, to jest wykonania umowy, której przedmiotem jest realizacja Zadania, zawartej w zamówieniu publicznym;</w:t>
      </w:r>
    </w:p>
    <w:p w14:paraId="50EA0BF9" w14:textId="2333BD31" w:rsidR="006E5ABE" w:rsidRPr="006E5ABE" w:rsidRDefault="006E5ABE" w:rsidP="00685FF4">
      <w:pPr>
        <w:numPr>
          <w:ilvl w:val="0"/>
          <w:numId w:val="80"/>
        </w:numPr>
        <w:tabs>
          <w:tab w:val="left" w:pos="708"/>
        </w:tabs>
        <w:spacing w:before="120" w:after="120" w:line="276" w:lineRule="auto"/>
        <w:ind w:left="720" w:right="20" w:hanging="361"/>
        <w:jc w:val="both"/>
        <w:rPr>
          <w:rFonts w:ascii="Cambria" w:eastAsia="Times New Roman" w:hAnsi="Cambria"/>
        </w:rPr>
      </w:pPr>
      <w:r w:rsidRPr="006E5ABE">
        <w:rPr>
          <w:rFonts w:ascii="Cambria" w:eastAsia="Times New Roman" w:hAnsi="Cambria"/>
        </w:rPr>
        <w:t>odbiorcami danych osobowych będą osoby lub podmioty, którym udostępniona zostanie umowa oraz dokumentacja związana z jej wykonywaniem w oparciu o obowiązu</w:t>
      </w:r>
      <w:r w:rsidR="008D7C49">
        <w:rPr>
          <w:rFonts w:ascii="Cambria" w:eastAsia="Times New Roman" w:hAnsi="Cambria"/>
        </w:rPr>
        <w:t>j</w:t>
      </w:r>
      <w:r w:rsidRPr="006E5ABE">
        <w:rPr>
          <w:rFonts w:ascii="Cambria" w:eastAsia="Times New Roman" w:hAnsi="Cambria"/>
        </w:rPr>
        <w:t>ące przepisy prawa;</w:t>
      </w:r>
    </w:p>
    <w:p w14:paraId="73FF2AD5" w14:textId="77777777" w:rsidR="006E5ABE" w:rsidRPr="006E5ABE" w:rsidRDefault="006E5ABE" w:rsidP="00685FF4">
      <w:pPr>
        <w:numPr>
          <w:ilvl w:val="0"/>
          <w:numId w:val="80"/>
        </w:numPr>
        <w:tabs>
          <w:tab w:val="left" w:pos="708"/>
        </w:tabs>
        <w:spacing w:before="120" w:after="120" w:line="276" w:lineRule="auto"/>
        <w:ind w:left="720" w:right="20" w:hanging="361"/>
        <w:jc w:val="both"/>
        <w:rPr>
          <w:rFonts w:ascii="Cambria" w:eastAsia="Times New Roman" w:hAnsi="Cambria"/>
        </w:rPr>
      </w:pPr>
      <w:r w:rsidRPr="006E5ABE">
        <w:rPr>
          <w:rFonts w:ascii="Cambria" w:eastAsia="Times New Roman" w:hAnsi="Cambria"/>
        </w:rPr>
        <w:t>dane osobowe będą przechowywane przez okres 3 lat od dnia zakończenia okresu gwarancji lub rękojmi udzielonej przez Wykonawcę na roboty budowlane lub usługi realizowane w ramach Zadania oraz przez okres trwałości projektu dofinansowanego ze środków Unii Europejskiej (gdy zadanie jest dofinansowywana ze środków UE);</w:t>
      </w:r>
    </w:p>
    <w:p w14:paraId="107BF9D3" w14:textId="1D9A79B4" w:rsidR="006E5ABE" w:rsidRPr="006E5ABE" w:rsidRDefault="006E5ABE" w:rsidP="00685FF4">
      <w:pPr>
        <w:numPr>
          <w:ilvl w:val="0"/>
          <w:numId w:val="81"/>
        </w:numPr>
        <w:tabs>
          <w:tab w:val="left" w:pos="708"/>
        </w:tabs>
        <w:spacing w:before="120" w:after="120" w:line="276" w:lineRule="auto"/>
        <w:ind w:left="720" w:right="20" w:hanging="361"/>
        <w:jc w:val="both"/>
        <w:rPr>
          <w:rFonts w:ascii="Cambria" w:eastAsia="Times New Roman" w:hAnsi="Cambria"/>
        </w:rPr>
      </w:pPr>
      <w:r w:rsidRPr="006E5ABE">
        <w:rPr>
          <w:rFonts w:ascii="Cambria" w:eastAsia="Times New Roman" w:hAnsi="Cambria"/>
        </w:rPr>
        <w:t>podanie danych osobowych jest dobrowolne; konsekwencje niepodania określonych danych stanowi naruszenie umowy zawartej pomiędzy Wykonawcą</w:t>
      </w:r>
      <w:r w:rsidR="00604CA7">
        <w:rPr>
          <w:rFonts w:ascii="Cambria" w:eastAsia="Times New Roman" w:hAnsi="Cambria"/>
        </w:rPr>
        <w:t>,</w:t>
      </w:r>
      <w:r w:rsidRPr="006E5ABE">
        <w:rPr>
          <w:rFonts w:ascii="Cambria" w:eastAsia="Times New Roman" w:hAnsi="Cambria"/>
        </w:rPr>
        <w:t xml:space="preserve"> a </w:t>
      </w:r>
      <w:r w:rsidR="0039674A">
        <w:rPr>
          <w:rFonts w:ascii="Cambria" w:eastAsia="Times New Roman" w:hAnsi="Cambria"/>
        </w:rPr>
        <w:t>TŁ</w:t>
      </w:r>
      <w:r w:rsidRPr="006E5ABE">
        <w:rPr>
          <w:rFonts w:ascii="Cambria" w:eastAsia="Times New Roman" w:hAnsi="Cambria"/>
        </w:rPr>
        <w:t xml:space="preserve"> o realizacji Zadania;</w:t>
      </w:r>
    </w:p>
    <w:p w14:paraId="4FB39571" w14:textId="3B411369" w:rsidR="006E5ABE" w:rsidRPr="006E5ABE" w:rsidRDefault="006E5ABE" w:rsidP="00685FF4">
      <w:pPr>
        <w:numPr>
          <w:ilvl w:val="0"/>
          <w:numId w:val="81"/>
        </w:numPr>
        <w:tabs>
          <w:tab w:val="left" w:pos="708"/>
        </w:tabs>
        <w:spacing w:before="120" w:after="120" w:line="276" w:lineRule="auto"/>
        <w:ind w:left="720" w:right="20" w:hanging="361"/>
        <w:jc w:val="both"/>
        <w:rPr>
          <w:rFonts w:ascii="Cambria" w:eastAsia="Times New Roman" w:hAnsi="Cambria"/>
        </w:rPr>
      </w:pPr>
      <w:r w:rsidRPr="006E5ABE">
        <w:rPr>
          <w:rFonts w:ascii="Cambria" w:eastAsia="Times New Roman" w:hAnsi="Cambria"/>
        </w:rPr>
        <w:t>w odniesieniu do danych osobowych decyzje nie będą podejmowane w sposób zautomatyzowany, stosowanie do art. 22 RODO;</w:t>
      </w:r>
    </w:p>
    <w:p w14:paraId="34F0DEA8" w14:textId="77777777" w:rsidR="006E5ABE" w:rsidRPr="006E5ABE" w:rsidRDefault="006E5ABE" w:rsidP="00685FF4">
      <w:pPr>
        <w:numPr>
          <w:ilvl w:val="0"/>
          <w:numId w:val="81"/>
        </w:numPr>
        <w:tabs>
          <w:tab w:val="left" w:pos="700"/>
        </w:tabs>
        <w:spacing w:before="120" w:after="120" w:line="276" w:lineRule="auto"/>
        <w:ind w:left="700" w:hanging="341"/>
        <w:jc w:val="both"/>
        <w:rPr>
          <w:rFonts w:ascii="Cambria" w:eastAsia="Times New Roman" w:hAnsi="Cambria"/>
        </w:rPr>
      </w:pPr>
      <w:r w:rsidRPr="006E5ABE">
        <w:rPr>
          <w:rFonts w:ascii="Cambria" w:eastAsia="Times New Roman" w:hAnsi="Cambria"/>
        </w:rPr>
        <w:t>źródłem pochodzenia danych jest Wykonawca Zadania;</w:t>
      </w:r>
    </w:p>
    <w:p w14:paraId="21BED184" w14:textId="571A02AA" w:rsidR="006E5ABE" w:rsidRPr="006E5ABE" w:rsidRDefault="006E5ABE" w:rsidP="00685FF4">
      <w:pPr>
        <w:numPr>
          <w:ilvl w:val="0"/>
          <w:numId w:val="81"/>
        </w:numPr>
        <w:tabs>
          <w:tab w:val="left" w:pos="700"/>
        </w:tabs>
        <w:spacing w:before="120" w:after="120" w:line="276" w:lineRule="auto"/>
        <w:ind w:left="700" w:hanging="341"/>
        <w:jc w:val="both"/>
        <w:rPr>
          <w:rFonts w:ascii="Cambria" w:eastAsia="Times New Roman" w:hAnsi="Cambria"/>
        </w:rPr>
      </w:pPr>
      <w:r w:rsidRPr="006E5ABE">
        <w:rPr>
          <w:rFonts w:ascii="Cambria" w:eastAsia="Times New Roman" w:hAnsi="Cambria"/>
        </w:rPr>
        <w:t xml:space="preserve">w związku z przetwarzaniem danych osobowych przez </w:t>
      </w:r>
      <w:r w:rsidR="0039674A">
        <w:rPr>
          <w:rFonts w:ascii="Cambria" w:eastAsia="Times New Roman" w:hAnsi="Cambria"/>
        </w:rPr>
        <w:t>TŁ</w:t>
      </w:r>
      <w:r w:rsidRPr="006E5ABE">
        <w:rPr>
          <w:rFonts w:ascii="Cambria" w:eastAsia="Times New Roman" w:hAnsi="Cambria"/>
        </w:rPr>
        <w:t>:</w:t>
      </w:r>
    </w:p>
    <w:p w14:paraId="30787FF5" w14:textId="77777777" w:rsidR="006E5ABE" w:rsidRPr="006E5ABE" w:rsidRDefault="006E5ABE" w:rsidP="00685FF4">
      <w:pPr>
        <w:spacing w:before="120" w:after="120" w:line="276" w:lineRule="auto"/>
        <w:jc w:val="both"/>
        <w:rPr>
          <w:rFonts w:ascii="Cambria" w:eastAsia="Times New Roman" w:hAnsi="Cambria"/>
        </w:rPr>
      </w:pPr>
    </w:p>
    <w:p w14:paraId="19D1AD07" w14:textId="77777777" w:rsidR="006E5ABE" w:rsidRPr="006E5ABE" w:rsidRDefault="006E5ABE" w:rsidP="00685FF4">
      <w:pPr>
        <w:numPr>
          <w:ilvl w:val="1"/>
          <w:numId w:val="81"/>
        </w:numPr>
        <w:tabs>
          <w:tab w:val="left" w:pos="1140"/>
        </w:tabs>
        <w:spacing w:before="120" w:after="120" w:line="276" w:lineRule="auto"/>
        <w:ind w:left="1140" w:hanging="354"/>
        <w:jc w:val="both"/>
        <w:rPr>
          <w:rFonts w:ascii="Cambria" w:eastAsia="Times New Roman" w:hAnsi="Cambria"/>
        </w:rPr>
      </w:pPr>
      <w:r w:rsidRPr="006E5ABE">
        <w:rPr>
          <w:rFonts w:ascii="Cambria" w:eastAsia="Times New Roman" w:hAnsi="Cambria"/>
        </w:rPr>
        <w:lastRenderedPageBreak/>
        <w:t>przysługują n/w uprawnienia:</w:t>
      </w:r>
    </w:p>
    <w:p w14:paraId="2061956B" w14:textId="77777777" w:rsidR="006E5ABE" w:rsidRPr="00604CA7" w:rsidRDefault="006E5ABE" w:rsidP="00685FF4">
      <w:pPr>
        <w:numPr>
          <w:ilvl w:val="3"/>
          <w:numId w:val="81"/>
        </w:numPr>
        <w:tabs>
          <w:tab w:val="left" w:pos="1860"/>
        </w:tabs>
        <w:spacing w:before="120" w:after="120" w:line="276" w:lineRule="auto"/>
        <w:ind w:left="1860" w:hanging="354"/>
        <w:jc w:val="both"/>
        <w:rPr>
          <w:rFonts w:ascii="Cambria" w:eastAsia="Arial" w:hAnsi="Cambria"/>
        </w:rPr>
      </w:pPr>
      <w:r w:rsidRPr="00604CA7">
        <w:rPr>
          <w:rFonts w:ascii="Cambria" w:eastAsia="Times New Roman" w:hAnsi="Cambria"/>
        </w:rPr>
        <w:t>prawo dostępu do danych osobowych – na podstawie art. 15 RODO,</w:t>
      </w:r>
    </w:p>
    <w:p w14:paraId="5FB77B76" w14:textId="16F689F2" w:rsidR="006E5ABE" w:rsidRPr="00604CA7" w:rsidRDefault="006E5ABE" w:rsidP="00685FF4">
      <w:pPr>
        <w:numPr>
          <w:ilvl w:val="3"/>
          <w:numId w:val="81"/>
        </w:numPr>
        <w:tabs>
          <w:tab w:val="left" w:pos="1860"/>
        </w:tabs>
        <w:spacing w:before="120" w:after="120" w:line="276" w:lineRule="auto"/>
        <w:ind w:left="1860" w:right="20" w:hanging="354"/>
        <w:jc w:val="both"/>
        <w:rPr>
          <w:rFonts w:ascii="Cambria" w:eastAsia="Arial" w:hAnsi="Cambria"/>
        </w:rPr>
      </w:pPr>
      <w:r w:rsidRPr="00604CA7">
        <w:rPr>
          <w:rFonts w:ascii="Cambria" w:eastAsia="Times New Roman" w:hAnsi="Cambria"/>
        </w:rPr>
        <w:t>prawo do sprostowania danych osobowych – na podstawie art. 16 RO-DO,</w:t>
      </w:r>
    </w:p>
    <w:p w14:paraId="04111E20" w14:textId="27E169FE" w:rsidR="006E5ABE" w:rsidRPr="00877DB9" w:rsidRDefault="006E5ABE" w:rsidP="00877DB9">
      <w:pPr>
        <w:numPr>
          <w:ilvl w:val="3"/>
          <w:numId w:val="81"/>
        </w:numPr>
        <w:tabs>
          <w:tab w:val="left" w:pos="1860"/>
        </w:tabs>
        <w:spacing w:before="120" w:after="120" w:line="276" w:lineRule="auto"/>
        <w:ind w:left="1860" w:right="20" w:hanging="354"/>
        <w:jc w:val="both"/>
        <w:rPr>
          <w:rFonts w:ascii="Cambria" w:eastAsia="Arial" w:hAnsi="Cambria"/>
        </w:rPr>
      </w:pPr>
      <w:r w:rsidRPr="00604CA7">
        <w:rPr>
          <w:rFonts w:ascii="Cambria" w:eastAsia="Times New Roman" w:hAnsi="Cambria"/>
        </w:rPr>
        <w:t>prawo żądania od administratora ograniczenia przetwarzania danych osobowych z zastrzeżeniem przypadków, o których mowa w art. 18 ust. 2</w:t>
      </w:r>
      <w:r w:rsidR="00877DB9">
        <w:rPr>
          <w:rFonts w:ascii="Cambria" w:eastAsia="Arial" w:hAnsi="Cambria"/>
        </w:rPr>
        <w:t xml:space="preserve"> </w:t>
      </w:r>
      <w:r w:rsidRPr="00877DB9">
        <w:rPr>
          <w:rFonts w:ascii="Cambria" w:eastAsia="Times New Roman" w:hAnsi="Cambria"/>
        </w:rPr>
        <w:t>RODO – na podstawie art. 18 RODO,</w:t>
      </w:r>
    </w:p>
    <w:p w14:paraId="4171B5E2" w14:textId="51D7D49F" w:rsidR="006E5ABE" w:rsidRPr="00604CA7" w:rsidRDefault="006E5ABE" w:rsidP="00685FF4">
      <w:pPr>
        <w:numPr>
          <w:ilvl w:val="3"/>
          <w:numId w:val="81"/>
        </w:numPr>
        <w:tabs>
          <w:tab w:val="left" w:pos="1860"/>
        </w:tabs>
        <w:spacing w:before="120" w:after="120" w:line="276" w:lineRule="auto"/>
        <w:ind w:left="1860" w:right="20" w:hanging="354"/>
        <w:jc w:val="both"/>
        <w:rPr>
          <w:rFonts w:ascii="Cambria" w:eastAsia="Arial" w:hAnsi="Cambria"/>
        </w:rPr>
      </w:pPr>
      <w:r w:rsidRPr="00604CA7">
        <w:rPr>
          <w:rFonts w:ascii="Cambria" w:eastAsia="Times New Roman" w:hAnsi="Cambria"/>
        </w:rPr>
        <w:t>prawo do wniesienia skargi do Prezesa Urzędu Ochrony Danych Osobowych na naruszenie przepisów RODO,</w:t>
      </w:r>
    </w:p>
    <w:p w14:paraId="4952B1B3" w14:textId="77777777" w:rsidR="006E5ABE" w:rsidRPr="00604CA7" w:rsidRDefault="006E5ABE" w:rsidP="00685FF4">
      <w:pPr>
        <w:numPr>
          <w:ilvl w:val="3"/>
          <w:numId w:val="81"/>
        </w:numPr>
        <w:tabs>
          <w:tab w:val="left" w:pos="1860"/>
        </w:tabs>
        <w:spacing w:before="120" w:after="120" w:line="276" w:lineRule="auto"/>
        <w:ind w:left="1860" w:right="20" w:hanging="354"/>
        <w:jc w:val="both"/>
        <w:rPr>
          <w:rFonts w:ascii="Cambria" w:eastAsia="Arial" w:hAnsi="Cambria"/>
        </w:rPr>
      </w:pPr>
      <w:r w:rsidRPr="00604CA7">
        <w:rPr>
          <w:rFonts w:ascii="Cambria" w:eastAsia="Times New Roman" w:hAnsi="Cambria"/>
        </w:rPr>
        <w:t>prawo sprzeciwu wobec przetwarzania danych osobowych z przyczyn związanych ze szczególną sytuacją,</w:t>
      </w:r>
    </w:p>
    <w:p w14:paraId="07F07FE3" w14:textId="77777777" w:rsidR="006E5ABE" w:rsidRPr="00604CA7" w:rsidRDefault="006E5ABE" w:rsidP="00685FF4">
      <w:pPr>
        <w:numPr>
          <w:ilvl w:val="1"/>
          <w:numId w:val="81"/>
        </w:numPr>
        <w:tabs>
          <w:tab w:val="left" w:pos="1140"/>
        </w:tabs>
        <w:spacing w:before="120" w:after="120" w:line="276" w:lineRule="auto"/>
        <w:ind w:left="1140" w:hanging="354"/>
        <w:jc w:val="both"/>
        <w:rPr>
          <w:rFonts w:ascii="Cambria" w:eastAsia="Times New Roman" w:hAnsi="Cambria"/>
        </w:rPr>
      </w:pPr>
      <w:r w:rsidRPr="00604CA7">
        <w:rPr>
          <w:rFonts w:ascii="Cambria" w:eastAsia="Times New Roman" w:hAnsi="Cambria"/>
        </w:rPr>
        <w:t>nie przysługuje:</w:t>
      </w:r>
    </w:p>
    <w:p w14:paraId="68A9DB44" w14:textId="20B3D291" w:rsidR="006E5ABE" w:rsidRPr="00C71906" w:rsidRDefault="006E5ABE" w:rsidP="00C71906">
      <w:pPr>
        <w:numPr>
          <w:ilvl w:val="2"/>
          <w:numId w:val="81"/>
        </w:numPr>
        <w:tabs>
          <w:tab w:val="left" w:pos="1420"/>
        </w:tabs>
        <w:spacing w:before="120" w:after="120" w:line="276" w:lineRule="auto"/>
        <w:ind w:left="1420" w:hanging="353"/>
        <w:jc w:val="both"/>
        <w:rPr>
          <w:rFonts w:ascii="Cambria" w:eastAsia="Arial" w:hAnsi="Cambria"/>
        </w:rPr>
      </w:pPr>
      <w:r w:rsidRPr="00604CA7">
        <w:rPr>
          <w:rFonts w:ascii="Cambria" w:eastAsia="Times New Roman" w:hAnsi="Cambria"/>
        </w:rPr>
        <w:t>prawo do usunięcia danych osobowych w związku z art. 17 ust. 3 lit. b, d lub e</w:t>
      </w:r>
      <w:r w:rsidR="00C71906">
        <w:rPr>
          <w:rFonts w:ascii="Cambria" w:eastAsia="Arial" w:hAnsi="Cambria"/>
        </w:rPr>
        <w:t xml:space="preserve"> </w:t>
      </w:r>
      <w:r w:rsidRPr="00C71906">
        <w:rPr>
          <w:rFonts w:ascii="Cambria" w:eastAsia="Times New Roman" w:hAnsi="Cambria"/>
        </w:rPr>
        <w:t>RODO,</w:t>
      </w:r>
    </w:p>
    <w:p w14:paraId="5D01765D" w14:textId="77777777" w:rsidR="006E5ABE" w:rsidRPr="00604CA7" w:rsidRDefault="006E5ABE" w:rsidP="00685FF4">
      <w:pPr>
        <w:numPr>
          <w:ilvl w:val="2"/>
          <w:numId w:val="81"/>
        </w:numPr>
        <w:tabs>
          <w:tab w:val="left" w:pos="1420"/>
        </w:tabs>
        <w:spacing w:before="120" w:after="120" w:line="276" w:lineRule="auto"/>
        <w:ind w:left="1420" w:hanging="353"/>
        <w:jc w:val="both"/>
        <w:rPr>
          <w:rFonts w:ascii="Cambria" w:eastAsia="Arial" w:hAnsi="Cambria"/>
        </w:rPr>
      </w:pPr>
      <w:r w:rsidRPr="00604CA7">
        <w:rPr>
          <w:rFonts w:ascii="Cambria" w:eastAsia="Times New Roman" w:hAnsi="Cambria"/>
        </w:rPr>
        <w:t>prawo do przenoszenia danych osobowych, o którym mowa w art. 20 RODO.</w:t>
      </w:r>
    </w:p>
    <w:p w14:paraId="1C26C7D9" w14:textId="77777777" w:rsidR="006E5ABE" w:rsidRPr="00604CA7" w:rsidRDefault="006E5ABE" w:rsidP="00685FF4">
      <w:pPr>
        <w:spacing w:before="120" w:after="120" w:line="276" w:lineRule="auto"/>
        <w:jc w:val="both"/>
        <w:rPr>
          <w:rFonts w:ascii="Cambria" w:eastAsia="Times New Roman" w:hAnsi="Cambria"/>
        </w:rPr>
      </w:pPr>
    </w:p>
    <w:p w14:paraId="16CD7F31" w14:textId="65D79034" w:rsidR="006E5ABE" w:rsidRDefault="006E5ABE" w:rsidP="00685FF4">
      <w:pPr>
        <w:spacing w:before="120" w:after="120" w:line="276" w:lineRule="auto"/>
        <w:jc w:val="both"/>
        <w:rPr>
          <w:rFonts w:ascii="Cambria" w:eastAsia="Times New Roman" w:hAnsi="Cambria"/>
        </w:rPr>
      </w:pPr>
    </w:p>
    <w:p w14:paraId="19C3FA94" w14:textId="0E70B185" w:rsidR="00C71906" w:rsidRDefault="00C71906" w:rsidP="00685FF4">
      <w:pPr>
        <w:spacing w:before="120" w:after="120" w:line="276" w:lineRule="auto"/>
        <w:jc w:val="both"/>
        <w:rPr>
          <w:rFonts w:ascii="Cambria" w:eastAsia="Times New Roman" w:hAnsi="Cambria"/>
        </w:rPr>
      </w:pPr>
    </w:p>
    <w:p w14:paraId="1457062C" w14:textId="69948B11" w:rsidR="00C71906" w:rsidRDefault="00C71906" w:rsidP="00685FF4">
      <w:pPr>
        <w:spacing w:before="120" w:after="120" w:line="276" w:lineRule="auto"/>
        <w:jc w:val="both"/>
        <w:rPr>
          <w:rFonts w:ascii="Cambria" w:eastAsia="Times New Roman" w:hAnsi="Cambria"/>
        </w:rPr>
      </w:pPr>
    </w:p>
    <w:p w14:paraId="02A7F727" w14:textId="00C13CD5" w:rsidR="00C71906" w:rsidRDefault="00C71906" w:rsidP="00685FF4">
      <w:pPr>
        <w:spacing w:before="120" w:after="120" w:line="276" w:lineRule="auto"/>
        <w:jc w:val="both"/>
        <w:rPr>
          <w:rFonts w:ascii="Cambria" w:eastAsia="Times New Roman" w:hAnsi="Cambria"/>
        </w:rPr>
      </w:pPr>
    </w:p>
    <w:p w14:paraId="10476A8F" w14:textId="1ECFBCBF" w:rsidR="00C71906" w:rsidRDefault="00C71906" w:rsidP="00685FF4">
      <w:pPr>
        <w:spacing w:before="120" w:after="120" w:line="276" w:lineRule="auto"/>
        <w:jc w:val="both"/>
        <w:rPr>
          <w:rFonts w:ascii="Cambria" w:eastAsia="Times New Roman" w:hAnsi="Cambria"/>
        </w:rPr>
      </w:pPr>
    </w:p>
    <w:p w14:paraId="2288B912" w14:textId="7230B0BE" w:rsidR="00C71906" w:rsidRDefault="00C71906" w:rsidP="00685FF4">
      <w:pPr>
        <w:spacing w:before="120" w:after="120" w:line="276" w:lineRule="auto"/>
        <w:jc w:val="both"/>
        <w:rPr>
          <w:rFonts w:ascii="Cambria" w:eastAsia="Times New Roman" w:hAnsi="Cambria"/>
        </w:rPr>
      </w:pPr>
    </w:p>
    <w:p w14:paraId="50F9549F" w14:textId="77777777" w:rsidR="00C71906" w:rsidRPr="006E5ABE" w:rsidRDefault="00C71906" w:rsidP="00685FF4">
      <w:pPr>
        <w:spacing w:before="120" w:after="120" w:line="276" w:lineRule="auto"/>
        <w:jc w:val="both"/>
        <w:rPr>
          <w:rFonts w:ascii="Cambria" w:eastAsia="Times New Roman" w:hAnsi="Cambria"/>
        </w:rPr>
      </w:pPr>
    </w:p>
    <w:p w14:paraId="6495267B" w14:textId="77777777" w:rsidR="006E5ABE" w:rsidRPr="006E5ABE" w:rsidRDefault="006E5ABE" w:rsidP="00685FF4">
      <w:pPr>
        <w:spacing w:before="120" w:after="120" w:line="276" w:lineRule="auto"/>
        <w:jc w:val="both"/>
        <w:rPr>
          <w:rFonts w:ascii="Cambria" w:eastAsia="Times New Roman" w:hAnsi="Cambria"/>
        </w:rPr>
      </w:pPr>
      <w:r w:rsidRPr="006E5ABE">
        <w:rPr>
          <w:rFonts w:ascii="Cambria" w:eastAsia="Times New Roman" w:hAnsi="Cambria"/>
        </w:rPr>
        <w:t>Potwierdzam otrzymanie powyższej informacji.</w:t>
      </w:r>
    </w:p>
    <w:p w14:paraId="48F238EA" w14:textId="77777777" w:rsidR="006E5ABE" w:rsidRPr="006E5ABE" w:rsidRDefault="006E5ABE" w:rsidP="00685FF4">
      <w:pPr>
        <w:spacing w:before="120" w:after="120" w:line="276" w:lineRule="auto"/>
        <w:jc w:val="both"/>
        <w:rPr>
          <w:rFonts w:ascii="Cambria" w:eastAsia="Times New Roman" w:hAnsi="Cambria"/>
        </w:rPr>
      </w:pPr>
    </w:p>
    <w:p w14:paraId="0F7E48FF" w14:textId="77777777" w:rsidR="006E5ABE" w:rsidRPr="006E5ABE" w:rsidRDefault="006E5ABE" w:rsidP="00685FF4">
      <w:pPr>
        <w:spacing w:before="120" w:after="120" w:line="276" w:lineRule="auto"/>
        <w:jc w:val="both"/>
        <w:rPr>
          <w:rFonts w:ascii="Cambria" w:eastAsia="Times New Roman" w:hAnsi="Cambria"/>
        </w:rPr>
      </w:pPr>
    </w:p>
    <w:p w14:paraId="7AC305E5" w14:textId="77777777" w:rsidR="006E5ABE" w:rsidRPr="006E5ABE" w:rsidRDefault="006E5ABE" w:rsidP="00685FF4">
      <w:pPr>
        <w:spacing w:before="120" w:after="120" w:line="276" w:lineRule="auto"/>
        <w:jc w:val="both"/>
        <w:rPr>
          <w:rFonts w:ascii="Cambria" w:eastAsia="Times New Roman" w:hAnsi="Cambria"/>
        </w:rPr>
      </w:pPr>
      <w:r w:rsidRPr="006E5ABE">
        <w:rPr>
          <w:rFonts w:ascii="Cambria" w:eastAsia="Times New Roman" w:hAnsi="Cambria"/>
        </w:rPr>
        <w:t>………………………………………………………</w:t>
      </w:r>
    </w:p>
    <w:p w14:paraId="26C6294A" w14:textId="77777777" w:rsidR="006E5ABE" w:rsidRPr="006E5ABE" w:rsidRDefault="006E5ABE" w:rsidP="00685FF4">
      <w:pPr>
        <w:spacing w:before="120" w:after="120" w:line="276" w:lineRule="auto"/>
        <w:jc w:val="both"/>
        <w:rPr>
          <w:rFonts w:ascii="Cambria" w:eastAsia="Times New Roman" w:hAnsi="Cambria"/>
        </w:rPr>
      </w:pPr>
    </w:p>
    <w:p w14:paraId="1B2AC28B" w14:textId="77777777" w:rsidR="006E5ABE" w:rsidRPr="006E5ABE" w:rsidRDefault="006E5ABE" w:rsidP="00685FF4">
      <w:pPr>
        <w:spacing w:before="120" w:after="120" w:line="276" w:lineRule="auto"/>
        <w:jc w:val="both"/>
        <w:rPr>
          <w:rFonts w:ascii="Cambria" w:eastAsia="Times New Roman" w:hAnsi="Cambria"/>
        </w:rPr>
      </w:pPr>
      <w:r w:rsidRPr="006E5ABE">
        <w:rPr>
          <w:rFonts w:ascii="Cambria" w:eastAsia="Times New Roman" w:hAnsi="Cambria"/>
        </w:rPr>
        <w:t>/data, imię i nazwisko, podpis/</w:t>
      </w:r>
    </w:p>
    <w:p w14:paraId="52760CFC" w14:textId="77777777" w:rsidR="006E5ABE" w:rsidRPr="006E5ABE" w:rsidRDefault="006E5ABE" w:rsidP="00685FF4">
      <w:pPr>
        <w:spacing w:before="120" w:after="120" w:line="276" w:lineRule="auto"/>
        <w:jc w:val="both"/>
        <w:rPr>
          <w:rFonts w:ascii="Cambria" w:eastAsia="Times New Roman" w:hAnsi="Cambria"/>
        </w:rPr>
      </w:pPr>
    </w:p>
    <w:p w14:paraId="15DD0C1F" w14:textId="77777777" w:rsidR="006E5ABE" w:rsidRPr="006E5ABE" w:rsidRDefault="006E5ABE" w:rsidP="00685FF4">
      <w:pPr>
        <w:spacing w:before="120" w:after="120" w:line="276" w:lineRule="auto"/>
        <w:jc w:val="both"/>
        <w:rPr>
          <w:rFonts w:ascii="Cambria" w:eastAsia="Times New Roman" w:hAnsi="Cambria"/>
        </w:rPr>
      </w:pPr>
    </w:p>
    <w:p w14:paraId="5C26BC4E" w14:textId="77777777" w:rsidR="006E5ABE" w:rsidRPr="006E5ABE" w:rsidRDefault="006E5ABE" w:rsidP="00685FF4">
      <w:pPr>
        <w:spacing w:before="120" w:after="120" w:line="276" w:lineRule="auto"/>
        <w:jc w:val="both"/>
        <w:rPr>
          <w:rFonts w:ascii="Cambria" w:eastAsia="Times New Roman" w:hAnsi="Cambria"/>
        </w:rPr>
      </w:pPr>
    </w:p>
    <w:p w14:paraId="5512DB45" w14:textId="77777777" w:rsidR="006E5ABE" w:rsidRPr="006E5ABE" w:rsidRDefault="006E5ABE" w:rsidP="00685FF4">
      <w:pPr>
        <w:spacing w:before="120" w:after="120" w:line="276" w:lineRule="auto"/>
        <w:jc w:val="both"/>
        <w:rPr>
          <w:rFonts w:ascii="Cambria" w:eastAsia="Times New Roman" w:hAnsi="Cambria"/>
        </w:rPr>
      </w:pPr>
    </w:p>
    <w:p w14:paraId="4F72C53A" w14:textId="77777777" w:rsidR="006E5ABE" w:rsidRPr="006E5ABE" w:rsidRDefault="006E5ABE" w:rsidP="00685FF4">
      <w:pPr>
        <w:spacing w:before="120" w:after="120" w:line="276" w:lineRule="auto"/>
        <w:jc w:val="both"/>
        <w:rPr>
          <w:rFonts w:ascii="Cambria" w:eastAsia="Times New Roman" w:hAnsi="Cambria"/>
        </w:rPr>
      </w:pPr>
    </w:p>
    <w:p w14:paraId="01050FC6" w14:textId="77777777" w:rsidR="006E5ABE" w:rsidRPr="006E5ABE" w:rsidRDefault="006E5ABE" w:rsidP="00685FF4">
      <w:pPr>
        <w:spacing w:before="120" w:after="120" w:line="276" w:lineRule="auto"/>
        <w:jc w:val="both"/>
        <w:rPr>
          <w:rFonts w:ascii="Cambria" w:eastAsia="Times New Roman" w:hAnsi="Cambria"/>
        </w:rPr>
      </w:pPr>
    </w:p>
    <w:p w14:paraId="3A3AE045" w14:textId="77777777" w:rsidR="006E5ABE" w:rsidRPr="006E5ABE" w:rsidRDefault="006E5ABE" w:rsidP="00685FF4">
      <w:pPr>
        <w:spacing w:before="120" w:after="120" w:line="276" w:lineRule="auto"/>
        <w:jc w:val="both"/>
        <w:rPr>
          <w:rFonts w:ascii="Cambria" w:eastAsia="Times New Roman" w:hAnsi="Cambria"/>
        </w:rPr>
      </w:pPr>
    </w:p>
    <w:p w14:paraId="7FBA7987" w14:textId="77777777" w:rsidR="006E5ABE" w:rsidRPr="006E5ABE" w:rsidRDefault="006E5ABE" w:rsidP="00685FF4">
      <w:pPr>
        <w:spacing w:before="120" w:after="120" w:line="276" w:lineRule="auto"/>
        <w:jc w:val="both"/>
        <w:rPr>
          <w:rFonts w:ascii="Cambria" w:eastAsia="Times New Roman" w:hAnsi="Cambria"/>
        </w:rPr>
      </w:pPr>
    </w:p>
    <w:p w14:paraId="2FD519C5" w14:textId="77777777" w:rsidR="006E5ABE" w:rsidRPr="006E5ABE" w:rsidRDefault="006E5ABE" w:rsidP="00685FF4">
      <w:pPr>
        <w:spacing w:before="120" w:after="120" w:line="276" w:lineRule="auto"/>
        <w:jc w:val="both"/>
        <w:rPr>
          <w:rFonts w:ascii="Cambria" w:eastAsia="Times New Roman" w:hAnsi="Cambria"/>
        </w:rPr>
      </w:pPr>
    </w:p>
    <w:p w14:paraId="1D4A596F" w14:textId="77777777" w:rsidR="006E5ABE" w:rsidRPr="006E5ABE" w:rsidRDefault="006E5ABE" w:rsidP="00685FF4">
      <w:pPr>
        <w:spacing w:before="120" w:after="120" w:line="276" w:lineRule="auto"/>
        <w:jc w:val="both"/>
        <w:rPr>
          <w:rFonts w:ascii="Cambria" w:eastAsia="Times New Roman" w:hAnsi="Cambria"/>
        </w:rPr>
      </w:pPr>
    </w:p>
    <w:p w14:paraId="4855BA03" w14:textId="77777777" w:rsidR="006E5ABE" w:rsidRPr="006E5ABE" w:rsidRDefault="006E5ABE" w:rsidP="00685FF4">
      <w:pPr>
        <w:spacing w:before="120" w:after="120" w:line="276" w:lineRule="auto"/>
        <w:jc w:val="both"/>
        <w:rPr>
          <w:rFonts w:ascii="Cambria" w:eastAsia="Times New Roman" w:hAnsi="Cambria"/>
        </w:rPr>
      </w:pPr>
    </w:p>
    <w:p w14:paraId="63BE5415" w14:textId="77777777" w:rsidR="006E5ABE" w:rsidRPr="006E5ABE" w:rsidRDefault="006E5ABE" w:rsidP="00685FF4">
      <w:pPr>
        <w:spacing w:before="120" w:after="120" w:line="276" w:lineRule="auto"/>
        <w:jc w:val="both"/>
        <w:rPr>
          <w:rFonts w:ascii="Cambria" w:eastAsia="Times New Roman" w:hAnsi="Cambria"/>
        </w:rPr>
      </w:pPr>
    </w:p>
    <w:p w14:paraId="17AC8365" w14:textId="77777777" w:rsidR="006E5ABE" w:rsidRPr="006E5ABE" w:rsidRDefault="006E5ABE" w:rsidP="009252C2">
      <w:pPr>
        <w:spacing w:before="120" w:after="120" w:line="276" w:lineRule="auto"/>
        <w:jc w:val="both"/>
        <w:rPr>
          <w:rFonts w:ascii="Cambria" w:hAnsi="Cambria"/>
          <w:b/>
        </w:rPr>
      </w:pPr>
      <w:r w:rsidRPr="006E5ABE">
        <w:rPr>
          <w:rFonts w:ascii="Cambria" w:hAnsi="Cambria"/>
          <w:b/>
        </w:rPr>
        <w:lastRenderedPageBreak/>
        <w:t>Załącznik nr 6</w:t>
      </w:r>
    </w:p>
    <w:p w14:paraId="50398465" w14:textId="77777777" w:rsidR="006E5ABE" w:rsidRPr="006E5ABE" w:rsidRDefault="006E5ABE" w:rsidP="00685FF4">
      <w:pPr>
        <w:spacing w:before="120" w:after="120" w:line="276" w:lineRule="auto"/>
        <w:jc w:val="both"/>
        <w:rPr>
          <w:rFonts w:ascii="Cambria" w:eastAsia="Times New Roman" w:hAnsi="Cambria"/>
        </w:rPr>
      </w:pPr>
    </w:p>
    <w:p w14:paraId="4998F434" w14:textId="77777777" w:rsidR="006E5ABE" w:rsidRPr="006E5ABE" w:rsidRDefault="006E5ABE" w:rsidP="00685FF4">
      <w:pPr>
        <w:spacing w:before="120" w:after="120" w:line="276" w:lineRule="auto"/>
        <w:jc w:val="both"/>
        <w:rPr>
          <w:rFonts w:ascii="Cambria" w:eastAsia="Times New Roman" w:hAnsi="Cambria"/>
        </w:rPr>
      </w:pPr>
    </w:p>
    <w:p w14:paraId="0BDD3CBF" w14:textId="77777777" w:rsidR="006E5ABE" w:rsidRPr="006E5ABE" w:rsidRDefault="006E5ABE" w:rsidP="00685FF4">
      <w:pPr>
        <w:spacing w:before="120" w:after="120" w:line="276" w:lineRule="auto"/>
        <w:jc w:val="both"/>
        <w:rPr>
          <w:rFonts w:ascii="Cambria" w:eastAsia="Times New Roman" w:hAnsi="Cambria"/>
        </w:rPr>
      </w:pPr>
    </w:p>
    <w:p w14:paraId="4170144C" w14:textId="77777777" w:rsidR="006E5ABE" w:rsidRPr="006E5ABE" w:rsidRDefault="006E5ABE" w:rsidP="000E5744">
      <w:pPr>
        <w:spacing w:before="120" w:after="120" w:line="276" w:lineRule="auto"/>
        <w:ind w:right="20"/>
        <w:jc w:val="center"/>
        <w:rPr>
          <w:rFonts w:ascii="Cambria" w:hAnsi="Cambria"/>
          <w:b/>
        </w:rPr>
      </w:pPr>
      <w:r w:rsidRPr="006E5ABE">
        <w:rPr>
          <w:rFonts w:ascii="Cambria" w:hAnsi="Cambria"/>
          <w:b/>
        </w:rPr>
        <w:t>UMOWA</w:t>
      </w:r>
    </w:p>
    <w:p w14:paraId="18C09ED0" w14:textId="77777777" w:rsidR="006E5ABE" w:rsidRPr="006E5ABE" w:rsidRDefault="006E5ABE" w:rsidP="000E5744">
      <w:pPr>
        <w:spacing w:before="120" w:after="120" w:line="276" w:lineRule="auto"/>
        <w:ind w:right="20"/>
        <w:jc w:val="center"/>
        <w:rPr>
          <w:rFonts w:ascii="Cambria" w:hAnsi="Cambria"/>
          <w:b/>
        </w:rPr>
      </w:pPr>
      <w:r w:rsidRPr="006E5ABE">
        <w:rPr>
          <w:rFonts w:ascii="Cambria" w:hAnsi="Cambria"/>
          <w:b/>
        </w:rPr>
        <w:t>POWIERZENIA PRZETWARZANIA DANYCH OSOBOWYCH</w:t>
      </w:r>
    </w:p>
    <w:p w14:paraId="1799B99E" w14:textId="77777777" w:rsidR="00F32984" w:rsidRPr="006E5ABE" w:rsidRDefault="00F32984" w:rsidP="00F32984">
      <w:pPr>
        <w:spacing w:before="120" w:after="120" w:line="276" w:lineRule="auto"/>
        <w:jc w:val="both"/>
        <w:rPr>
          <w:rFonts w:ascii="Cambria" w:hAnsi="Cambria"/>
          <w:b/>
        </w:rPr>
      </w:pPr>
      <w:r w:rsidRPr="005F5F76">
        <w:rPr>
          <w:rFonts w:ascii="Cambria" w:hAnsi="Cambria"/>
        </w:rPr>
        <w:t xml:space="preserve">Trasa Łagiewnicka S.A. z siedzibą w Krakowie, ul. Zbrojarzy 78, 30-412 Kraków, wpisaną do rejestru przedsiębiorców prowadzonego przez Sąd Rejonowy dla Krakowa - Śródmieścia w Krakowie, XI Wydział Gospodarczy Krajowego Rejestru Sądowego pod numerem KRS: 0000609970, NIP: 6793125336, o kapitale zakładowym w wysokości 30 041 050,00 zł, wpłaconym w całości, zwaną dalej </w:t>
      </w:r>
      <w:r w:rsidRPr="006E5ABE">
        <w:rPr>
          <w:rFonts w:ascii="Cambria" w:hAnsi="Cambria"/>
        </w:rPr>
        <w:t xml:space="preserve">zwaną dalej </w:t>
      </w:r>
      <w:r w:rsidRPr="006E5ABE">
        <w:rPr>
          <w:rFonts w:ascii="Cambria" w:hAnsi="Cambria"/>
          <w:b/>
        </w:rPr>
        <w:t>Administratorem</w:t>
      </w:r>
    </w:p>
    <w:p w14:paraId="6AE5371C" w14:textId="77777777" w:rsidR="00F32984" w:rsidRPr="00FA10F6" w:rsidRDefault="00F32984" w:rsidP="00F32984">
      <w:pPr>
        <w:spacing w:before="120" w:after="120" w:line="276" w:lineRule="auto"/>
        <w:jc w:val="both"/>
        <w:rPr>
          <w:rFonts w:ascii="Cambria" w:eastAsia="Times New Roman" w:hAnsi="Cambria"/>
        </w:rPr>
      </w:pPr>
      <w:r w:rsidRPr="00FA10F6">
        <w:rPr>
          <w:rFonts w:ascii="Cambria" w:eastAsia="Times New Roman" w:hAnsi="Cambria"/>
        </w:rPr>
        <w:t>a</w:t>
      </w:r>
    </w:p>
    <w:p w14:paraId="76802C06" w14:textId="77777777" w:rsidR="00F32984" w:rsidRPr="00FA10F6" w:rsidRDefault="00F32984" w:rsidP="00F32984">
      <w:pPr>
        <w:spacing w:before="120" w:after="120" w:line="276" w:lineRule="auto"/>
        <w:jc w:val="both"/>
        <w:rPr>
          <w:rFonts w:ascii="Cambria" w:hAnsi="Cambria"/>
          <w:i/>
          <w:iCs/>
        </w:rPr>
      </w:pPr>
      <w:r w:rsidRPr="00FA10F6">
        <w:rPr>
          <w:rFonts w:ascii="Cambria" w:hAnsi="Cambria"/>
          <w:i/>
          <w:iCs/>
        </w:rPr>
        <w:t>(w przypadku spółek prawa handlowego)</w:t>
      </w:r>
    </w:p>
    <w:p w14:paraId="2E25CFF3" w14:textId="77777777" w:rsidR="00F32984" w:rsidRPr="00FA10F6" w:rsidRDefault="00F32984" w:rsidP="00F32984">
      <w:pPr>
        <w:spacing w:before="120" w:after="120" w:line="276" w:lineRule="auto"/>
        <w:ind w:right="50"/>
        <w:jc w:val="both"/>
        <w:rPr>
          <w:rFonts w:ascii="Cambria" w:hAnsi="Cambria"/>
        </w:rPr>
      </w:pPr>
      <w:r w:rsidRPr="00FA10F6">
        <w:rPr>
          <w:rFonts w:ascii="Cambria" w:hAnsi="Cambria"/>
        </w:rPr>
        <w:t xml:space="preserve">……………………………………………………………………………………………………………zarejestrowanym w Sądzie Rejonowym w …………….…….…., Wydział …… Gospodarczy Krajowego Rejestru Sądowego pod numerem KRS </w:t>
      </w:r>
      <w:r w:rsidRPr="00FA10F6">
        <w:rPr>
          <w:rFonts w:ascii="Cambria" w:hAnsi="Cambria"/>
          <w:noProof/>
        </w:rPr>
        <w:t>……………………………..…,</w:t>
      </w:r>
      <w:r w:rsidRPr="00FA10F6">
        <w:rPr>
          <w:rFonts w:ascii="Cambria" w:hAnsi="Cambria"/>
        </w:rPr>
        <w:t xml:space="preserve"> kapitał zakładowy w wysokości ………(</w:t>
      </w:r>
      <w:r w:rsidRPr="00FA10F6">
        <w:rPr>
          <w:rFonts w:ascii="Cambria" w:hAnsi="Cambria"/>
          <w:i/>
          <w:iCs/>
        </w:rPr>
        <w:t>dotyczy spółki z o.o. i spółki akcyjnej</w:t>
      </w:r>
      <w:r w:rsidRPr="00FA10F6">
        <w:rPr>
          <w:rFonts w:ascii="Cambria" w:hAnsi="Cambria"/>
        </w:rPr>
        <w:t>), opłacony w części/ w całości (</w:t>
      </w:r>
      <w:r w:rsidRPr="00FA10F6">
        <w:rPr>
          <w:rFonts w:ascii="Cambria" w:hAnsi="Cambria"/>
          <w:i/>
          <w:iCs/>
        </w:rPr>
        <w:t>dotyczy spółki akcyjnej</w:t>
      </w:r>
      <w:r w:rsidRPr="00FA10F6">
        <w:rPr>
          <w:rFonts w:ascii="Cambria" w:hAnsi="Cambria"/>
        </w:rPr>
        <w:t>), posiadającym REGON: ………………… i NIP: ............................reprezentowanym</w:t>
      </w:r>
      <w:r>
        <w:rPr>
          <w:rFonts w:ascii="Cambria" w:hAnsi="Cambria"/>
        </w:rPr>
        <w:t xml:space="preserve"> </w:t>
      </w:r>
      <w:r w:rsidRPr="00FA10F6">
        <w:rPr>
          <w:rFonts w:ascii="Cambria" w:hAnsi="Cambria"/>
        </w:rPr>
        <w:t>przez:……………………………………………………………………………………………………</w:t>
      </w:r>
    </w:p>
    <w:p w14:paraId="7BA77B29" w14:textId="77777777" w:rsidR="00F32984" w:rsidRPr="00FA10F6" w:rsidRDefault="00F32984" w:rsidP="00F32984">
      <w:pPr>
        <w:spacing w:before="120" w:after="120" w:line="276" w:lineRule="auto"/>
        <w:jc w:val="both"/>
        <w:rPr>
          <w:rFonts w:ascii="Cambria" w:hAnsi="Cambria"/>
          <w:i/>
          <w:iCs/>
        </w:rPr>
      </w:pPr>
      <w:r w:rsidRPr="00FA10F6">
        <w:rPr>
          <w:rFonts w:ascii="Cambria" w:hAnsi="Cambria"/>
          <w:i/>
          <w:iCs/>
        </w:rPr>
        <w:t>(w przypadku osoby fizycznej prowadzącej działalność gospodarczą)</w:t>
      </w:r>
    </w:p>
    <w:p w14:paraId="632CC496" w14:textId="77777777" w:rsidR="00F32984" w:rsidRPr="00FA10F6" w:rsidRDefault="00F32984" w:rsidP="00F32984">
      <w:pPr>
        <w:spacing w:before="120" w:after="120" w:line="276" w:lineRule="auto"/>
        <w:jc w:val="both"/>
        <w:rPr>
          <w:rFonts w:ascii="Cambria" w:hAnsi="Cambria"/>
        </w:rPr>
      </w:pPr>
      <w:r w:rsidRPr="00FA10F6">
        <w:rPr>
          <w:rFonts w:ascii="Cambria" w:hAnsi="Cambria"/>
          <w:noProof/>
        </w:rPr>
        <w:t xml:space="preserve">…………………………… </w:t>
      </w:r>
      <w:r w:rsidRPr="00FA10F6">
        <w:rPr>
          <w:rFonts w:ascii="Cambria" w:hAnsi="Cambria"/>
        </w:rPr>
        <w:t>prowadzącym działalność gospodarczą pod nazwą …………………………… na podstawie wpisu do Centralnej Ewidencji i Informacji o Działalności Gospodarczej prowadzonej przez Ministra Przedsiębiorczości i Technologii, zamieszkałym ……………………………………..</w:t>
      </w:r>
      <w:r w:rsidRPr="00FA10F6">
        <w:rPr>
          <w:rFonts w:ascii="Cambria" w:hAnsi="Cambria"/>
        </w:rPr>
        <w:tab/>
        <w:t xml:space="preserve">legitymującym się dowodem osobistym (seria i numer)............................................, posiadającym REGON: ………………………i </w:t>
      </w:r>
      <w:r w:rsidRPr="00FA10F6">
        <w:rPr>
          <w:rFonts w:ascii="Cambria" w:hAnsi="Cambria"/>
        </w:rPr>
        <w:br/>
        <w:t>NIP: .................</w:t>
      </w:r>
      <w:r w:rsidRPr="00FA10F6">
        <w:rPr>
          <w:rFonts w:ascii="Cambria" w:hAnsi="Cambria"/>
          <w:noProof/>
        </w:rPr>
        <w:t>......................,</w:t>
      </w:r>
    </w:p>
    <w:p w14:paraId="477E8F86" w14:textId="77777777" w:rsidR="00F32984" w:rsidRPr="00FA10F6" w:rsidRDefault="00F32984" w:rsidP="00F32984">
      <w:pPr>
        <w:spacing w:before="120" w:after="120" w:line="276" w:lineRule="auto"/>
        <w:jc w:val="both"/>
        <w:rPr>
          <w:rFonts w:ascii="Cambria" w:hAnsi="Cambria"/>
          <w:i/>
          <w:iCs/>
        </w:rPr>
      </w:pPr>
      <w:r w:rsidRPr="00FA10F6">
        <w:rPr>
          <w:rFonts w:ascii="Cambria" w:hAnsi="Cambria"/>
          <w:i/>
          <w:iCs/>
        </w:rPr>
        <w:t>(w przypadku spółki cywilnej)</w:t>
      </w:r>
    </w:p>
    <w:p w14:paraId="5D54EA22" w14:textId="77777777" w:rsidR="00F32984" w:rsidRPr="00FA10F6" w:rsidRDefault="00F32984" w:rsidP="00F32984">
      <w:pPr>
        <w:numPr>
          <w:ilvl w:val="0"/>
          <w:numId w:val="110"/>
        </w:numPr>
        <w:spacing w:before="120" w:after="120" w:line="276" w:lineRule="auto"/>
        <w:ind w:left="0" w:hanging="3"/>
        <w:jc w:val="both"/>
        <w:rPr>
          <w:rFonts w:ascii="Cambria" w:hAnsi="Cambria"/>
        </w:rPr>
      </w:pPr>
      <w:r w:rsidRPr="00FA10F6">
        <w:rPr>
          <w:rFonts w:ascii="Cambria" w:hAnsi="Cambria"/>
        </w:rPr>
        <w:t xml:space="preserve">………………………………… prowadzącym działalność gospodarczą pod nazwą </w:t>
      </w:r>
      <w:r w:rsidRPr="00FA10F6">
        <w:rPr>
          <w:rFonts w:ascii="Cambria" w:hAnsi="Cambria"/>
          <w:noProof/>
        </w:rPr>
        <w:t>………………………………………</w:t>
      </w:r>
      <w:r w:rsidRPr="00FA10F6">
        <w:rPr>
          <w:rFonts w:ascii="Cambria" w:hAnsi="Cambria"/>
        </w:rPr>
        <w:t xml:space="preserve">zamieszkałym </w:t>
      </w:r>
      <w:r w:rsidRPr="00FA10F6">
        <w:rPr>
          <w:rFonts w:ascii="Cambria" w:hAnsi="Cambria"/>
          <w:noProof/>
        </w:rPr>
        <w:t>……………………………………</w:t>
      </w:r>
      <w:r w:rsidRPr="00FA10F6">
        <w:rPr>
          <w:rFonts w:ascii="Cambria" w:hAnsi="Cambria"/>
        </w:rPr>
        <w:t>legitymującym się dowodem osobistym (seria i numer) …………………………………………………………………...</w:t>
      </w:r>
    </w:p>
    <w:p w14:paraId="1DA70E1E" w14:textId="77777777" w:rsidR="00F32984" w:rsidRPr="00FA10F6" w:rsidRDefault="00F32984" w:rsidP="00F32984">
      <w:pPr>
        <w:spacing w:before="120" w:after="120" w:line="276" w:lineRule="auto"/>
        <w:jc w:val="both"/>
        <w:rPr>
          <w:rFonts w:ascii="Cambria" w:hAnsi="Cambria"/>
        </w:rPr>
      </w:pPr>
      <w:r w:rsidRPr="00FA10F6">
        <w:rPr>
          <w:rFonts w:ascii="Cambria" w:hAnsi="Cambria"/>
        </w:rPr>
        <w:t>wpisanym do Centralnej Ewidencji i Informacji o Działalności Gospodarczej prowadzonej przez Ministra Przedsiębiorczości i Technologii,</w:t>
      </w:r>
    </w:p>
    <w:p w14:paraId="2CD560BA" w14:textId="77777777" w:rsidR="00F32984" w:rsidRPr="00FA10F6" w:rsidRDefault="00F32984" w:rsidP="00F32984">
      <w:pPr>
        <w:numPr>
          <w:ilvl w:val="0"/>
          <w:numId w:val="110"/>
        </w:numPr>
        <w:spacing w:before="120" w:after="120" w:line="276" w:lineRule="auto"/>
        <w:ind w:left="0"/>
        <w:jc w:val="both"/>
        <w:rPr>
          <w:rFonts w:ascii="Cambria" w:hAnsi="Cambria"/>
        </w:rPr>
      </w:pPr>
      <w:r w:rsidRPr="00FA10F6">
        <w:rPr>
          <w:rFonts w:ascii="Cambria" w:hAnsi="Cambria"/>
        </w:rPr>
        <w:t xml:space="preserve">………………………………… prowadzącym działalność gospodarczą pod nazwą </w:t>
      </w:r>
      <w:r w:rsidRPr="00FA10F6">
        <w:rPr>
          <w:rFonts w:ascii="Cambria" w:hAnsi="Cambria"/>
          <w:noProof/>
        </w:rPr>
        <w:t>………………………………………</w:t>
      </w:r>
      <w:r w:rsidRPr="00FA10F6">
        <w:rPr>
          <w:rFonts w:ascii="Cambria" w:hAnsi="Cambria"/>
        </w:rPr>
        <w:t xml:space="preserve">zamieszkałym </w:t>
      </w:r>
      <w:r w:rsidRPr="00FA10F6">
        <w:rPr>
          <w:rFonts w:ascii="Cambria" w:hAnsi="Cambria"/>
          <w:noProof/>
        </w:rPr>
        <w:t>……………………………………</w:t>
      </w:r>
      <w:r w:rsidRPr="00FA10F6">
        <w:rPr>
          <w:rFonts w:ascii="Cambria" w:hAnsi="Cambria"/>
        </w:rPr>
        <w:t>legitymującym się dowodem osobistym (seria i numer) …………………………………………………………………...</w:t>
      </w:r>
    </w:p>
    <w:p w14:paraId="10EC9285" w14:textId="77777777" w:rsidR="00F32984" w:rsidRPr="00FA10F6" w:rsidRDefault="00F32984" w:rsidP="00F32984">
      <w:pPr>
        <w:spacing w:before="120" w:after="120" w:line="276" w:lineRule="auto"/>
        <w:jc w:val="both"/>
        <w:rPr>
          <w:rFonts w:ascii="Cambria" w:hAnsi="Cambria"/>
        </w:rPr>
      </w:pPr>
      <w:r w:rsidRPr="00FA10F6">
        <w:rPr>
          <w:rFonts w:ascii="Cambria" w:hAnsi="Cambria"/>
        </w:rPr>
        <w:t>wpisanym do Centralnej Ewidencji i Informacji o Działalności Gospodarczej prowadzonej przez Ministra Przedsiębiorczości i Technologii,</w:t>
      </w:r>
    </w:p>
    <w:p w14:paraId="3EE4D039" w14:textId="2F304E73" w:rsidR="006E5ABE" w:rsidRPr="006E5ABE" w:rsidRDefault="006E5ABE" w:rsidP="00C72B98">
      <w:pPr>
        <w:spacing w:before="120" w:after="120" w:line="276" w:lineRule="auto"/>
        <w:jc w:val="both"/>
        <w:rPr>
          <w:rFonts w:ascii="Cambria" w:hAnsi="Cambria"/>
        </w:rPr>
      </w:pPr>
      <w:r w:rsidRPr="006E5ABE">
        <w:rPr>
          <w:rFonts w:ascii="Cambria" w:hAnsi="Cambria"/>
        </w:rPr>
        <w:t xml:space="preserve">reprezentowanymi przez pełnomocnika do reprezentowania ich w postępowaniu o udzielenie zamówienia i zawarcia umowy w sprawie zamówienia publicznego, na podstawie pełnomocnictwa nr …. </w:t>
      </w:r>
      <w:r w:rsidR="00C72B98" w:rsidRPr="006E5ABE">
        <w:rPr>
          <w:rFonts w:ascii="Cambria" w:hAnsi="Cambria"/>
        </w:rPr>
        <w:t>Z</w:t>
      </w:r>
      <w:r w:rsidR="00C72B98">
        <w:rPr>
          <w:rFonts w:ascii="Cambria" w:hAnsi="Cambria"/>
        </w:rPr>
        <w:t xml:space="preserve"> </w:t>
      </w:r>
      <w:r w:rsidRPr="006E5ABE">
        <w:rPr>
          <w:rFonts w:ascii="Cambria" w:hAnsi="Cambria"/>
        </w:rPr>
        <w:t>dnia:</w:t>
      </w:r>
    </w:p>
    <w:p w14:paraId="6B14F97D" w14:textId="77777777" w:rsidR="006E5ABE" w:rsidRPr="006E5ABE" w:rsidRDefault="006E5ABE" w:rsidP="00685FF4">
      <w:pPr>
        <w:spacing w:before="120" w:after="120" w:line="276" w:lineRule="auto"/>
        <w:jc w:val="both"/>
        <w:rPr>
          <w:rFonts w:ascii="Cambria" w:eastAsia="Times New Roman" w:hAnsi="Cambria"/>
        </w:rPr>
      </w:pPr>
    </w:p>
    <w:p w14:paraId="1EB42800" w14:textId="77777777" w:rsidR="006E5ABE" w:rsidRPr="006E5ABE" w:rsidRDefault="006E5ABE" w:rsidP="00685FF4">
      <w:pPr>
        <w:spacing w:before="120" w:after="120" w:line="276" w:lineRule="auto"/>
        <w:ind w:left="1"/>
        <w:jc w:val="both"/>
        <w:rPr>
          <w:rFonts w:ascii="Cambria" w:hAnsi="Cambria"/>
        </w:rPr>
      </w:pPr>
      <w:r w:rsidRPr="006E5ABE">
        <w:rPr>
          <w:rFonts w:ascii="Cambria" w:hAnsi="Cambria"/>
        </w:rPr>
        <w:t>…………………………………………………………..………. (Lider Konsorcjum), reprezentowanego przez:</w:t>
      </w:r>
    </w:p>
    <w:p w14:paraId="006F3795" w14:textId="77777777" w:rsidR="006E5ABE" w:rsidRPr="006E5ABE" w:rsidRDefault="006E5ABE" w:rsidP="00685FF4">
      <w:pPr>
        <w:spacing w:before="120" w:after="120" w:line="276" w:lineRule="auto"/>
        <w:jc w:val="both"/>
        <w:rPr>
          <w:rFonts w:ascii="Cambria" w:eastAsia="Times New Roman" w:hAnsi="Cambria"/>
        </w:rPr>
      </w:pPr>
    </w:p>
    <w:p w14:paraId="45B40FB8" w14:textId="77777777" w:rsidR="006E5ABE" w:rsidRPr="006E5ABE" w:rsidRDefault="006E5ABE" w:rsidP="00685FF4">
      <w:pPr>
        <w:spacing w:before="120" w:after="120" w:line="276" w:lineRule="auto"/>
        <w:ind w:left="8861"/>
        <w:jc w:val="both"/>
        <w:rPr>
          <w:rFonts w:ascii="Cambria" w:hAnsi="Cambria"/>
        </w:rPr>
      </w:pPr>
      <w:r w:rsidRPr="006E5ABE">
        <w:rPr>
          <w:rFonts w:ascii="Cambria" w:hAnsi="Cambria"/>
        </w:rPr>
        <w:t>37</w:t>
      </w:r>
    </w:p>
    <w:p w14:paraId="27CBCF5A" w14:textId="77777777" w:rsidR="006E5ABE" w:rsidRPr="006E5ABE" w:rsidRDefault="006E5ABE" w:rsidP="00685FF4">
      <w:pPr>
        <w:spacing w:before="120" w:after="120" w:line="276" w:lineRule="auto"/>
        <w:ind w:left="8861"/>
        <w:jc w:val="both"/>
        <w:rPr>
          <w:rFonts w:ascii="Cambria" w:hAnsi="Cambria"/>
        </w:rPr>
        <w:sectPr w:rsidR="006E5ABE" w:rsidRPr="006E5ABE">
          <w:pgSz w:w="11900" w:h="16838"/>
          <w:pgMar w:top="712" w:right="1406" w:bottom="391" w:left="1419" w:header="0" w:footer="0" w:gutter="0"/>
          <w:cols w:space="0" w:equalWidth="0">
            <w:col w:w="9081"/>
          </w:cols>
          <w:docGrid w:linePitch="360"/>
        </w:sectPr>
      </w:pPr>
    </w:p>
    <w:p w14:paraId="0E3F4F17" w14:textId="77777777" w:rsidR="006E5ABE" w:rsidRPr="006E5ABE" w:rsidRDefault="006E5ABE" w:rsidP="00685FF4">
      <w:pPr>
        <w:numPr>
          <w:ilvl w:val="0"/>
          <w:numId w:val="84"/>
        </w:numPr>
        <w:tabs>
          <w:tab w:val="left" w:pos="701"/>
        </w:tabs>
        <w:spacing w:before="120" w:after="120" w:line="276" w:lineRule="auto"/>
        <w:ind w:left="701" w:hanging="701"/>
        <w:jc w:val="both"/>
        <w:rPr>
          <w:rFonts w:ascii="Cambria" w:hAnsi="Cambria"/>
        </w:rPr>
      </w:pPr>
      <w:bookmarkStart w:id="14" w:name="page38"/>
      <w:bookmarkEnd w:id="14"/>
      <w:r w:rsidRPr="006E5ABE">
        <w:rPr>
          <w:rFonts w:ascii="Cambria" w:hAnsi="Cambria"/>
        </w:rPr>
        <w:lastRenderedPageBreak/>
        <w:t>……………………………………………….</w:t>
      </w:r>
    </w:p>
    <w:p w14:paraId="2DC9DE27" w14:textId="77777777" w:rsidR="006E5ABE" w:rsidRPr="006E5ABE" w:rsidRDefault="006E5ABE" w:rsidP="00685FF4">
      <w:pPr>
        <w:spacing w:before="120" w:after="120" w:line="276" w:lineRule="auto"/>
        <w:jc w:val="both"/>
        <w:rPr>
          <w:rFonts w:ascii="Cambria" w:hAnsi="Cambria"/>
        </w:rPr>
      </w:pPr>
    </w:p>
    <w:p w14:paraId="345C575F" w14:textId="77777777" w:rsidR="006E5ABE" w:rsidRPr="006E5ABE" w:rsidRDefault="006E5ABE" w:rsidP="00685FF4">
      <w:pPr>
        <w:numPr>
          <w:ilvl w:val="0"/>
          <w:numId w:val="84"/>
        </w:numPr>
        <w:tabs>
          <w:tab w:val="left" w:pos="701"/>
        </w:tabs>
        <w:spacing w:before="120" w:after="120" w:line="276" w:lineRule="auto"/>
        <w:ind w:left="701" w:hanging="701"/>
        <w:jc w:val="both"/>
        <w:rPr>
          <w:rFonts w:ascii="Cambria" w:hAnsi="Cambria"/>
        </w:rPr>
      </w:pPr>
      <w:r w:rsidRPr="006E5ABE">
        <w:rPr>
          <w:rFonts w:ascii="Cambria" w:hAnsi="Cambria"/>
        </w:rPr>
        <w:t>……………………………………………….</w:t>
      </w:r>
    </w:p>
    <w:p w14:paraId="5590A77F" w14:textId="77777777" w:rsidR="006E5ABE" w:rsidRPr="006E5ABE" w:rsidRDefault="006E5ABE" w:rsidP="00685FF4">
      <w:pPr>
        <w:spacing w:before="120" w:after="120" w:line="276" w:lineRule="auto"/>
        <w:jc w:val="both"/>
        <w:rPr>
          <w:rFonts w:ascii="Cambria" w:eastAsia="Times New Roman" w:hAnsi="Cambria"/>
        </w:rPr>
      </w:pPr>
    </w:p>
    <w:p w14:paraId="29769C60" w14:textId="77777777" w:rsidR="006E5ABE" w:rsidRPr="006E5ABE" w:rsidRDefault="006E5ABE" w:rsidP="00685FF4">
      <w:pPr>
        <w:spacing w:before="120" w:after="120" w:line="276" w:lineRule="auto"/>
        <w:ind w:left="1"/>
        <w:jc w:val="both"/>
        <w:rPr>
          <w:rFonts w:ascii="Cambria" w:hAnsi="Cambria"/>
          <w:b/>
        </w:rPr>
      </w:pPr>
      <w:r w:rsidRPr="006E5ABE">
        <w:rPr>
          <w:rFonts w:ascii="Cambria" w:hAnsi="Cambria"/>
        </w:rPr>
        <w:t xml:space="preserve">zwanym dalej </w:t>
      </w:r>
      <w:r w:rsidRPr="006E5ABE">
        <w:rPr>
          <w:rFonts w:ascii="Cambria" w:hAnsi="Cambria"/>
          <w:b/>
        </w:rPr>
        <w:t>Przetwarzającym</w:t>
      </w:r>
    </w:p>
    <w:p w14:paraId="743A7650" w14:textId="77777777" w:rsidR="006E5ABE" w:rsidRPr="006E5ABE" w:rsidRDefault="006E5ABE" w:rsidP="00685FF4">
      <w:pPr>
        <w:spacing w:before="120" w:after="120" w:line="276" w:lineRule="auto"/>
        <w:jc w:val="both"/>
        <w:rPr>
          <w:rFonts w:ascii="Cambria" w:eastAsia="Times New Roman" w:hAnsi="Cambria"/>
        </w:rPr>
      </w:pPr>
    </w:p>
    <w:p w14:paraId="01D9DBCB" w14:textId="77777777" w:rsidR="006E5ABE" w:rsidRPr="006E5ABE" w:rsidRDefault="006E5ABE" w:rsidP="00685FF4">
      <w:pPr>
        <w:numPr>
          <w:ilvl w:val="1"/>
          <w:numId w:val="85"/>
        </w:numPr>
        <w:tabs>
          <w:tab w:val="left" w:pos="4561"/>
        </w:tabs>
        <w:spacing w:before="120" w:after="120" w:line="276" w:lineRule="auto"/>
        <w:ind w:left="4561" w:hanging="161"/>
        <w:jc w:val="both"/>
        <w:rPr>
          <w:rFonts w:ascii="Cambria" w:hAnsi="Cambria"/>
          <w:b/>
        </w:rPr>
      </w:pPr>
      <w:r w:rsidRPr="006E5ABE">
        <w:rPr>
          <w:rFonts w:ascii="Cambria" w:hAnsi="Cambria"/>
          <w:b/>
        </w:rPr>
        <w:t>1</w:t>
      </w:r>
    </w:p>
    <w:p w14:paraId="10718E3F" w14:textId="77777777" w:rsidR="006E5ABE" w:rsidRPr="006E5ABE" w:rsidRDefault="006E5ABE" w:rsidP="00685FF4">
      <w:pPr>
        <w:spacing w:before="120" w:after="120" w:line="276" w:lineRule="auto"/>
        <w:ind w:left="3641"/>
        <w:jc w:val="both"/>
        <w:rPr>
          <w:rFonts w:ascii="Cambria" w:hAnsi="Cambria"/>
          <w:b/>
        </w:rPr>
      </w:pPr>
      <w:r w:rsidRPr="006E5ABE">
        <w:rPr>
          <w:rFonts w:ascii="Cambria" w:hAnsi="Cambria"/>
          <w:b/>
        </w:rPr>
        <w:t>Oświadczenia stron</w:t>
      </w:r>
    </w:p>
    <w:p w14:paraId="6D59A97F" w14:textId="517D8E62" w:rsidR="006E5ABE" w:rsidRPr="006E5ABE" w:rsidRDefault="006E5ABE" w:rsidP="00685FF4">
      <w:pPr>
        <w:numPr>
          <w:ilvl w:val="0"/>
          <w:numId w:val="85"/>
        </w:numPr>
        <w:tabs>
          <w:tab w:val="left" w:pos="421"/>
        </w:tabs>
        <w:spacing w:before="120" w:after="120" w:line="276" w:lineRule="auto"/>
        <w:ind w:left="421" w:hanging="354"/>
        <w:jc w:val="both"/>
        <w:rPr>
          <w:rFonts w:ascii="Cambria" w:hAnsi="Cambria"/>
        </w:rPr>
      </w:pPr>
      <w:r w:rsidRPr="006E5ABE">
        <w:rPr>
          <w:rFonts w:ascii="Cambria" w:hAnsi="Cambria"/>
        </w:rPr>
        <w:t>Administrator oświadcza, że jest administratorem danych osobowych w rozumieniu rozporządzenia Parlamentu Europejskiego i Rady (UE) 2016/ 679 z dnia 27 kwietnia 2016 r. w sprawie ochrony osób fizycznych w związku z przetwarzaniem danych osobowych i w sprawie swobodnego przepływu takich danych oraz uchylenia dyrektywy 95/ 46/ WE (</w:t>
      </w:r>
      <w:r w:rsidRPr="006E5ABE">
        <w:rPr>
          <w:rFonts w:ascii="Cambria" w:hAnsi="Cambria"/>
          <w:b/>
        </w:rPr>
        <w:t>RODO</w:t>
      </w:r>
      <w:r w:rsidRPr="006E5ABE">
        <w:rPr>
          <w:rFonts w:ascii="Cambria" w:hAnsi="Cambria"/>
        </w:rPr>
        <w:t>).</w:t>
      </w:r>
    </w:p>
    <w:p w14:paraId="597986F9" w14:textId="4A21D982" w:rsidR="006E5ABE" w:rsidRPr="006E5ABE" w:rsidRDefault="006E5ABE" w:rsidP="00685FF4">
      <w:pPr>
        <w:numPr>
          <w:ilvl w:val="0"/>
          <w:numId w:val="85"/>
        </w:numPr>
        <w:tabs>
          <w:tab w:val="left" w:pos="421"/>
        </w:tabs>
        <w:spacing w:before="120" w:after="120" w:line="276" w:lineRule="auto"/>
        <w:ind w:left="421" w:hanging="354"/>
        <w:jc w:val="both"/>
        <w:rPr>
          <w:rFonts w:ascii="Cambria" w:hAnsi="Cambria"/>
        </w:rPr>
      </w:pPr>
      <w:r w:rsidRPr="006E5ABE">
        <w:rPr>
          <w:rFonts w:ascii="Cambria" w:hAnsi="Cambria"/>
        </w:rPr>
        <w:t xml:space="preserve">Przetwarzający oświadcza, że posiada możliwości, doświadczenie, wiedzę i wykwalifikowany personel wymagany do prawidłowego wykonywania usług objętych niniejszą umową, a w tym, że zna zasady przetwarzania i zabezpieczania danych osobowych, określone w RODO oraz </w:t>
      </w:r>
      <w:r w:rsidR="00D56852" w:rsidRPr="006E5ABE">
        <w:rPr>
          <w:rFonts w:ascii="Cambria" w:hAnsi="Cambria"/>
        </w:rPr>
        <w:t>określone</w:t>
      </w:r>
      <w:r w:rsidRPr="006E5ABE">
        <w:rPr>
          <w:rFonts w:ascii="Cambria" w:hAnsi="Cambria"/>
        </w:rPr>
        <w:t xml:space="preserve"> w innych obowiązujących przepisach w zakresie ochrony danych osobowych.</w:t>
      </w:r>
    </w:p>
    <w:p w14:paraId="4226BECB" w14:textId="77777777" w:rsidR="006E5ABE" w:rsidRPr="006E5ABE" w:rsidRDefault="006E5ABE" w:rsidP="00685FF4">
      <w:pPr>
        <w:spacing w:before="120" w:after="120" w:line="276" w:lineRule="auto"/>
        <w:jc w:val="both"/>
        <w:rPr>
          <w:rFonts w:ascii="Cambria" w:hAnsi="Cambria"/>
        </w:rPr>
      </w:pPr>
    </w:p>
    <w:p w14:paraId="63724763" w14:textId="77777777" w:rsidR="006E5ABE" w:rsidRPr="006E5ABE" w:rsidRDefault="006E5ABE" w:rsidP="00685FF4">
      <w:pPr>
        <w:numPr>
          <w:ilvl w:val="1"/>
          <w:numId w:val="85"/>
        </w:numPr>
        <w:tabs>
          <w:tab w:val="left" w:pos="4561"/>
        </w:tabs>
        <w:spacing w:before="120" w:after="120" w:line="276" w:lineRule="auto"/>
        <w:ind w:left="4561" w:hanging="161"/>
        <w:jc w:val="both"/>
        <w:rPr>
          <w:rFonts w:ascii="Cambria" w:hAnsi="Cambria"/>
          <w:b/>
        </w:rPr>
      </w:pPr>
      <w:r w:rsidRPr="006E5ABE">
        <w:rPr>
          <w:rFonts w:ascii="Cambria" w:hAnsi="Cambria"/>
          <w:b/>
        </w:rPr>
        <w:t>2</w:t>
      </w:r>
    </w:p>
    <w:p w14:paraId="7FE279C4" w14:textId="77777777" w:rsidR="006E5ABE" w:rsidRPr="006E5ABE" w:rsidRDefault="006E5ABE" w:rsidP="00D56852">
      <w:pPr>
        <w:spacing w:before="120" w:after="120" w:line="276" w:lineRule="auto"/>
        <w:jc w:val="center"/>
        <w:rPr>
          <w:rFonts w:ascii="Cambria" w:hAnsi="Cambria"/>
          <w:b/>
        </w:rPr>
      </w:pPr>
      <w:r w:rsidRPr="006E5ABE">
        <w:rPr>
          <w:rFonts w:ascii="Cambria" w:hAnsi="Cambria"/>
          <w:b/>
        </w:rPr>
        <w:t>Powierzenie przetwarzania danych osobowych</w:t>
      </w:r>
    </w:p>
    <w:p w14:paraId="7D43741C" w14:textId="035427F3" w:rsidR="006E5ABE" w:rsidRPr="00D56852" w:rsidRDefault="006E5ABE" w:rsidP="00685FF4">
      <w:pPr>
        <w:numPr>
          <w:ilvl w:val="0"/>
          <w:numId w:val="86"/>
        </w:numPr>
        <w:tabs>
          <w:tab w:val="left" w:pos="421"/>
        </w:tabs>
        <w:spacing w:before="120" w:after="120" w:line="276" w:lineRule="auto"/>
        <w:ind w:left="421" w:hanging="421"/>
        <w:jc w:val="both"/>
        <w:rPr>
          <w:rFonts w:ascii="Cambria" w:hAnsi="Cambria"/>
        </w:rPr>
      </w:pPr>
      <w:r w:rsidRPr="006E5ABE">
        <w:rPr>
          <w:rFonts w:ascii="Cambria" w:hAnsi="Cambria"/>
        </w:rPr>
        <w:t>Administrator niniejszym powierza Przetwarzającemu w trybie art. 28 RODO dane osobowe do przetwarzania, na zasadach i w celu określonym w niniejszej umowie.</w:t>
      </w:r>
    </w:p>
    <w:p w14:paraId="1FCA413F" w14:textId="4E8D5125" w:rsidR="006E5ABE" w:rsidRPr="006E5ABE" w:rsidRDefault="006E5ABE" w:rsidP="00685FF4">
      <w:pPr>
        <w:numPr>
          <w:ilvl w:val="0"/>
          <w:numId w:val="86"/>
        </w:numPr>
        <w:tabs>
          <w:tab w:val="left" w:pos="421"/>
        </w:tabs>
        <w:spacing w:before="120" w:after="120" w:line="276" w:lineRule="auto"/>
        <w:ind w:left="421" w:right="20" w:hanging="421"/>
        <w:jc w:val="both"/>
        <w:rPr>
          <w:rFonts w:ascii="Cambria" w:hAnsi="Cambria"/>
        </w:rPr>
      </w:pPr>
      <w:r w:rsidRPr="006E5ABE">
        <w:rPr>
          <w:rFonts w:ascii="Cambria" w:hAnsi="Cambria"/>
        </w:rPr>
        <w:t xml:space="preserve">Katalog operacji przetwarzania danych realizowanych przez Przetwarzającego na rzecz Administratora, przedmiot przetwarzania, charakter i cel przetwarzania, rodzaj danych osobowych oraz kategorie osób, których dane dotyczą, określa załącznik 1 </w:t>
      </w:r>
      <w:r w:rsidRPr="00D56852">
        <w:rPr>
          <w:rFonts w:ascii="Cambria" w:hAnsi="Cambria"/>
          <w:bCs/>
        </w:rPr>
        <w:t>u</w:t>
      </w:r>
      <w:r w:rsidRPr="006E5ABE">
        <w:rPr>
          <w:rFonts w:ascii="Cambria" w:hAnsi="Cambria"/>
        </w:rPr>
        <w:t>mowy.</w:t>
      </w:r>
    </w:p>
    <w:p w14:paraId="4201271F" w14:textId="363B60C7" w:rsidR="006E5ABE" w:rsidRDefault="006E5ABE" w:rsidP="00685FF4">
      <w:pPr>
        <w:numPr>
          <w:ilvl w:val="0"/>
          <w:numId w:val="86"/>
        </w:numPr>
        <w:tabs>
          <w:tab w:val="left" w:pos="421"/>
        </w:tabs>
        <w:spacing w:before="120" w:after="120" w:line="276" w:lineRule="auto"/>
        <w:ind w:left="421" w:hanging="421"/>
        <w:jc w:val="both"/>
        <w:rPr>
          <w:rFonts w:ascii="Cambria" w:hAnsi="Cambria"/>
        </w:rPr>
      </w:pPr>
      <w:r w:rsidRPr="006E5ABE">
        <w:rPr>
          <w:rFonts w:ascii="Cambria" w:hAnsi="Cambria"/>
        </w:rPr>
        <w:t>Przetwarzający zobowiązuje się przetwarzać powierzone dane osobowe zgodnie z umową, RO</w:t>
      </w:r>
      <w:r w:rsidRPr="00D56852">
        <w:rPr>
          <w:rFonts w:ascii="Cambria" w:hAnsi="Cambria"/>
        </w:rPr>
        <w:t>DO oraz z innymi przepisami prawa powszechnie obowiązującego z zakresu ochrony danych osobowych.</w:t>
      </w:r>
    </w:p>
    <w:p w14:paraId="1EFC9307" w14:textId="77777777" w:rsidR="00D56852" w:rsidRPr="00D56852" w:rsidRDefault="00D56852" w:rsidP="00D56852">
      <w:pPr>
        <w:tabs>
          <w:tab w:val="left" w:pos="421"/>
        </w:tabs>
        <w:spacing w:before="120" w:after="120" w:line="276" w:lineRule="auto"/>
        <w:jc w:val="both"/>
        <w:rPr>
          <w:rFonts w:ascii="Cambria" w:hAnsi="Cambria"/>
        </w:rPr>
      </w:pPr>
    </w:p>
    <w:p w14:paraId="4146A0BC" w14:textId="77777777" w:rsidR="006E5ABE" w:rsidRPr="006E5ABE" w:rsidRDefault="006E5ABE" w:rsidP="00D56852">
      <w:pPr>
        <w:spacing w:before="120" w:after="120" w:line="276" w:lineRule="auto"/>
        <w:jc w:val="center"/>
        <w:rPr>
          <w:rFonts w:ascii="Cambria" w:hAnsi="Cambria"/>
          <w:b/>
        </w:rPr>
      </w:pPr>
      <w:r w:rsidRPr="006E5ABE">
        <w:rPr>
          <w:rFonts w:ascii="Cambria" w:hAnsi="Cambria"/>
          <w:b/>
        </w:rPr>
        <w:t>§ 3</w:t>
      </w:r>
    </w:p>
    <w:p w14:paraId="54E998F4" w14:textId="77777777" w:rsidR="006E5ABE" w:rsidRPr="006E5ABE" w:rsidRDefault="006E5ABE" w:rsidP="00D56852">
      <w:pPr>
        <w:spacing w:before="120" w:after="120" w:line="276" w:lineRule="auto"/>
        <w:ind w:right="19"/>
        <w:jc w:val="center"/>
        <w:rPr>
          <w:rFonts w:ascii="Cambria" w:hAnsi="Cambria"/>
          <w:b/>
        </w:rPr>
      </w:pPr>
      <w:r w:rsidRPr="006E5ABE">
        <w:rPr>
          <w:rFonts w:ascii="Cambria" w:hAnsi="Cambria"/>
          <w:b/>
        </w:rPr>
        <w:t>Obowiązki i zakres odpowiedzialności Administratora</w:t>
      </w:r>
    </w:p>
    <w:p w14:paraId="209DB4C4" w14:textId="77777777" w:rsidR="006E5ABE" w:rsidRPr="006E5ABE" w:rsidRDefault="006E5ABE" w:rsidP="00685FF4">
      <w:pPr>
        <w:spacing w:before="120" w:after="120" w:line="276" w:lineRule="auto"/>
        <w:jc w:val="both"/>
        <w:rPr>
          <w:rFonts w:ascii="Cambria" w:eastAsia="Times New Roman" w:hAnsi="Cambria"/>
        </w:rPr>
      </w:pPr>
    </w:p>
    <w:p w14:paraId="5D2C7ACC" w14:textId="2FF1CA68" w:rsidR="006E5ABE" w:rsidRPr="006E5ABE" w:rsidRDefault="006E5ABE" w:rsidP="00685FF4">
      <w:pPr>
        <w:numPr>
          <w:ilvl w:val="0"/>
          <w:numId w:val="87"/>
        </w:numPr>
        <w:tabs>
          <w:tab w:val="left" w:pos="421"/>
        </w:tabs>
        <w:spacing w:before="120" w:after="120" w:line="276" w:lineRule="auto"/>
        <w:ind w:left="421" w:hanging="354"/>
        <w:jc w:val="both"/>
        <w:rPr>
          <w:rFonts w:ascii="Cambria" w:hAnsi="Cambria"/>
        </w:rPr>
      </w:pPr>
      <w:r w:rsidRPr="006E5ABE">
        <w:rPr>
          <w:rFonts w:ascii="Cambria" w:hAnsi="Cambria"/>
        </w:rPr>
        <w:t>Administrator zapewnieni, aby działania podejmowane w zakresie przetwarzania danych osobowych, o których mowa w umowie podstawowej oraz w niniejszej umowie, były zgodne z prawem, uczciwe i transparentne wobec osób, których dane dotyczą, wskazane w załączniku nr 1 umowy.</w:t>
      </w:r>
    </w:p>
    <w:p w14:paraId="24BE6FC3" w14:textId="067C3F76" w:rsidR="006E5ABE" w:rsidRPr="00D56852" w:rsidRDefault="006E5ABE" w:rsidP="00D56852">
      <w:pPr>
        <w:numPr>
          <w:ilvl w:val="0"/>
          <w:numId w:val="87"/>
        </w:numPr>
        <w:tabs>
          <w:tab w:val="left" w:pos="421"/>
        </w:tabs>
        <w:spacing w:before="120" w:after="120" w:line="276" w:lineRule="auto"/>
        <w:ind w:left="421" w:hanging="354"/>
        <w:jc w:val="both"/>
        <w:rPr>
          <w:rFonts w:ascii="Cambria" w:hAnsi="Cambria"/>
        </w:rPr>
      </w:pPr>
      <w:r w:rsidRPr="006E5ABE">
        <w:rPr>
          <w:rFonts w:ascii="Cambria" w:hAnsi="Cambria"/>
        </w:rPr>
        <w:t>Administrator zleca Przetwarzającemu przetwarzanie danych osobowych wyłącznie w imieniu Administratora. Przetwarzający zobowiązany jest przetwarzać dane osobowe wyłącznie zgodnie z postanowieniami umowy podstawowej, niniejszej umowy i poleceniami Administratora, chyba</w:t>
      </w:r>
      <w:r w:rsidR="00D56852">
        <w:rPr>
          <w:rFonts w:ascii="Cambria" w:hAnsi="Cambria"/>
        </w:rPr>
        <w:t xml:space="preserve"> </w:t>
      </w:r>
      <w:r w:rsidRPr="00D56852">
        <w:rPr>
          <w:rFonts w:ascii="Cambria" w:hAnsi="Cambria"/>
        </w:rPr>
        <w:t>że przepisy prawa Unii Europejskiej lub państwa należącego do Unii Europejskiej lub położonego</w:t>
      </w:r>
      <w:r w:rsidR="00D56852">
        <w:rPr>
          <w:rFonts w:ascii="Cambria" w:hAnsi="Cambria"/>
        </w:rPr>
        <w:t xml:space="preserve"> </w:t>
      </w:r>
      <w:r w:rsidRPr="00D56852">
        <w:rPr>
          <w:rFonts w:ascii="Cambria" w:hAnsi="Cambria"/>
        </w:rPr>
        <w:t>na terenie Europejskiego Obszaru Gospodarczego stanowią inaczej. W takim wypadku, przed dokonaniem przetwarzania wykraczającego poza zakres polecenia Administratora, Przetwarzający poinformuje o tym Administratora, chyba że prawo Unii Europejskiej lub Państwa Członkowskiego zabrania przekazania takiej informacji ze względu na ważny interes publiczny.</w:t>
      </w:r>
    </w:p>
    <w:p w14:paraId="77BC5699" w14:textId="63EDA4EF" w:rsidR="006E5ABE" w:rsidRPr="006E5ABE" w:rsidRDefault="006E5ABE" w:rsidP="00685FF4">
      <w:pPr>
        <w:numPr>
          <w:ilvl w:val="0"/>
          <w:numId w:val="88"/>
        </w:numPr>
        <w:tabs>
          <w:tab w:val="left" w:pos="420"/>
        </w:tabs>
        <w:spacing w:before="120" w:after="120" w:line="276" w:lineRule="auto"/>
        <w:ind w:left="420" w:hanging="354"/>
        <w:jc w:val="both"/>
        <w:rPr>
          <w:rFonts w:ascii="Cambria" w:hAnsi="Cambria"/>
        </w:rPr>
      </w:pPr>
      <w:r w:rsidRPr="006E5ABE">
        <w:rPr>
          <w:rFonts w:ascii="Cambria" w:hAnsi="Cambria"/>
        </w:rPr>
        <w:t xml:space="preserve">Przetwarzający jest obowiązany przetwarzać dane osobowe wyłącznie na udokumentowane po-lecenie Administratora, co dotyczy też przekazywania danych osobowych do państwa trzeciego lub organizacji międzynarodowej. Powyższy obowiązek nie dotyczy sytuacji, gdy wymóg przetwarzania danych </w:t>
      </w:r>
      <w:r w:rsidRPr="006E5ABE">
        <w:rPr>
          <w:rFonts w:ascii="Cambria" w:hAnsi="Cambria"/>
        </w:rPr>
        <w:lastRenderedPageBreak/>
        <w:t>osobowych nakłada na Przetwarzającego prawo Unii Europejskiej lub prawo kraju jego siedziby. W takim przypadku przed rozpoczęciem przetwarzania Przetwarzający poinformuje Administratora o tym obowiązku prawnym, o ile prawo to nie zabrania udzielania takiej informacji z uwagi na ważny interes publiczny.</w:t>
      </w:r>
    </w:p>
    <w:p w14:paraId="02E06F3D" w14:textId="198E56F0" w:rsidR="006E5ABE" w:rsidRDefault="006E5ABE" w:rsidP="00685FF4">
      <w:pPr>
        <w:numPr>
          <w:ilvl w:val="0"/>
          <w:numId w:val="88"/>
        </w:numPr>
        <w:tabs>
          <w:tab w:val="left" w:pos="420"/>
        </w:tabs>
        <w:spacing w:before="120" w:after="120" w:line="276" w:lineRule="auto"/>
        <w:ind w:left="420" w:hanging="354"/>
        <w:jc w:val="both"/>
        <w:rPr>
          <w:rFonts w:ascii="Cambria" w:hAnsi="Cambria"/>
        </w:rPr>
      </w:pPr>
      <w:r w:rsidRPr="006E5ABE">
        <w:rPr>
          <w:rFonts w:ascii="Cambria" w:hAnsi="Cambria"/>
        </w:rPr>
        <w:t>Przetwarzający niezwłocznie poinformuje Administratora, jeżeli jego zdaniem polecenie Administratora narusza przepisy RODO lub inne przepisy w zakresie ochrony danych osobowych obowiązujące w Unii Europejskiej lub państwach należących do Unii Europejskiej lub położonych na terenie Europejskiego Obszaru Gospodarczego. W sytuacji, w której Przetwarzający stwierdzi, że polecenie Administratora narusza przepisy RODO lub inne przepisy w zakresie ochrony danych obowiązujące w Unii Europejskiej lub państwach należących do Unii Europejskiej lub położonych na terenie Europejskiego Obszaru Gospodarczego, Przetwarzający jest uprawniony do odmowy wykonania polecenia Administratora. Jeżeli Administrator po otrzymaniu informacji od Przetwarzającego, potwierdzi polecenie, Przetwarzający jest zobowiązany do wykonania takiego polecenia.</w:t>
      </w:r>
    </w:p>
    <w:p w14:paraId="04A9FF2F" w14:textId="77777777" w:rsidR="00381459" w:rsidRPr="00381459" w:rsidRDefault="00381459" w:rsidP="00381459">
      <w:pPr>
        <w:tabs>
          <w:tab w:val="left" w:pos="420"/>
        </w:tabs>
        <w:spacing w:before="120" w:after="120" w:line="276" w:lineRule="auto"/>
        <w:ind w:left="420"/>
        <w:jc w:val="both"/>
        <w:rPr>
          <w:rFonts w:ascii="Cambria" w:hAnsi="Cambria"/>
        </w:rPr>
      </w:pPr>
    </w:p>
    <w:p w14:paraId="77183100" w14:textId="77777777" w:rsidR="006E5ABE" w:rsidRPr="006E5ABE" w:rsidRDefault="006E5ABE" w:rsidP="00381459">
      <w:pPr>
        <w:spacing w:before="120" w:after="120" w:line="276" w:lineRule="auto"/>
        <w:jc w:val="center"/>
        <w:rPr>
          <w:rFonts w:ascii="Cambria" w:hAnsi="Cambria"/>
          <w:b/>
        </w:rPr>
      </w:pPr>
      <w:r w:rsidRPr="006E5ABE">
        <w:rPr>
          <w:rFonts w:ascii="Cambria" w:hAnsi="Cambria"/>
          <w:b/>
        </w:rPr>
        <w:t>§ 4</w:t>
      </w:r>
    </w:p>
    <w:p w14:paraId="4B469D90" w14:textId="77777777" w:rsidR="006E5ABE" w:rsidRPr="006E5ABE" w:rsidRDefault="006E5ABE" w:rsidP="00381459">
      <w:pPr>
        <w:spacing w:before="120" w:after="120" w:line="276" w:lineRule="auto"/>
        <w:ind w:right="20"/>
        <w:jc w:val="center"/>
        <w:rPr>
          <w:rFonts w:ascii="Cambria" w:hAnsi="Cambria"/>
          <w:b/>
        </w:rPr>
      </w:pPr>
      <w:r w:rsidRPr="006E5ABE">
        <w:rPr>
          <w:rFonts w:ascii="Cambria" w:hAnsi="Cambria"/>
          <w:b/>
        </w:rPr>
        <w:t>Obowiązki Przetwarzającego</w:t>
      </w:r>
    </w:p>
    <w:p w14:paraId="73F21170" w14:textId="77777777" w:rsidR="006E5ABE" w:rsidRPr="006E5ABE" w:rsidRDefault="006E5ABE" w:rsidP="00685FF4">
      <w:pPr>
        <w:numPr>
          <w:ilvl w:val="0"/>
          <w:numId w:val="89"/>
        </w:numPr>
        <w:tabs>
          <w:tab w:val="left" w:pos="420"/>
        </w:tabs>
        <w:spacing w:before="120" w:after="120" w:line="276" w:lineRule="auto"/>
        <w:ind w:left="420" w:hanging="277"/>
        <w:jc w:val="both"/>
        <w:rPr>
          <w:rFonts w:ascii="Cambria" w:hAnsi="Cambria"/>
        </w:rPr>
      </w:pPr>
      <w:r w:rsidRPr="006E5ABE">
        <w:rPr>
          <w:rFonts w:ascii="Cambria" w:hAnsi="Cambria"/>
        </w:rPr>
        <w:t>Przetwarzający oświadcza, iż stosuje środki bezpieczeństwa spełniające wymogi RODO.</w:t>
      </w:r>
    </w:p>
    <w:p w14:paraId="4E9505DA" w14:textId="565473A6" w:rsidR="006E5ABE" w:rsidRPr="006E5ABE" w:rsidRDefault="006E5ABE" w:rsidP="00685FF4">
      <w:pPr>
        <w:numPr>
          <w:ilvl w:val="0"/>
          <w:numId w:val="89"/>
        </w:numPr>
        <w:tabs>
          <w:tab w:val="left" w:pos="420"/>
        </w:tabs>
        <w:spacing w:before="120" w:after="120" w:line="276" w:lineRule="auto"/>
        <w:ind w:left="420" w:hanging="277"/>
        <w:jc w:val="both"/>
        <w:rPr>
          <w:rFonts w:ascii="Cambria" w:hAnsi="Cambria"/>
        </w:rPr>
      </w:pPr>
      <w:r w:rsidRPr="006E5ABE">
        <w:rPr>
          <w:rFonts w:ascii="Cambria" w:hAnsi="Cambria"/>
        </w:rPr>
        <w:t>Przetwarzający nada upoważnienia do przetwarzania danych osobowych wszystkim osobom, które będą przetwarzały powierzone dane w celu realizacji umowy podstawowej. Przetwarzający zapewnia, że osoby przetwarzające dane osobowe w celu realizacji umowy podstawowej zobo</w:t>
      </w:r>
      <w:r w:rsidR="005B5E03">
        <w:rPr>
          <w:rFonts w:ascii="Cambria" w:hAnsi="Cambria"/>
        </w:rPr>
        <w:t>w</w:t>
      </w:r>
      <w:r w:rsidRPr="006E5ABE">
        <w:rPr>
          <w:rFonts w:ascii="Cambria" w:hAnsi="Cambria"/>
        </w:rPr>
        <w:t>iązały się do zachowania tych danych w tajemnicy lub podlegają odpowiedniemu ustawowemu obowiązkowi zachowania tajemnicy.</w:t>
      </w:r>
    </w:p>
    <w:p w14:paraId="2F4985F8" w14:textId="77777777" w:rsidR="006E5ABE" w:rsidRPr="006E5ABE" w:rsidRDefault="006E5ABE" w:rsidP="00685FF4">
      <w:pPr>
        <w:numPr>
          <w:ilvl w:val="0"/>
          <w:numId w:val="89"/>
        </w:numPr>
        <w:tabs>
          <w:tab w:val="left" w:pos="420"/>
        </w:tabs>
        <w:spacing w:before="120" w:after="120" w:line="276" w:lineRule="auto"/>
        <w:ind w:left="420" w:right="20" w:hanging="277"/>
        <w:jc w:val="both"/>
        <w:rPr>
          <w:rFonts w:ascii="Cambria" w:hAnsi="Cambria"/>
        </w:rPr>
      </w:pPr>
      <w:r w:rsidRPr="006E5ABE">
        <w:rPr>
          <w:rFonts w:ascii="Cambria" w:hAnsi="Cambria"/>
        </w:rPr>
        <w:t>Przetwarzający zapewni zachowanie w tajemnicy, o której mowa w art. 28 ust 3 pkt b RODO przetwarzanych danych przez osoby, które upoważnia do przetwarzania danych osobowych w celu realizacji umowy o współpracy, zarówno w trakcie zatrudnienia u Przetwarzającego, jak i po jego ustaniu.</w:t>
      </w:r>
    </w:p>
    <w:p w14:paraId="08F22671" w14:textId="57EE3C69" w:rsidR="006E5ABE" w:rsidRPr="006E5ABE" w:rsidRDefault="006E5ABE" w:rsidP="00685FF4">
      <w:pPr>
        <w:numPr>
          <w:ilvl w:val="0"/>
          <w:numId w:val="89"/>
        </w:numPr>
        <w:tabs>
          <w:tab w:val="left" w:pos="420"/>
        </w:tabs>
        <w:spacing w:before="120" w:after="120" w:line="276" w:lineRule="auto"/>
        <w:ind w:left="420" w:hanging="277"/>
        <w:jc w:val="both"/>
        <w:rPr>
          <w:rFonts w:ascii="Cambria" w:hAnsi="Cambria"/>
        </w:rPr>
      </w:pPr>
      <w:r w:rsidRPr="006E5ABE">
        <w:rPr>
          <w:rFonts w:ascii="Cambria" w:hAnsi="Cambria"/>
        </w:rPr>
        <w:t>Przetwarzający wdroży odpowiednie środki techniczne i organizacyjne zmierzające do zapewnienia bezpieczeństwa przetwarzania, o których mowa w art. 32 RODO, w tym do ich zabezpieczenia poprzez stosowanie odpowiednich środków technicznych i organizacyjnych zapewniających adekwatny stopień bezpieczeństwa odpowiadający ryzyku związanym z przetwarzaniem danych osobowych, o których mowa w art. 32 RODO. Wykaz minimalnych zabezpieczeń i środków bezpieczeństwa, które Przetwarzający zapewni, określa załącznik 2 umowy.</w:t>
      </w:r>
    </w:p>
    <w:p w14:paraId="0AB96BF4" w14:textId="64339C7A" w:rsidR="006E5ABE" w:rsidRPr="003A4E8D" w:rsidRDefault="006E5ABE" w:rsidP="00685FF4">
      <w:pPr>
        <w:numPr>
          <w:ilvl w:val="0"/>
          <w:numId w:val="89"/>
        </w:numPr>
        <w:tabs>
          <w:tab w:val="left" w:pos="420"/>
        </w:tabs>
        <w:spacing w:before="120" w:after="120" w:line="276" w:lineRule="auto"/>
        <w:ind w:left="420" w:hanging="277"/>
        <w:jc w:val="both"/>
        <w:rPr>
          <w:rFonts w:ascii="Cambria" w:hAnsi="Cambria"/>
        </w:rPr>
      </w:pPr>
      <w:r w:rsidRPr="006E5ABE">
        <w:rPr>
          <w:rFonts w:ascii="Cambria" w:hAnsi="Cambria"/>
        </w:rPr>
        <w:t>Przetwarzający w miarę możliwości wspiera Administratora w wywiązywaniu się z obowiązku odpowiadania na żądania osoby, której dane dotyczą, w zakresie wykonywania jej praw określonych w rozdziale III RODO. Jednocześnie Przetwarzający, uwzględniając charakter przetwarzania oraz dostępne mu informacje, wspiera Administratora w wykonaniu obowiązków określonych w art. 32 – 36 RODO.</w:t>
      </w:r>
    </w:p>
    <w:p w14:paraId="066F1D5A" w14:textId="77777777" w:rsidR="006E5ABE" w:rsidRPr="006E5ABE" w:rsidRDefault="006E5ABE" w:rsidP="00685FF4">
      <w:pPr>
        <w:numPr>
          <w:ilvl w:val="0"/>
          <w:numId w:val="90"/>
        </w:numPr>
        <w:tabs>
          <w:tab w:val="left" w:pos="420"/>
        </w:tabs>
        <w:spacing w:before="120" w:after="120" w:line="276" w:lineRule="auto"/>
        <w:ind w:left="420" w:hanging="277"/>
        <w:jc w:val="both"/>
        <w:rPr>
          <w:rFonts w:ascii="Cambria" w:hAnsi="Cambria"/>
        </w:rPr>
      </w:pPr>
      <w:r w:rsidRPr="006E5ABE">
        <w:rPr>
          <w:rFonts w:ascii="Cambria" w:hAnsi="Cambria"/>
        </w:rPr>
        <w:t>Przetwarzający zwróci Administratorowi dane osobowe w terminie 14 dni od dnia rozwiązania umowy.</w:t>
      </w:r>
    </w:p>
    <w:p w14:paraId="0E386BDA" w14:textId="6F21238B" w:rsidR="006E5ABE" w:rsidRPr="006E5ABE" w:rsidRDefault="006E5ABE" w:rsidP="00685FF4">
      <w:pPr>
        <w:numPr>
          <w:ilvl w:val="0"/>
          <w:numId w:val="90"/>
        </w:numPr>
        <w:tabs>
          <w:tab w:val="left" w:pos="420"/>
        </w:tabs>
        <w:spacing w:before="120" w:after="120" w:line="276" w:lineRule="auto"/>
        <w:ind w:left="420" w:hanging="277"/>
        <w:jc w:val="both"/>
        <w:rPr>
          <w:rFonts w:ascii="Cambria" w:hAnsi="Cambria"/>
        </w:rPr>
      </w:pPr>
      <w:r w:rsidRPr="006E5ABE">
        <w:rPr>
          <w:rFonts w:ascii="Cambria" w:hAnsi="Cambria"/>
        </w:rPr>
        <w:t>Przetwarzający niezwłocznie powiadomi Administratora o wszelkich prawnie wiążących żądaniach ujawnienia danych osobowych ze strony organów ścigania, chyba że jest to zabronione z innego względu, na przykład na podstawie zakazu wynikającego z prawa karnego w celu zachowania poufności dochodzenia prowadzonego przez organy ścigania.</w:t>
      </w:r>
    </w:p>
    <w:p w14:paraId="5C9044C7" w14:textId="4C5B6D46" w:rsidR="006E5ABE" w:rsidRPr="006E5ABE" w:rsidRDefault="006E5ABE" w:rsidP="00685FF4">
      <w:pPr>
        <w:numPr>
          <w:ilvl w:val="0"/>
          <w:numId w:val="90"/>
        </w:numPr>
        <w:tabs>
          <w:tab w:val="left" w:pos="420"/>
        </w:tabs>
        <w:spacing w:before="120" w:after="120" w:line="276" w:lineRule="auto"/>
        <w:ind w:left="420" w:hanging="277"/>
        <w:jc w:val="both"/>
        <w:rPr>
          <w:rFonts w:ascii="Cambria" w:hAnsi="Cambria"/>
        </w:rPr>
      </w:pPr>
      <w:r w:rsidRPr="006E5ABE">
        <w:rPr>
          <w:rFonts w:ascii="Cambria" w:hAnsi="Cambria"/>
        </w:rPr>
        <w:t>Przetwarzający niezwłocznie powiadomi Administratora o wszelkich skargach i żądaniach otrzymanych bezpośrednio od osoby, której dane dotyczą, w tym żądaniach dotyczących dostępu, poprawienia, usunięcia, ograniczenia przetwarzania, przenoszenia danych, sprzeciwu wobec przetwarzania danych, zautomatyzowanego podejmowania decyzji, bez udzielania odpowiedzi na ten wniosek.</w:t>
      </w:r>
    </w:p>
    <w:p w14:paraId="25AB5FFC" w14:textId="77777777" w:rsidR="006E5ABE" w:rsidRPr="006E5ABE" w:rsidRDefault="006E5ABE" w:rsidP="00685FF4">
      <w:pPr>
        <w:spacing w:before="120" w:after="120" w:line="276" w:lineRule="auto"/>
        <w:jc w:val="both"/>
        <w:rPr>
          <w:rFonts w:ascii="Cambria" w:hAnsi="Cambria"/>
        </w:rPr>
      </w:pPr>
    </w:p>
    <w:p w14:paraId="3A8E0A48" w14:textId="6A7BEA1F" w:rsidR="006E5ABE" w:rsidRPr="006E5ABE" w:rsidRDefault="006E5ABE" w:rsidP="00685FF4">
      <w:pPr>
        <w:numPr>
          <w:ilvl w:val="0"/>
          <w:numId w:val="90"/>
        </w:numPr>
        <w:tabs>
          <w:tab w:val="left" w:pos="420"/>
        </w:tabs>
        <w:spacing w:before="120" w:after="120" w:line="276" w:lineRule="auto"/>
        <w:ind w:left="420" w:hanging="277"/>
        <w:jc w:val="both"/>
        <w:rPr>
          <w:rFonts w:ascii="Cambria" w:hAnsi="Cambria"/>
        </w:rPr>
      </w:pPr>
      <w:r w:rsidRPr="006E5ABE">
        <w:rPr>
          <w:rFonts w:ascii="Cambria" w:hAnsi="Cambria"/>
        </w:rPr>
        <w:t>Przetwarzający udostępni Administratorowi wszelkie informacje niezbędne do wykazania spełnienia obowiązków określonych w umowie oraz umożliwi Administratorowi lub audytorowi upoważnionemu przez Administratora przeprowadzanie audytów.</w:t>
      </w:r>
    </w:p>
    <w:p w14:paraId="0CE9C9DF" w14:textId="77777777" w:rsidR="006E5ABE" w:rsidRPr="006E5ABE" w:rsidRDefault="006E5ABE" w:rsidP="00685FF4">
      <w:pPr>
        <w:spacing w:before="120" w:after="120" w:line="276" w:lineRule="auto"/>
        <w:jc w:val="both"/>
        <w:rPr>
          <w:rFonts w:ascii="Cambria" w:eastAsia="Times New Roman" w:hAnsi="Cambria"/>
        </w:rPr>
      </w:pPr>
    </w:p>
    <w:p w14:paraId="7FF22668" w14:textId="77777777" w:rsidR="006E5ABE" w:rsidRPr="006E5ABE" w:rsidRDefault="006E5ABE" w:rsidP="003A4E8D">
      <w:pPr>
        <w:spacing w:before="120" w:after="120" w:line="276" w:lineRule="auto"/>
        <w:jc w:val="center"/>
        <w:rPr>
          <w:rFonts w:ascii="Cambria" w:hAnsi="Cambria"/>
          <w:b/>
        </w:rPr>
      </w:pPr>
      <w:r w:rsidRPr="006E5ABE">
        <w:rPr>
          <w:rFonts w:ascii="Cambria" w:hAnsi="Cambria"/>
          <w:b/>
        </w:rPr>
        <w:t>§ 4</w:t>
      </w:r>
    </w:p>
    <w:p w14:paraId="4722D4D4" w14:textId="77777777" w:rsidR="006E5ABE" w:rsidRPr="006E5ABE" w:rsidRDefault="006E5ABE" w:rsidP="003A4E8D">
      <w:pPr>
        <w:spacing w:before="120" w:after="120" w:line="276" w:lineRule="auto"/>
        <w:ind w:right="20"/>
        <w:jc w:val="center"/>
        <w:rPr>
          <w:rFonts w:ascii="Cambria" w:hAnsi="Cambria"/>
          <w:b/>
        </w:rPr>
      </w:pPr>
      <w:r w:rsidRPr="006E5ABE">
        <w:rPr>
          <w:rFonts w:ascii="Cambria" w:hAnsi="Cambria"/>
          <w:b/>
        </w:rPr>
        <w:t>Powiadomienie o naruszeniu bezpieczeństwa danych osobowych</w:t>
      </w:r>
    </w:p>
    <w:p w14:paraId="5831CC07" w14:textId="6573A62A" w:rsidR="006E5ABE" w:rsidRPr="006E5ABE" w:rsidRDefault="006E5ABE" w:rsidP="00685FF4">
      <w:pPr>
        <w:numPr>
          <w:ilvl w:val="0"/>
          <w:numId w:val="91"/>
        </w:numPr>
        <w:tabs>
          <w:tab w:val="left" w:pos="420"/>
        </w:tabs>
        <w:spacing w:before="120" w:after="120" w:line="276" w:lineRule="auto"/>
        <w:ind w:left="420" w:hanging="354"/>
        <w:jc w:val="both"/>
        <w:rPr>
          <w:rFonts w:ascii="Cambria" w:hAnsi="Cambria"/>
        </w:rPr>
      </w:pPr>
      <w:r w:rsidRPr="006E5ABE">
        <w:rPr>
          <w:rFonts w:ascii="Cambria" w:hAnsi="Cambria"/>
        </w:rPr>
        <w:t>Po powzięciu przez Przetwarzającego informacji o naruszeniu bezpieczeństwa przetwarzanych przez niego danych osobowych, w tym przepisów RODO lub innych przepisów o ochronie danych, Przetwarzający niezwłocznie powiadomi Administratora o takim naruszeniu bezpieczeństwa danych osobowych, lecz nie później niż w terminie 24 godzin.</w:t>
      </w:r>
    </w:p>
    <w:p w14:paraId="3A092CD9" w14:textId="77777777" w:rsidR="006E5ABE" w:rsidRPr="006E5ABE" w:rsidRDefault="006E5ABE" w:rsidP="00685FF4">
      <w:pPr>
        <w:numPr>
          <w:ilvl w:val="0"/>
          <w:numId w:val="91"/>
        </w:numPr>
        <w:tabs>
          <w:tab w:val="left" w:pos="420"/>
        </w:tabs>
        <w:spacing w:before="120" w:after="120" w:line="276" w:lineRule="auto"/>
        <w:ind w:left="420" w:hanging="354"/>
        <w:jc w:val="both"/>
        <w:rPr>
          <w:rFonts w:ascii="Cambria" w:hAnsi="Cambria"/>
        </w:rPr>
      </w:pPr>
      <w:r w:rsidRPr="006E5ABE">
        <w:rPr>
          <w:rFonts w:ascii="Cambria" w:hAnsi="Cambria"/>
        </w:rPr>
        <w:t>Przetwarzający zobowiązuje się w szczególności:</w:t>
      </w:r>
    </w:p>
    <w:p w14:paraId="5DF5504E" w14:textId="77777777" w:rsidR="006E5ABE" w:rsidRPr="006E5ABE" w:rsidRDefault="006E5ABE" w:rsidP="00685FF4">
      <w:pPr>
        <w:numPr>
          <w:ilvl w:val="1"/>
          <w:numId w:val="91"/>
        </w:numPr>
        <w:tabs>
          <w:tab w:val="left" w:pos="700"/>
        </w:tabs>
        <w:spacing w:before="120" w:after="120" w:line="276" w:lineRule="auto"/>
        <w:ind w:left="700" w:hanging="341"/>
        <w:jc w:val="both"/>
        <w:rPr>
          <w:rFonts w:ascii="Cambria" w:eastAsia="Times New Roman" w:hAnsi="Cambria"/>
        </w:rPr>
      </w:pPr>
      <w:r w:rsidRPr="006E5ABE">
        <w:rPr>
          <w:rFonts w:ascii="Cambria" w:hAnsi="Cambria"/>
        </w:rPr>
        <w:t>poinformować o sytuacji Administratora, podając wszelkie informacje dotyczące naruszenia;</w:t>
      </w:r>
    </w:p>
    <w:p w14:paraId="2D0AF525" w14:textId="77777777" w:rsidR="006E5ABE" w:rsidRPr="006E5ABE" w:rsidRDefault="006E5ABE" w:rsidP="00685FF4">
      <w:pPr>
        <w:numPr>
          <w:ilvl w:val="1"/>
          <w:numId w:val="91"/>
        </w:numPr>
        <w:tabs>
          <w:tab w:val="left" w:pos="700"/>
        </w:tabs>
        <w:spacing w:before="120" w:after="120" w:line="276" w:lineRule="auto"/>
        <w:ind w:left="700" w:hanging="344"/>
        <w:jc w:val="both"/>
        <w:rPr>
          <w:rFonts w:ascii="Cambria" w:eastAsia="Times New Roman" w:hAnsi="Cambria"/>
        </w:rPr>
      </w:pPr>
      <w:r w:rsidRPr="006E5ABE">
        <w:rPr>
          <w:rFonts w:ascii="Cambria" w:hAnsi="Cambria"/>
        </w:rPr>
        <w:t>ustalić przyczynę naruszenia bezpieczeństwa danych osobowych;</w:t>
      </w:r>
    </w:p>
    <w:p w14:paraId="69991CD6" w14:textId="243225EE" w:rsidR="006E5ABE" w:rsidRPr="006E5ABE" w:rsidRDefault="006E5ABE" w:rsidP="00685FF4">
      <w:pPr>
        <w:numPr>
          <w:ilvl w:val="1"/>
          <w:numId w:val="91"/>
        </w:numPr>
        <w:tabs>
          <w:tab w:val="left" w:pos="698"/>
        </w:tabs>
        <w:spacing w:before="120" w:after="120" w:line="276" w:lineRule="auto"/>
        <w:ind w:left="840" w:hanging="484"/>
        <w:jc w:val="both"/>
        <w:rPr>
          <w:rFonts w:ascii="Cambria" w:eastAsia="Times New Roman" w:hAnsi="Cambria"/>
        </w:rPr>
      </w:pPr>
      <w:r w:rsidRPr="006E5ABE">
        <w:rPr>
          <w:rFonts w:ascii="Cambria" w:hAnsi="Cambria"/>
        </w:rPr>
        <w:t xml:space="preserve">podjąć wszelkie czynności mające na celu ograniczenie skutków naruszenia, usuniecie </w:t>
      </w:r>
      <w:r w:rsidR="00B64292" w:rsidRPr="006E5ABE">
        <w:rPr>
          <w:rFonts w:ascii="Cambria" w:hAnsi="Cambria"/>
        </w:rPr>
        <w:t>naruszenia</w:t>
      </w:r>
      <w:r w:rsidRPr="006E5ABE">
        <w:rPr>
          <w:rFonts w:ascii="Cambria" w:hAnsi="Cambria"/>
        </w:rPr>
        <w:t xml:space="preserve"> oraz zabezpieczenie danych osobowych w sposób należyty przed dalszymi </w:t>
      </w:r>
      <w:r w:rsidR="00B64292" w:rsidRPr="006E5ABE">
        <w:rPr>
          <w:rFonts w:ascii="Cambria" w:hAnsi="Cambria"/>
        </w:rPr>
        <w:t>naruszeniami</w:t>
      </w:r>
      <w:r w:rsidRPr="006E5ABE">
        <w:rPr>
          <w:rFonts w:ascii="Cambria" w:hAnsi="Cambria"/>
        </w:rPr>
        <w:t>;</w:t>
      </w:r>
    </w:p>
    <w:p w14:paraId="00B46D34" w14:textId="77777777" w:rsidR="006E5ABE" w:rsidRPr="006E5ABE" w:rsidRDefault="006E5ABE" w:rsidP="00685FF4">
      <w:pPr>
        <w:numPr>
          <w:ilvl w:val="1"/>
          <w:numId w:val="91"/>
        </w:numPr>
        <w:tabs>
          <w:tab w:val="left" w:pos="698"/>
        </w:tabs>
        <w:spacing w:before="120" w:after="120" w:line="276" w:lineRule="auto"/>
        <w:ind w:left="840" w:right="20" w:hanging="484"/>
        <w:jc w:val="both"/>
        <w:rPr>
          <w:rFonts w:ascii="Cambria" w:eastAsia="Times New Roman" w:hAnsi="Cambria"/>
        </w:rPr>
      </w:pPr>
      <w:r w:rsidRPr="006E5ABE">
        <w:rPr>
          <w:rFonts w:ascii="Cambria" w:hAnsi="Cambria"/>
        </w:rPr>
        <w:t>zebrać wszelkie możliwe dane i dokumenty, które mogą pomóc w ustaleniu okoliczności na-ruszenia i przeciwdziałaniu podobnym naruszeniom w przyszłości;</w:t>
      </w:r>
    </w:p>
    <w:p w14:paraId="121E1A6B" w14:textId="77777777" w:rsidR="006E5ABE" w:rsidRPr="006E5ABE" w:rsidRDefault="006E5ABE" w:rsidP="00685FF4">
      <w:pPr>
        <w:numPr>
          <w:ilvl w:val="1"/>
          <w:numId w:val="91"/>
        </w:numPr>
        <w:tabs>
          <w:tab w:val="left" w:pos="698"/>
        </w:tabs>
        <w:spacing w:before="120" w:after="120" w:line="276" w:lineRule="auto"/>
        <w:ind w:left="840" w:right="20" w:hanging="484"/>
        <w:jc w:val="both"/>
        <w:rPr>
          <w:rFonts w:ascii="Cambria" w:eastAsia="Times New Roman" w:hAnsi="Cambria"/>
        </w:rPr>
      </w:pPr>
      <w:r w:rsidRPr="006E5ABE">
        <w:rPr>
          <w:rFonts w:ascii="Cambria" w:hAnsi="Cambria"/>
        </w:rPr>
        <w:t>udzielić Administratorowi wszelkiej pomocy w identyfikacji i zawiadomieniu osób, których praw dotyczyło naruszenie oraz w obsłudze ich roszczeń.</w:t>
      </w:r>
    </w:p>
    <w:p w14:paraId="1308B9C4" w14:textId="77777777" w:rsidR="006E5ABE" w:rsidRPr="006E5ABE" w:rsidRDefault="006E5ABE" w:rsidP="00685FF4">
      <w:pPr>
        <w:numPr>
          <w:ilvl w:val="0"/>
          <w:numId w:val="91"/>
        </w:numPr>
        <w:tabs>
          <w:tab w:val="left" w:pos="470"/>
        </w:tabs>
        <w:spacing w:before="120" w:after="120" w:line="276" w:lineRule="auto"/>
        <w:ind w:left="420" w:hanging="354"/>
        <w:jc w:val="both"/>
        <w:rPr>
          <w:rFonts w:ascii="Cambria" w:hAnsi="Cambria"/>
        </w:rPr>
      </w:pPr>
      <w:r w:rsidRPr="006E5ABE">
        <w:rPr>
          <w:rFonts w:ascii="Cambria" w:hAnsi="Cambria"/>
        </w:rPr>
        <w:t>Przetwarzający zwalnia Administratora z odpowiedzialności w wypadku zgłoszenia roszczeń przez osoby fizyczne związanych z naruszeniem bezpieczeństwa danych u Przetwarzającego. W celu uniknięcia wątpliwości, niniejsze postanowienie stanowi zobowiązanie o świadczenie na rzecz osoby trzeciej – osoby fizycznej zgłaszającej roszczenia, zgodnie z którym Przetwarzający zobowiązuje się do pokrycia wszelkich roszczeń zgłoszonych przez osoby fizyczne w związku z naruszeniem bezpieczeństwa danych osobowych u Przetwarzającego.</w:t>
      </w:r>
    </w:p>
    <w:p w14:paraId="256DB313" w14:textId="4D65DCD6" w:rsidR="006E5ABE" w:rsidRPr="006E5ABE" w:rsidRDefault="006E5ABE" w:rsidP="00685FF4">
      <w:pPr>
        <w:numPr>
          <w:ilvl w:val="0"/>
          <w:numId w:val="91"/>
        </w:numPr>
        <w:tabs>
          <w:tab w:val="left" w:pos="420"/>
        </w:tabs>
        <w:spacing w:before="120" w:after="120" w:line="276" w:lineRule="auto"/>
        <w:ind w:left="420" w:hanging="354"/>
        <w:jc w:val="both"/>
        <w:rPr>
          <w:rFonts w:ascii="Cambria" w:hAnsi="Cambria"/>
        </w:rPr>
      </w:pPr>
      <w:r w:rsidRPr="006E5ABE">
        <w:rPr>
          <w:rFonts w:ascii="Cambria" w:hAnsi="Cambria"/>
        </w:rPr>
        <w:t>Niezależnie od powyższego, Przetwarzający jest zobowiązany do udzielenia pomocy Administratorowi w wypełnianiu obowiązków wynikających z obowiązujących przepisów w zakresie powiadomień o naruszeniu bezpieczeństwa danych osobowych.</w:t>
      </w:r>
    </w:p>
    <w:p w14:paraId="2CB78C22" w14:textId="77777777" w:rsidR="006E5ABE" w:rsidRPr="006E5ABE" w:rsidRDefault="006E5ABE" w:rsidP="00685FF4">
      <w:pPr>
        <w:spacing w:before="120" w:after="120" w:line="276" w:lineRule="auto"/>
        <w:jc w:val="both"/>
        <w:rPr>
          <w:rFonts w:ascii="Cambria" w:hAnsi="Cambria"/>
        </w:rPr>
      </w:pPr>
    </w:p>
    <w:p w14:paraId="1887B026" w14:textId="77777777" w:rsidR="006E5ABE" w:rsidRPr="006E5ABE" w:rsidRDefault="006E5ABE" w:rsidP="00685FF4">
      <w:pPr>
        <w:numPr>
          <w:ilvl w:val="2"/>
          <w:numId w:val="91"/>
        </w:numPr>
        <w:tabs>
          <w:tab w:val="left" w:pos="4780"/>
        </w:tabs>
        <w:spacing w:before="120" w:after="120" w:line="276" w:lineRule="auto"/>
        <w:ind w:left="4780" w:hanging="167"/>
        <w:jc w:val="both"/>
        <w:rPr>
          <w:rFonts w:ascii="Cambria" w:hAnsi="Cambria"/>
          <w:b/>
        </w:rPr>
      </w:pPr>
      <w:r w:rsidRPr="006E5ABE">
        <w:rPr>
          <w:rFonts w:ascii="Cambria" w:hAnsi="Cambria"/>
          <w:b/>
        </w:rPr>
        <w:t>5</w:t>
      </w:r>
    </w:p>
    <w:p w14:paraId="36DB46DB" w14:textId="77777777" w:rsidR="006E5ABE" w:rsidRPr="006E5ABE" w:rsidRDefault="006E5ABE" w:rsidP="00685FF4">
      <w:pPr>
        <w:spacing w:before="120" w:after="120" w:line="276" w:lineRule="auto"/>
        <w:ind w:left="4061"/>
        <w:jc w:val="both"/>
        <w:rPr>
          <w:rFonts w:ascii="Cambria" w:hAnsi="Cambria"/>
          <w:b/>
        </w:rPr>
      </w:pPr>
      <w:r w:rsidRPr="006E5ABE">
        <w:rPr>
          <w:rFonts w:ascii="Cambria" w:hAnsi="Cambria"/>
          <w:b/>
        </w:rPr>
        <w:t>Prawo kontroli</w:t>
      </w:r>
    </w:p>
    <w:p w14:paraId="6FE4BB9F" w14:textId="0C332969" w:rsidR="006E5ABE" w:rsidRPr="006E5ABE" w:rsidRDefault="006E5ABE" w:rsidP="00685FF4">
      <w:pPr>
        <w:numPr>
          <w:ilvl w:val="0"/>
          <w:numId w:val="92"/>
        </w:numPr>
        <w:tabs>
          <w:tab w:val="left" w:pos="421"/>
        </w:tabs>
        <w:spacing w:before="120" w:after="120" w:line="276" w:lineRule="auto"/>
        <w:ind w:left="421" w:hanging="277"/>
        <w:jc w:val="both"/>
        <w:rPr>
          <w:rFonts w:ascii="Cambria" w:hAnsi="Cambria"/>
        </w:rPr>
      </w:pPr>
      <w:r w:rsidRPr="006E5ABE">
        <w:rPr>
          <w:rFonts w:ascii="Cambria" w:hAnsi="Cambria"/>
        </w:rPr>
        <w:t>Administrator ma prawo kontroli, czy środki zastosowane przez Przetwarzającego przy przetwarzaniu i zabezpieczeniu powierzonych danych osobowych spełniają postanowienia umowy, zgodnie z art. 28 ust. 3 pkt h) RODO.</w:t>
      </w:r>
    </w:p>
    <w:p w14:paraId="2BCC9804" w14:textId="77777777" w:rsidR="006E5ABE" w:rsidRPr="006E5ABE" w:rsidRDefault="006E5ABE" w:rsidP="00685FF4">
      <w:pPr>
        <w:numPr>
          <w:ilvl w:val="0"/>
          <w:numId w:val="92"/>
        </w:numPr>
        <w:tabs>
          <w:tab w:val="left" w:pos="421"/>
        </w:tabs>
        <w:spacing w:before="120" w:after="120" w:line="276" w:lineRule="auto"/>
        <w:ind w:left="421" w:right="20" w:hanging="277"/>
        <w:jc w:val="both"/>
        <w:rPr>
          <w:rFonts w:ascii="Cambria" w:hAnsi="Cambria"/>
        </w:rPr>
      </w:pPr>
      <w:r w:rsidRPr="006E5ABE">
        <w:rPr>
          <w:rFonts w:ascii="Cambria" w:hAnsi="Cambria"/>
        </w:rPr>
        <w:t>Administrator realizuje prawo kontroli w godzinach 7</w:t>
      </w:r>
      <w:r w:rsidRPr="006E5ABE">
        <w:rPr>
          <w:rFonts w:ascii="Cambria" w:hAnsi="Cambria"/>
          <w:vertAlign w:val="superscript"/>
        </w:rPr>
        <w:t>30</w:t>
      </w:r>
      <w:r w:rsidRPr="006E5ABE">
        <w:rPr>
          <w:rFonts w:ascii="Cambria" w:hAnsi="Cambria"/>
        </w:rPr>
        <w:t xml:space="preserve"> – 15</w:t>
      </w:r>
      <w:r w:rsidRPr="006E5ABE">
        <w:rPr>
          <w:rFonts w:ascii="Cambria" w:hAnsi="Cambria"/>
          <w:vertAlign w:val="superscript"/>
        </w:rPr>
        <w:t>30</w:t>
      </w:r>
      <w:r w:rsidRPr="006E5ABE">
        <w:rPr>
          <w:rFonts w:ascii="Cambria" w:hAnsi="Cambria"/>
        </w:rPr>
        <w:t xml:space="preserve"> i z minimum 2 dniowym jego uprzedzeniem.</w:t>
      </w:r>
    </w:p>
    <w:p w14:paraId="41A6BEEF" w14:textId="77777777" w:rsidR="006E5ABE" w:rsidRPr="006E5ABE" w:rsidRDefault="006E5ABE" w:rsidP="00685FF4">
      <w:pPr>
        <w:numPr>
          <w:ilvl w:val="0"/>
          <w:numId w:val="92"/>
        </w:numPr>
        <w:tabs>
          <w:tab w:val="left" w:pos="421"/>
        </w:tabs>
        <w:spacing w:before="120" w:after="120" w:line="276" w:lineRule="auto"/>
        <w:ind w:left="421" w:hanging="277"/>
        <w:jc w:val="both"/>
        <w:rPr>
          <w:rFonts w:ascii="Cambria" w:hAnsi="Cambria"/>
        </w:rPr>
      </w:pPr>
      <w:r w:rsidRPr="006E5ABE">
        <w:rPr>
          <w:rFonts w:ascii="Cambria" w:hAnsi="Cambria"/>
        </w:rPr>
        <w:t>Przetwarzający usunięcie uchybienia stwierdzone podczas kontroli, w terminie wskazanym przez Administratora, nie dłuższym niż 7 dni.</w:t>
      </w:r>
    </w:p>
    <w:p w14:paraId="1B896F38" w14:textId="50BA97A9" w:rsidR="006E5ABE" w:rsidRPr="006E5ABE" w:rsidRDefault="006E5ABE" w:rsidP="00685FF4">
      <w:pPr>
        <w:numPr>
          <w:ilvl w:val="0"/>
          <w:numId w:val="92"/>
        </w:numPr>
        <w:tabs>
          <w:tab w:val="left" w:pos="421"/>
        </w:tabs>
        <w:spacing w:before="120" w:after="120" w:line="276" w:lineRule="auto"/>
        <w:ind w:left="421" w:hanging="277"/>
        <w:jc w:val="both"/>
        <w:rPr>
          <w:rFonts w:ascii="Cambria" w:hAnsi="Cambria"/>
        </w:rPr>
      </w:pPr>
      <w:r w:rsidRPr="006E5ABE">
        <w:rPr>
          <w:rFonts w:ascii="Cambria" w:hAnsi="Cambria"/>
        </w:rPr>
        <w:t>Przetwarzający udostępnia Administratorowi wszelkie informacje niezbędne do wykazania spełnienia obowiązków określonych w art. 28 RODO.</w:t>
      </w:r>
    </w:p>
    <w:p w14:paraId="6ABF3808" w14:textId="77777777" w:rsidR="006E5ABE" w:rsidRPr="006E5ABE" w:rsidRDefault="006E5ABE" w:rsidP="00685FF4">
      <w:pPr>
        <w:spacing w:before="120" w:after="120" w:line="276" w:lineRule="auto"/>
        <w:jc w:val="both"/>
        <w:rPr>
          <w:rFonts w:ascii="Cambria" w:eastAsia="Times New Roman" w:hAnsi="Cambria"/>
        </w:rPr>
      </w:pPr>
    </w:p>
    <w:p w14:paraId="44D574C8" w14:textId="77777777" w:rsidR="006E5ABE" w:rsidRPr="006E5ABE" w:rsidRDefault="006E5ABE" w:rsidP="00685FF4">
      <w:pPr>
        <w:numPr>
          <w:ilvl w:val="0"/>
          <w:numId w:val="93"/>
        </w:numPr>
        <w:tabs>
          <w:tab w:val="left" w:pos="4561"/>
        </w:tabs>
        <w:spacing w:before="120" w:after="120" w:line="276" w:lineRule="auto"/>
        <w:ind w:left="4561" w:hanging="161"/>
        <w:jc w:val="both"/>
        <w:rPr>
          <w:rFonts w:ascii="Cambria" w:hAnsi="Cambria"/>
          <w:b/>
        </w:rPr>
      </w:pPr>
      <w:r w:rsidRPr="006E5ABE">
        <w:rPr>
          <w:rFonts w:ascii="Cambria" w:hAnsi="Cambria"/>
          <w:b/>
        </w:rPr>
        <w:t>6</w:t>
      </w:r>
    </w:p>
    <w:p w14:paraId="011F2E72" w14:textId="77777777" w:rsidR="006E5ABE" w:rsidRPr="006E5ABE" w:rsidRDefault="006E5ABE" w:rsidP="00D37A85">
      <w:pPr>
        <w:spacing w:before="120" w:after="120" w:line="276" w:lineRule="auto"/>
        <w:ind w:right="19"/>
        <w:jc w:val="center"/>
        <w:rPr>
          <w:rFonts w:ascii="Cambria" w:hAnsi="Cambria"/>
          <w:b/>
        </w:rPr>
      </w:pPr>
      <w:r w:rsidRPr="006E5ABE">
        <w:rPr>
          <w:rFonts w:ascii="Cambria" w:hAnsi="Cambria"/>
          <w:b/>
        </w:rPr>
        <w:t>Dalsze powierzenie danych do przetwarzania</w:t>
      </w:r>
    </w:p>
    <w:p w14:paraId="244576BA" w14:textId="77777777" w:rsidR="006E5ABE" w:rsidRPr="006E5ABE" w:rsidRDefault="006E5ABE" w:rsidP="00685FF4">
      <w:pPr>
        <w:spacing w:before="120" w:after="120" w:line="276" w:lineRule="auto"/>
        <w:jc w:val="both"/>
        <w:rPr>
          <w:rFonts w:ascii="Cambria" w:eastAsia="Times New Roman" w:hAnsi="Cambria"/>
        </w:rPr>
      </w:pPr>
    </w:p>
    <w:p w14:paraId="17E8709A" w14:textId="68BB6E07" w:rsidR="006E5ABE" w:rsidRPr="006E5ABE" w:rsidRDefault="006E5ABE" w:rsidP="00685FF4">
      <w:pPr>
        <w:numPr>
          <w:ilvl w:val="0"/>
          <w:numId w:val="94"/>
        </w:numPr>
        <w:tabs>
          <w:tab w:val="left" w:pos="281"/>
        </w:tabs>
        <w:spacing w:before="120" w:after="120" w:line="276" w:lineRule="auto"/>
        <w:ind w:left="281" w:hanging="281"/>
        <w:jc w:val="both"/>
        <w:rPr>
          <w:rFonts w:ascii="Cambria" w:hAnsi="Cambria"/>
        </w:rPr>
      </w:pPr>
      <w:r w:rsidRPr="006E5ABE">
        <w:rPr>
          <w:rFonts w:ascii="Cambria" w:hAnsi="Cambria"/>
        </w:rPr>
        <w:t>Przetwarzający nie może powierzyć danych osobowych objętych niniejszą umową do dalszego przetwarzania podwykonawcom, bez uprzedniej zgody Administratora na piśmie. Przetwarzający zobowiązuje się do przestrzegania warunków korzystania z usług innego podmiotu przetwarzającego, o których mowa w art. 28 ust. 2 i 4. RODO.</w:t>
      </w:r>
    </w:p>
    <w:p w14:paraId="36D1EC1A" w14:textId="77777777" w:rsidR="006E5ABE" w:rsidRPr="006E5ABE" w:rsidRDefault="006E5ABE" w:rsidP="00685FF4">
      <w:pPr>
        <w:numPr>
          <w:ilvl w:val="0"/>
          <w:numId w:val="94"/>
        </w:numPr>
        <w:tabs>
          <w:tab w:val="left" w:pos="281"/>
        </w:tabs>
        <w:spacing w:before="120" w:after="120" w:line="276" w:lineRule="auto"/>
        <w:ind w:left="281" w:hanging="281"/>
        <w:jc w:val="both"/>
        <w:rPr>
          <w:rFonts w:ascii="Cambria" w:hAnsi="Cambria"/>
        </w:rPr>
      </w:pPr>
      <w:r w:rsidRPr="006E5ABE">
        <w:rPr>
          <w:rFonts w:ascii="Cambria" w:hAnsi="Cambria"/>
        </w:rPr>
        <w:lastRenderedPageBreak/>
        <w:t>Przetwarzający za zgodą Administratora może powierzyć przetwarzanie danych osobowych (</w:t>
      </w:r>
      <w:r w:rsidRPr="006E5ABE">
        <w:rPr>
          <w:rFonts w:ascii="Cambria" w:hAnsi="Cambria"/>
          <w:b/>
        </w:rPr>
        <w:t>Pod-powierzenie</w:t>
      </w:r>
      <w:r w:rsidRPr="006E5ABE">
        <w:rPr>
          <w:rFonts w:ascii="Cambria" w:hAnsi="Cambria"/>
        </w:rPr>
        <w:t>) i wykonywanie zadań wynikających z Umowy osobie trzeciej (</w:t>
      </w:r>
      <w:r w:rsidRPr="006E5ABE">
        <w:rPr>
          <w:rFonts w:ascii="Cambria" w:hAnsi="Cambria"/>
          <w:b/>
        </w:rPr>
        <w:t>Podwykonawca</w:t>
      </w:r>
      <w:r w:rsidRPr="006E5ABE">
        <w:rPr>
          <w:rFonts w:ascii="Cambria" w:hAnsi="Cambria"/>
        </w:rPr>
        <w:t>). W takim przypadku Przetwarzający zobowiązany jest:</w:t>
      </w:r>
    </w:p>
    <w:p w14:paraId="0492E858" w14:textId="77777777" w:rsidR="006E5ABE" w:rsidRPr="006E5ABE" w:rsidRDefault="006E5ABE" w:rsidP="00685FF4">
      <w:pPr>
        <w:numPr>
          <w:ilvl w:val="2"/>
          <w:numId w:val="94"/>
        </w:numPr>
        <w:tabs>
          <w:tab w:val="left" w:pos="1081"/>
        </w:tabs>
        <w:spacing w:before="120" w:after="120" w:line="276" w:lineRule="auto"/>
        <w:ind w:left="1081" w:hanging="361"/>
        <w:jc w:val="both"/>
        <w:rPr>
          <w:rFonts w:ascii="Cambria" w:eastAsia="Times New Roman" w:hAnsi="Cambria"/>
        </w:rPr>
      </w:pPr>
      <w:r w:rsidRPr="006E5ABE">
        <w:rPr>
          <w:rFonts w:ascii="Cambria" w:hAnsi="Cambria"/>
        </w:rPr>
        <w:t>powiadomić uprzednio Administratora w formie pisemnej o zamiarze Podpowierzenia;</w:t>
      </w:r>
    </w:p>
    <w:p w14:paraId="711697BA" w14:textId="77777777" w:rsidR="006E5ABE" w:rsidRPr="006E5ABE" w:rsidRDefault="006E5ABE" w:rsidP="00685FF4">
      <w:pPr>
        <w:numPr>
          <w:ilvl w:val="2"/>
          <w:numId w:val="94"/>
        </w:numPr>
        <w:tabs>
          <w:tab w:val="left" w:pos="1081"/>
        </w:tabs>
        <w:spacing w:before="120" w:after="120" w:line="276" w:lineRule="auto"/>
        <w:ind w:left="1081" w:hanging="361"/>
        <w:jc w:val="both"/>
        <w:rPr>
          <w:rFonts w:ascii="Cambria" w:eastAsia="Times New Roman" w:hAnsi="Cambria"/>
        </w:rPr>
      </w:pPr>
      <w:r w:rsidRPr="006E5ABE">
        <w:rPr>
          <w:rFonts w:ascii="Cambria" w:hAnsi="Cambria"/>
        </w:rPr>
        <w:t>określić zakres i cel Podpowierzenia w sposób niewykraczający poza zakres wynikający z niniejszej umowy;</w:t>
      </w:r>
    </w:p>
    <w:p w14:paraId="2BB3EB56" w14:textId="77777777" w:rsidR="006E5ABE" w:rsidRPr="006E5ABE" w:rsidRDefault="006E5ABE" w:rsidP="00685FF4">
      <w:pPr>
        <w:numPr>
          <w:ilvl w:val="2"/>
          <w:numId w:val="94"/>
        </w:numPr>
        <w:tabs>
          <w:tab w:val="left" w:pos="1081"/>
        </w:tabs>
        <w:spacing w:before="120" w:after="120" w:line="276" w:lineRule="auto"/>
        <w:ind w:left="1081" w:hanging="361"/>
        <w:jc w:val="both"/>
        <w:rPr>
          <w:rFonts w:ascii="Cambria" w:eastAsia="Times New Roman" w:hAnsi="Cambria"/>
        </w:rPr>
      </w:pPr>
      <w:r w:rsidRPr="006E5ABE">
        <w:rPr>
          <w:rFonts w:ascii="Cambria" w:hAnsi="Cambria"/>
        </w:rPr>
        <w:t>zapewnić, iż Podpowierzenie:</w:t>
      </w:r>
    </w:p>
    <w:p w14:paraId="3C06E829" w14:textId="77777777" w:rsidR="006E5ABE" w:rsidRPr="006E5ABE" w:rsidRDefault="006E5ABE" w:rsidP="00685FF4">
      <w:pPr>
        <w:numPr>
          <w:ilvl w:val="3"/>
          <w:numId w:val="94"/>
        </w:numPr>
        <w:tabs>
          <w:tab w:val="left" w:pos="1421"/>
        </w:tabs>
        <w:spacing w:before="120" w:after="120" w:line="276" w:lineRule="auto"/>
        <w:ind w:left="1421" w:hanging="341"/>
        <w:jc w:val="both"/>
        <w:rPr>
          <w:rFonts w:ascii="Cambria" w:hAnsi="Cambria"/>
        </w:rPr>
      </w:pPr>
      <w:r w:rsidRPr="006E5ABE">
        <w:rPr>
          <w:rFonts w:ascii="Cambria" w:hAnsi="Cambria"/>
        </w:rPr>
        <w:t>będzie niezbędne dla realizacji celów wynikających z umowy,</w:t>
      </w:r>
    </w:p>
    <w:p w14:paraId="132FE63A" w14:textId="77777777" w:rsidR="006E5ABE" w:rsidRPr="006E5ABE" w:rsidRDefault="006E5ABE" w:rsidP="00685FF4">
      <w:pPr>
        <w:numPr>
          <w:ilvl w:val="3"/>
          <w:numId w:val="94"/>
        </w:numPr>
        <w:tabs>
          <w:tab w:val="left" w:pos="1421"/>
        </w:tabs>
        <w:spacing w:before="120" w:after="120" w:line="276" w:lineRule="auto"/>
        <w:ind w:left="1421" w:hanging="341"/>
        <w:jc w:val="both"/>
        <w:rPr>
          <w:rFonts w:ascii="Cambria" w:hAnsi="Cambria"/>
        </w:rPr>
      </w:pPr>
      <w:r w:rsidRPr="006E5ABE">
        <w:rPr>
          <w:rFonts w:ascii="Cambria" w:hAnsi="Cambria"/>
        </w:rPr>
        <w:t>nie naruszy interesów Administratora;</w:t>
      </w:r>
    </w:p>
    <w:p w14:paraId="24FDC3FC" w14:textId="100C09DF" w:rsidR="006E5ABE" w:rsidRPr="006E5ABE" w:rsidRDefault="006E5ABE" w:rsidP="00685FF4">
      <w:pPr>
        <w:numPr>
          <w:ilvl w:val="1"/>
          <w:numId w:val="94"/>
        </w:numPr>
        <w:tabs>
          <w:tab w:val="left" w:pos="421"/>
        </w:tabs>
        <w:spacing w:before="120" w:after="120" w:line="276" w:lineRule="auto"/>
        <w:ind w:left="421" w:hanging="352"/>
        <w:jc w:val="both"/>
        <w:rPr>
          <w:rFonts w:ascii="Cambria" w:eastAsia="Times New Roman" w:hAnsi="Cambria"/>
        </w:rPr>
      </w:pPr>
      <w:r w:rsidRPr="006E5ABE">
        <w:rPr>
          <w:rFonts w:ascii="Cambria" w:hAnsi="Cambria"/>
        </w:rPr>
        <w:t>zapewnić w umowie o Podpowierzenie, że Podwykonawca będzie podlegał co najmniej takim samym wymogom w zakresie bezpieczeństwa danych, jak określone w niniejszej umowie; Administrator ma prawo żądać kopii umowy o Podpowierzenie;</w:t>
      </w:r>
    </w:p>
    <w:p w14:paraId="5C2DC33F" w14:textId="63B60B5D" w:rsidR="006E5ABE" w:rsidRPr="006E5ABE" w:rsidRDefault="006E5ABE" w:rsidP="00685FF4">
      <w:pPr>
        <w:numPr>
          <w:ilvl w:val="1"/>
          <w:numId w:val="94"/>
        </w:numPr>
        <w:tabs>
          <w:tab w:val="left" w:pos="421"/>
        </w:tabs>
        <w:spacing w:before="120" w:after="120" w:line="276" w:lineRule="auto"/>
        <w:ind w:left="421" w:hanging="354"/>
        <w:jc w:val="both"/>
        <w:rPr>
          <w:rFonts w:ascii="Cambria" w:eastAsia="Times New Roman" w:hAnsi="Cambria"/>
        </w:rPr>
      </w:pPr>
      <w:r w:rsidRPr="006E5ABE">
        <w:rPr>
          <w:rFonts w:ascii="Cambria" w:hAnsi="Cambria"/>
        </w:rPr>
        <w:t>Przetwarzający zobowiąże Podwykonawcę do każdorazowego poinformowania bez zbędnej zwłoki, nie później niż w ciągu 24 godzin, o wszelkich zdarzeniach mogących skutkować odpowiedzialnością Administratora, Przetwarzającego lub Podwykonawcy na podstawie przepisów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59D167DA" w14:textId="77777777" w:rsidR="006E5ABE" w:rsidRPr="006E5ABE" w:rsidRDefault="006E5ABE" w:rsidP="00685FF4">
      <w:pPr>
        <w:spacing w:before="120" w:after="120" w:line="276" w:lineRule="auto"/>
        <w:jc w:val="both"/>
        <w:rPr>
          <w:rFonts w:ascii="Cambria" w:eastAsia="Times New Roman" w:hAnsi="Cambria"/>
        </w:rPr>
      </w:pPr>
    </w:p>
    <w:p w14:paraId="518A06E3" w14:textId="77777777" w:rsidR="006E5ABE" w:rsidRPr="006E5ABE" w:rsidRDefault="006E5ABE" w:rsidP="00685FF4">
      <w:pPr>
        <w:numPr>
          <w:ilvl w:val="0"/>
          <w:numId w:val="95"/>
        </w:numPr>
        <w:tabs>
          <w:tab w:val="left" w:pos="4561"/>
        </w:tabs>
        <w:spacing w:before="120" w:after="120" w:line="276" w:lineRule="auto"/>
        <w:ind w:left="4561" w:hanging="161"/>
        <w:jc w:val="both"/>
        <w:rPr>
          <w:rFonts w:ascii="Cambria" w:hAnsi="Cambria"/>
          <w:b/>
        </w:rPr>
      </w:pPr>
      <w:r w:rsidRPr="006E5ABE">
        <w:rPr>
          <w:rFonts w:ascii="Cambria" w:hAnsi="Cambria"/>
          <w:b/>
        </w:rPr>
        <w:t>7</w:t>
      </w:r>
    </w:p>
    <w:p w14:paraId="56F3D197" w14:textId="77777777" w:rsidR="006E5ABE" w:rsidRPr="006E5ABE" w:rsidRDefault="006E5ABE" w:rsidP="00685FF4">
      <w:pPr>
        <w:spacing w:before="120" w:after="120" w:line="276" w:lineRule="auto"/>
        <w:ind w:left="2861"/>
        <w:jc w:val="both"/>
        <w:rPr>
          <w:rFonts w:ascii="Cambria" w:hAnsi="Cambria"/>
          <w:b/>
        </w:rPr>
      </w:pPr>
      <w:r w:rsidRPr="006E5ABE">
        <w:rPr>
          <w:rFonts w:ascii="Cambria" w:hAnsi="Cambria"/>
          <w:b/>
        </w:rPr>
        <w:t>Odpowiedzialność Przetwarzającego</w:t>
      </w:r>
    </w:p>
    <w:p w14:paraId="6C380BA3" w14:textId="1F03617C" w:rsidR="006E5ABE" w:rsidRPr="006E5ABE" w:rsidRDefault="006E5ABE" w:rsidP="00685FF4">
      <w:pPr>
        <w:numPr>
          <w:ilvl w:val="0"/>
          <w:numId w:val="96"/>
        </w:numPr>
        <w:tabs>
          <w:tab w:val="left" w:pos="421"/>
        </w:tabs>
        <w:spacing w:before="120" w:after="120" w:line="276" w:lineRule="auto"/>
        <w:ind w:left="421" w:right="100" w:hanging="277"/>
        <w:jc w:val="both"/>
        <w:rPr>
          <w:rFonts w:ascii="Cambria" w:hAnsi="Cambria"/>
        </w:rPr>
      </w:pPr>
      <w:bookmarkStart w:id="15" w:name="page42"/>
      <w:bookmarkEnd w:id="15"/>
      <w:r w:rsidRPr="006E5ABE">
        <w:rPr>
          <w:rFonts w:ascii="Cambria" w:hAnsi="Cambria"/>
        </w:rPr>
        <w:t>Przetwarzający niezwłocznie poinformuje Administratora o jakimkolwiek postępowaniu, w szczególności administracyjnym lub sądowym, dotyczącym przetwarzania przez Przetwarzające-go danych osobowych określonych w umowie, o jakiejkolwiek decyzji administracyjnej lub orzeczeniu dotyczącym przetwarzania tych danych, skierowanych do Przetwarzającego, a także o wszelkich planowanych lub realizowanych kontrolach i inspekcjach dotyczących przetwarzania tych danych osobowych przez Przetwarzającego, w szczególności prowadzonych przez inspektorów upoważnionych przez Generalnego Inspektora Ochrony Danych Osobowych.</w:t>
      </w:r>
    </w:p>
    <w:p w14:paraId="13481384" w14:textId="39A3CF9E" w:rsidR="006E5ABE" w:rsidRPr="006E5ABE" w:rsidRDefault="006E5ABE" w:rsidP="00685FF4">
      <w:pPr>
        <w:numPr>
          <w:ilvl w:val="0"/>
          <w:numId w:val="96"/>
        </w:numPr>
        <w:tabs>
          <w:tab w:val="left" w:pos="421"/>
        </w:tabs>
        <w:spacing w:before="120" w:after="120" w:line="276" w:lineRule="auto"/>
        <w:ind w:left="421" w:right="100" w:hanging="277"/>
        <w:jc w:val="both"/>
        <w:rPr>
          <w:rFonts w:ascii="Cambria" w:hAnsi="Cambria"/>
        </w:rPr>
      </w:pPr>
      <w:r w:rsidRPr="006E5ABE">
        <w:rPr>
          <w:rFonts w:ascii="Cambria" w:hAnsi="Cambria"/>
        </w:rPr>
        <w:t>Odpowiedzialność Przetwarzającego wynikająca z naruszenia obowiązków określonych w niniejszej umowie lub obowiązujących przepisów prawa w zakresie ochrony danych jest nieograniczona.</w:t>
      </w:r>
    </w:p>
    <w:p w14:paraId="5230E072" w14:textId="4E4889F4" w:rsidR="006E5ABE" w:rsidRPr="006E5ABE" w:rsidRDefault="006E5ABE" w:rsidP="00685FF4">
      <w:pPr>
        <w:numPr>
          <w:ilvl w:val="0"/>
          <w:numId w:val="96"/>
        </w:numPr>
        <w:tabs>
          <w:tab w:val="left" w:pos="421"/>
        </w:tabs>
        <w:spacing w:before="120" w:after="120" w:line="276" w:lineRule="auto"/>
        <w:ind w:left="421" w:right="100" w:hanging="277"/>
        <w:jc w:val="both"/>
        <w:rPr>
          <w:rFonts w:ascii="Cambria" w:hAnsi="Cambria"/>
        </w:rPr>
      </w:pPr>
      <w:r w:rsidRPr="006E5ABE">
        <w:rPr>
          <w:rFonts w:ascii="Cambria" w:hAnsi="Cambria"/>
        </w:rPr>
        <w:t>Przetwarzający odpowiada za szkody wyrządzone wskutek niewykonania lub nienależytego wy-konania obowiązków wynikających z umowy oraz obowiązujących przepisów, w tym za szkody powstałe w wyniku udostępnienia danych osobowych osobom nieupoważnionym, ich zabrania przez osobę nieuprawnioną, przetwarzania z naruszeniem obowiązujących przepisów, nieuprawnionej zmiany danych, uszkodzenia lub zniszczenia, które nastąpiły z winy Przetwarzające-go. Odpowiedzialność obejmuje także działania Podwykonawców.</w:t>
      </w:r>
    </w:p>
    <w:p w14:paraId="26B70530" w14:textId="08A8C51E" w:rsidR="006E5ABE" w:rsidRPr="006E5ABE" w:rsidRDefault="006E5ABE" w:rsidP="00685FF4">
      <w:pPr>
        <w:numPr>
          <w:ilvl w:val="0"/>
          <w:numId w:val="96"/>
        </w:numPr>
        <w:tabs>
          <w:tab w:val="left" w:pos="421"/>
        </w:tabs>
        <w:spacing w:before="120" w:after="120" w:line="276" w:lineRule="auto"/>
        <w:ind w:left="421" w:right="100" w:hanging="277"/>
        <w:jc w:val="both"/>
        <w:rPr>
          <w:rFonts w:ascii="Cambria" w:hAnsi="Cambria"/>
        </w:rPr>
      </w:pPr>
      <w:r w:rsidRPr="006E5ABE">
        <w:rPr>
          <w:rFonts w:ascii="Cambria" w:hAnsi="Cambria"/>
        </w:rPr>
        <w:t>Przetwarzający zwolni i zabezpieczy Administratora z odpowiedzialności przed wszelkimi roszczeniami, szkodami, karami administracyjnymi i innymi wydatkami, wynikającymi z jakichkolwiek zarzutów, żądań, pozwów lub z jakichkolwiek innych działań podejmowanych przez osoby trzecie (w tym organy nadzorcze), które wynikają z naruszenia lub dotyczą naruszenia obowiązków Przetwarzającego określonych w niniejszej umowie. W celu uniknięcia wątpliwości niniejsze po-stanowienie stanowi zobowiązanie o świadczenie na rzecz osoby trzeciej – osoby fizycznej lub organu nadzoru, w której Przetwarzający zobowiązuje się do pokrycia wszelkich roszczeń zgłoszonych przez osoby fizyczne lub organy nadzorcze w związku z naruszeniem bezpieczeństwa danych osobowych u Przetwarzającego. W takim przypadku Przetwarzający zaspokoi roszczenia tych osób lub zapłaci wszelkie kary administracyjne nałożone/ dochodzone od Administratora w związku z naruszeniem bezpieczeństwa danych osobowych Przetwarzającego.</w:t>
      </w:r>
    </w:p>
    <w:p w14:paraId="519ADE21" w14:textId="77777777" w:rsidR="006E5ABE" w:rsidRPr="006E5ABE" w:rsidRDefault="006E5ABE" w:rsidP="00495B21">
      <w:pPr>
        <w:spacing w:before="120" w:after="120" w:line="276" w:lineRule="auto"/>
        <w:ind w:right="99"/>
        <w:jc w:val="center"/>
        <w:rPr>
          <w:rFonts w:ascii="Cambria" w:hAnsi="Cambria"/>
          <w:b/>
        </w:rPr>
      </w:pPr>
      <w:r w:rsidRPr="006E5ABE">
        <w:rPr>
          <w:rFonts w:ascii="Cambria" w:hAnsi="Cambria"/>
          <w:b/>
        </w:rPr>
        <w:lastRenderedPageBreak/>
        <w:t>§ 8</w:t>
      </w:r>
    </w:p>
    <w:p w14:paraId="2040984F" w14:textId="77777777" w:rsidR="006E5ABE" w:rsidRPr="006E5ABE" w:rsidRDefault="006E5ABE" w:rsidP="00495B21">
      <w:pPr>
        <w:spacing w:before="120" w:after="120" w:line="276" w:lineRule="auto"/>
        <w:ind w:right="119"/>
        <w:jc w:val="center"/>
        <w:rPr>
          <w:rFonts w:ascii="Cambria" w:hAnsi="Cambria"/>
          <w:b/>
        </w:rPr>
      </w:pPr>
      <w:r w:rsidRPr="006E5ABE">
        <w:rPr>
          <w:rFonts w:ascii="Cambria" w:hAnsi="Cambria"/>
          <w:b/>
        </w:rPr>
        <w:t>Okres obowiązywania umowy</w:t>
      </w:r>
    </w:p>
    <w:p w14:paraId="691FD6B4" w14:textId="77777777" w:rsidR="006E5ABE" w:rsidRPr="006E5ABE" w:rsidRDefault="006E5ABE" w:rsidP="00685FF4">
      <w:pPr>
        <w:spacing w:before="120" w:after="120" w:line="276" w:lineRule="auto"/>
        <w:jc w:val="both"/>
        <w:rPr>
          <w:rFonts w:ascii="Cambria" w:eastAsia="Times New Roman" w:hAnsi="Cambria"/>
        </w:rPr>
      </w:pPr>
    </w:p>
    <w:p w14:paraId="67656107" w14:textId="11C24B95" w:rsidR="006E5ABE" w:rsidRPr="006E5ABE" w:rsidRDefault="006E5ABE" w:rsidP="00495B21">
      <w:pPr>
        <w:spacing w:before="120" w:after="120" w:line="276" w:lineRule="auto"/>
        <w:ind w:left="1"/>
        <w:jc w:val="both"/>
        <w:rPr>
          <w:rFonts w:ascii="Cambria" w:hAnsi="Cambria"/>
        </w:rPr>
      </w:pPr>
      <w:r w:rsidRPr="006E5ABE">
        <w:rPr>
          <w:rFonts w:ascii="Cambria" w:hAnsi="Cambria"/>
        </w:rPr>
        <w:t>Umowa obowiązuje do czasu wygaśnięcia stosunku zobowiązaniowego, którego źródłem jest umowa</w:t>
      </w:r>
      <w:r w:rsidR="00495B21">
        <w:rPr>
          <w:rFonts w:ascii="Cambria" w:hAnsi="Cambria"/>
        </w:rPr>
        <w:t xml:space="preserve"> </w:t>
      </w:r>
      <w:r w:rsidRPr="006E5ABE">
        <w:rPr>
          <w:rFonts w:ascii="Cambria" w:hAnsi="Cambria"/>
        </w:rPr>
        <w:t>podstawowa. W wypadku, gdy niniejsza umowa nie stanowi inaczej, uprawnienia stron w zakresie</w:t>
      </w:r>
      <w:r w:rsidR="00495B21">
        <w:rPr>
          <w:rFonts w:ascii="Cambria" w:hAnsi="Cambria"/>
        </w:rPr>
        <w:t xml:space="preserve"> </w:t>
      </w:r>
      <w:r w:rsidRPr="006E5ABE">
        <w:rPr>
          <w:rFonts w:ascii="Cambria" w:hAnsi="Cambria"/>
        </w:rPr>
        <w:t>rozwiązania umowy są takie same jak w umowie podstawowej.</w:t>
      </w:r>
    </w:p>
    <w:p w14:paraId="5EECCF54" w14:textId="77777777" w:rsidR="006E5ABE" w:rsidRPr="006E5ABE" w:rsidRDefault="006E5ABE" w:rsidP="00685FF4">
      <w:pPr>
        <w:spacing w:before="120" w:after="120" w:line="276" w:lineRule="auto"/>
        <w:jc w:val="both"/>
        <w:rPr>
          <w:rFonts w:ascii="Cambria" w:eastAsia="Times New Roman" w:hAnsi="Cambria"/>
        </w:rPr>
      </w:pPr>
    </w:p>
    <w:p w14:paraId="3DDAB6E9" w14:textId="77777777" w:rsidR="006E5ABE" w:rsidRPr="006E5ABE" w:rsidRDefault="006E5ABE" w:rsidP="00685FF4">
      <w:pPr>
        <w:numPr>
          <w:ilvl w:val="0"/>
          <w:numId w:val="97"/>
        </w:numPr>
        <w:tabs>
          <w:tab w:val="left" w:pos="4561"/>
        </w:tabs>
        <w:spacing w:before="120" w:after="120" w:line="276" w:lineRule="auto"/>
        <w:ind w:left="4561" w:hanging="161"/>
        <w:jc w:val="both"/>
        <w:rPr>
          <w:rFonts w:ascii="Cambria" w:hAnsi="Cambria"/>
          <w:b/>
        </w:rPr>
      </w:pPr>
      <w:r w:rsidRPr="006E5ABE">
        <w:rPr>
          <w:rFonts w:ascii="Cambria" w:hAnsi="Cambria"/>
          <w:b/>
        </w:rPr>
        <w:t>9</w:t>
      </w:r>
    </w:p>
    <w:p w14:paraId="66C7F3C9" w14:textId="77777777" w:rsidR="006E5ABE" w:rsidRPr="006E5ABE" w:rsidRDefault="006E5ABE" w:rsidP="00495B21">
      <w:pPr>
        <w:spacing w:before="120" w:after="120" w:line="276" w:lineRule="auto"/>
        <w:ind w:right="119"/>
        <w:jc w:val="center"/>
        <w:rPr>
          <w:rFonts w:ascii="Cambria" w:hAnsi="Cambria"/>
          <w:b/>
        </w:rPr>
      </w:pPr>
      <w:r w:rsidRPr="006E5ABE">
        <w:rPr>
          <w:rFonts w:ascii="Cambria" w:hAnsi="Cambria"/>
          <w:b/>
        </w:rPr>
        <w:t>Osoby nadzorujące</w:t>
      </w:r>
    </w:p>
    <w:p w14:paraId="7A68DC4C" w14:textId="77777777" w:rsidR="006E5ABE" w:rsidRPr="006E5ABE" w:rsidRDefault="006E5ABE" w:rsidP="00685FF4">
      <w:pPr>
        <w:numPr>
          <w:ilvl w:val="0"/>
          <w:numId w:val="98"/>
        </w:numPr>
        <w:tabs>
          <w:tab w:val="left" w:pos="361"/>
        </w:tabs>
        <w:spacing w:before="120" w:after="120" w:line="276" w:lineRule="auto"/>
        <w:ind w:left="361" w:hanging="361"/>
        <w:jc w:val="both"/>
        <w:rPr>
          <w:rFonts w:ascii="Cambria" w:hAnsi="Cambria"/>
        </w:rPr>
      </w:pPr>
      <w:r w:rsidRPr="006E5ABE">
        <w:rPr>
          <w:rFonts w:ascii="Cambria" w:hAnsi="Cambria"/>
        </w:rPr>
        <w:t>Strony na potrzeby zapewnienia kontaktu w sprawach związanych z realizacją umowy, wskazują:</w:t>
      </w:r>
    </w:p>
    <w:p w14:paraId="23D83AD5" w14:textId="77777777" w:rsidR="006E5ABE" w:rsidRPr="006E5ABE" w:rsidRDefault="006E5ABE" w:rsidP="00685FF4">
      <w:pPr>
        <w:spacing w:before="120" w:after="120" w:line="276" w:lineRule="auto"/>
        <w:jc w:val="both"/>
        <w:rPr>
          <w:rFonts w:ascii="Cambria" w:hAnsi="Cambria"/>
        </w:rPr>
      </w:pPr>
    </w:p>
    <w:p w14:paraId="3955D485" w14:textId="77777777" w:rsidR="006E5ABE" w:rsidRPr="006E5ABE" w:rsidRDefault="006E5ABE" w:rsidP="00685FF4">
      <w:pPr>
        <w:numPr>
          <w:ilvl w:val="1"/>
          <w:numId w:val="98"/>
        </w:numPr>
        <w:tabs>
          <w:tab w:val="left" w:pos="701"/>
        </w:tabs>
        <w:spacing w:before="120" w:after="120" w:line="276" w:lineRule="auto"/>
        <w:ind w:left="701" w:hanging="341"/>
        <w:jc w:val="both"/>
        <w:rPr>
          <w:rFonts w:ascii="Cambria" w:hAnsi="Cambria"/>
        </w:rPr>
      </w:pPr>
      <w:r w:rsidRPr="006E5ABE">
        <w:rPr>
          <w:rFonts w:ascii="Cambria" w:hAnsi="Cambria"/>
        </w:rPr>
        <w:t>ze  strony  Administratora:  ........................................  nr  tel.  ……………….  .,  e-mail</w:t>
      </w:r>
    </w:p>
    <w:p w14:paraId="2CC6D5AC" w14:textId="77777777" w:rsidR="006E5ABE" w:rsidRPr="006E5ABE" w:rsidRDefault="006E5ABE" w:rsidP="00685FF4">
      <w:pPr>
        <w:spacing w:before="120" w:after="120" w:line="276" w:lineRule="auto"/>
        <w:ind w:left="721"/>
        <w:jc w:val="both"/>
        <w:rPr>
          <w:rFonts w:ascii="Cambria" w:hAnsi="Cambria"/>
        </w:rPr>
      </w:pPr>
      <w:r w:rsidRPr="006E5ABE">
        <w:rPr>
          <w:rFonts w:ascii="Cambria" w:hAnsi="Cambria"/>
        </w:rPr>
        <w:t>………………………..;</w:t>
      </w:r>
    </w:p>
    <w:p w14:paraId="62FFFBC7" w14:textId="77777777" w:rsidR="006E5ABE" w:rsidRPr="006E5ABE" w:rsidRDefault="006E5ABE" w:rsidP="00685FF4">
      <w:pPr>
        <w:spacing w:before="120" w:after="120" w:line="276" w:lineRule="auto"/>
        <w:jc w:val="both"/>
        <w:rPr>
          <w:rFonts w:ascii="Cambria" w:hAnsi="Cambria"/>
        </w:rPr>
      </w:pPr>
    </w:p>
    <w:p w14:paraId="116AE866" w14:textId="77777777" w:rsidR="006E5ABE" w:rsidRPr="006E5ABE" w:rsidRDefault="006E5ABE" w:rsidP="00685FF4">
      <w:pPr>
        <w:numPr>
          <w:ilvl w:val="1"/>
          <w:numId w:val="98"/>
        </w:numPr>
        <w:tabs>
          <w:tab w:val="left" w:pos="701"/>
        </w:tabs>
        <w:spacing w:before="120" w:after="120" w:line="276" w:lineRule="auto"/>
        <w:ind w:left="701" w:hanging="344"/>
        <w:jc w:val="both"/>
        <w:rPr>
          <w:rFonts w:ascii="Cambria" w:hAnsi="Cambria"/>
        </w:rPr>
      </w:pPr>
      <w:r w:rsidRPr="006E5ABE">
        <w:rPr>
          <w:rFonts w:ascii="Cambria" w:hAnsi="Cambria"/>
        </w:rPr>
        <w:t>ze  strony  Przetwarzającego:  ........................................  nr  tel.  ……………….  .,  e-mail</w:t>
      </w:r>
    </w:p>
    <w:p w14:paraId="4D624222" w14:textId="77777777" w:rsidR="006E5ABE" w:rsidRPr="006E5ABE" w:rsidRDefault="006E5ABE" w:rsidP="00685FF4">
      <w:pPr>
        <w:spacing w:before="120" w:after="120" w:line="276" w:lineRule="auto"/>
        <w:ind w:left="721"/>
        <w:jc w:val="both"/>
        <w:rPr>
          <w:rFonts w:ascii="Cambria" w:hAnsi="Cambria"/>
        </w:rPr>
      </w:pPr>
      <w:r w:rsidRPr="006E5ABE">
        <w:rPr>
          <w:rFonts w:ascii="Cambria" w:hAnsi="Cambria"/>
        </w:rPr>
        <w:t>………………………..</w:t>
      </w:r>
    </w:p>
    <w:p w14:paraId="4255E46D" w14:textId="57AE4E6F" w:rsidR="006E5ABE" w:rsidRPr="006E5ABE" w:rsidRDefault="006E5ABE" w:rsidP="00685FF4">
      <w:pPr>
        <w:numPr>
          <w:ilvl w:val="0"/>
          <w:numId w:val="99"/>
        </w:numPr>
        <w:tabs>
          <w:tab w:val="left" w:pos="353"/>
        </w:tabs>
        <w:spacing w:before="120" w:after="120" w:line="276" w:lineRule="auto"/>
        <w:ind w:left="420" w:hanging="277"/>
        <w:jc w:val="both"/>
        <w:rPr>
          <w:rFonts w:ascii="Cambria" w:hAnsi="Cambria"/>
        </w:rPr>
      </w:pPr>
      <w:r w:rsidRPr="006E5ABE">
        <w:rPr>
          <w:rFonts w:ascii="Cambria" w:hAnsi="Cambria"/>
        </w:rPr>
        <w:t>Wszelkie informacje, wezwania, potwierdzenia w sprawach dotyczących realizacji umowy (</w:t>
      </w:r>
      <w:r w:rsidRPr="006E5ABE">
        <w:rPr>
          <w:rFonts w:ascii="Cambria" w:hAnsi="Cambria"/>
          <w:i/>
        </w:rPr>
        <w:t>bieżąca korespondencja robocza</w:t>
      </w:r>
      <w:r w:rsidRPr="006E5ABE">
        <w:rPr>
          <w:rFonts w:ascii="Cambria" w:hAnsi="Cambria"/>
        </w:rPr>
        <w:t>), będą podpisane przez osoby posiadające odpowiednie upoważnienia i będą przekazywane pomiędzy stronami pisemnie telefaksem lub drogą elektroniczną i, na następujące adresy:</w:t>
      </w:r>
    </w:p>
    <w:p w14:paraId="6DE1082D" w14:textId="260D3D5A" w:rsidR="006E5ABE" w:rsidRPr="006E5ABE" w:rsidRDefault="006E5ABE" w:rsidP="00D36BD7">
      <w:pPr>
        <w:numPr>
          <w:ilvl w:val="2"/>
          <w:numId w:val="99"/>
        </w:numPr>
        <w:tabs>
          <w:tab w:val="left" w:pos="1072"/>
        </w:tabs>
        <w:spacing w:before="120" w:after="120" w:line="276" w:lineRule="auto"/>
        <w:ind w:left="1060" w:right="6380" w:hanging="353"/>
        <w:jc w:val="both"/>
        <w:rPr>
          <w:rFonts w:ascii="Cambria" w:hAnsi="Cambria"/>
        </w:rPr>
      </w:pPr>
      <w:r w:rsidRPr="006E5ABE">
        <w:rPr>
          <w:rFonts w:ascii="Cambria" w:hAnsi="Cambria"/>
        </w:rPr>
        <w:t>dla Administratora: email: ………………….</w:t>
      </w:r>
    </w:p>
    <w:p w14:paraId="4ADD5907" w14:textId="5A267D7C" w:rsidR="006E5ABE" w:rsidRPr="006E5ABE" w:rsidRDefault="006E5ABE" w:rsidP="00D36BD7">
      <w:pPr>
        <w:numPr>
          <w:ilvl w:val="2"/>
          <w:numId w:val="99"/>
        </w:numPr>
        <w:tabs>
          <w:tab w:val="left" w:pos="1072"/>
        </w:tabs>
        <w:spacing w:before="120" w:after="120" w:line="276" w:lineRule="auto"/>
        <w:ind w:left="1060" w:right="6160" w:hanging="353"/>
        <w:jc w:val="both"/>
        <w:rPr>
          <w:rFonts w:ascii="Cambria" w:hAnsi="Cambria"/>
        </w:rPr>
      </w:pPr>
      <w:r w:rsidRPr="006E5ABE">
        <w:rPr>
          <w:rFonts w:ascii="Cambria" w:hAnsi="Cambria"/>
        </w:rPr>
        <w:t>dla Przetwarzającego: email: ………………….</w:t>
      </w:r>
    </w:p>
    <w:p w14:paraId="7A5AE639" w14:textId="29A53027" w:rsidR="006E5ABE" w:rsidRPr="00F200B2" w:rsidRDefault="006E5ABE" w:rsidP="00685FF4">
      <w:pPr>
        <w:numPr>
          <w:ilvl w:val="1"/>
          <w:numId w:val="99"/>
        </w:numPr>
        <w:tabs>
          <w:tab w:val="left" w:pos="700"/>
        </w:tabs>
        <w:spacing w:before="120" w:after="120" w:line="276" w:lineRule="auto"/>
        <w:ind w:left="700" w:hanging="274"/>
        <w:jc w:val="both"/>
        <w:rPr>
          <w:rFonts w:ascii="Cambria" w:hAnsi="Cambria"/>
        </w:rPr>
      </w:pPr>
      <w:r w:rsidRPr="006E5ABE">
        <w:rPr>
          <w:rFonts w:ascii="Cambria" w:hAnsi="Cambria"/>
        </w:rPr>
        <w:t>Dokumenty zawierające oświadczenia woli stron lub polecenia, uzgodnienia, informacje czy też potwierdzenia, wpływające na prawa i obowiązki stron dla swej skuteczności wymagają formy pisemnej pod rygorem nieważności, podpisane przez osoby posiadające odpowiednie upoważnienia,. Doręczenia przedmiotowych dokumentów dokonywane będą osobiście lub, za pośrednictwem poczty lub firmy kurierskiej za potwierdzeniem odbioru na adresy wskazane w komparycji niniejszej umowy. W przypadku składania oświadczeń woli w postaci elektronicznej opatrzonych bezpiecznym podpisem elektronicznym oświadczenia należy kierować na następujące adresy:</w:t>
      </w:r>
    </w:p>
    <w:p w14:paraId="0C3F1D09" w14:textId="77777777" w:rsidR="006E5ABE" w:rsidRPr="006E5ABE" w:rsidRDefault="006E5ABE" w:rsidP="00685FF4">
      <w:pPr>
        <w:numPr>
          <w:ilvl w:val="2"/>
          <w:numId w:val="99"/>
        </w:numPr>
        <w:tabs>
          <w:tab w:val="left" w:pos="1060"/>
        </w:tabs>
        <w:spacing w:before="120" w:after="120" w:line="276" w:lineRule="auto"/>
        <w:ind w:left="1060" w:hanging="353"/>
        <w:jc w:val="both"/>
        <w:rPr>
          <w:rFonts w:ascii="Cambria" w:hAnsi="Cambria"/>
        </w:rPr>
      </w:pPr>
      <w:r w:rsidRPr="006E5ABE">
        <w:rPr>
          <w:rFonts w:ascii="Cambria" w:hAnsi="Cambria"/>
        </w:rPr>
        <w:t>dla Administratora ……………………………. (e – mail):</w:t>
      </w:r>
    </w:p>
    <w:p w14:paraId="5CC0A08B" w14:textId="77777777" w:rsidR="006E5ABE" w:rsidRPr="006E5ABE" w:rsidRDefault="006E5ABE" w:rsidP="00685FF4">
      <w:pPr>
        <w:numPr>
          <w:ilvl w:val="2"/>
          <w:numId w:val="99"/>
        </w:numPr>
        <w:tabs>
          <w:tab w:val="left" w:pos="1060"/>
        </w:tabs>
        <w:spacing w:before="120" w:after="120" w:line="276" w:lineRule="auto"/>
        <w:ind w:left="1060" w:hanging="353"/>
        <w:jc w:val="both"/>
        <w:rPr>
          <w:rFonts w:ascii="Cambria" w:hAnsi="Cambria"/>
        </w:rPr>
      </w:pPr>
      <w:r w:rsidRPr="006E5ABE">
        <w:rPr>
          <w:rFonts w:ascii="Cambria" w:hAnsi="Cambria"/>
        </w:rPr>
        <w:t>dla Przetwarzającego …………………………. (e – mail).</w:t>
      </w:r>
    </w:p>
    <w:p w14:paraId="19360317" w14:textId="77777777" w:rsidR="006E5ABE" w:rsidRPr="006E5ABE" w:rsidRDefault="006E5ABE" w:rsidP="00685FF4">
      <w:pPr>
        <w:spacing w:before="120" w:after="120" w:line="276" w:lineRule="auto"/>
        <w:jc w:val="both"/>
        <w:rPr>
          <w:rFonts w:ascii="Cambria" w:eastAsia="Times New Roman" w:hAnsi="Cambria"/>
        </w:rPr>
      </w:pPr>
    </w:p>
    <w:p w14:paraId="3D167556" w14:textId="79ABDFA9" w:rsidR="006E5ABE" w:rsidRPr="00F200B2" w:rsidRDefault="006E5ABE" w:rsidP="00685FF4">
      <w:pPr>
        <w:numPr>
          <w:ilvl w:val="0"/>
          <w:numId w:val="100"/>
        </w:numPr>
        <w:tabs>
          <w:tab w:val="left" w:pos="4500"/>
        </w:tabs>
        <w:spacing w:before="120" w:after="120" w:line="276" w:lineRule="auto"/>
        <w:ind w:left="4500" w:hanging="157"/>
        <w:jc w:val="both"/>
        <w:rPr>
          <w:rFonts w:ascii="Cambria" w:hAnsi="Cambria"/>
          <w:b/>
        </w:rPr>
      </w:pPr>
      <w:r w:rsidRPr="006E5ABE">
        <w:rPr>
          <w:rFonts w:ascii="Cambria" w:hAnsi="Cambria"/>
          <w:b/>
        </w:rPr>
        <w:t>10</w:t>
      </w:r>
    </w:p>
    <w:p w14:paraId="21A04580" w14:textId="77777777" w:rsidR="006E5ABE" w:rsidRPr="006E5ABE" w:rsidRDefault="006E5ABE" w:rsidP="00685FF4">
      <w:pPr>
        <w:spacing w:before="120" w:after="120" w:line="276" w:lineRule="auto"/>
        <w:ind w:left="3440"/>
        <w:jc w:val="both"/>
        <w:rPr>
          <w:rFonts w:ascii="Cambria" w:hAnsi="Cambria"/>
          <w:b/>
        </w:rPr>
      </w:pPr>
      <w:r w:rsidRPr="006E5ABE">
        <w:rPr>
          <w:rFonts w:ascii="Cambria" w:hAnsi="Cambria"/>
          <w:b/>
        </w:rPr>
        <w:t>Wypowiedzenie umowy</w:t>
      </w:r>
    </w:p>
    <w:p w14:paraId="6A60BF89" w14:textId="77777777" w:rsidR="006E5ABE" w:rsidRPr="006E5ABE" w:rsidRDefault="006E5ABE" w:rsidP="00685FF4">
      <w:pPr>
        <w:spacing w:before="120" w:after="120" w:line="276" w:lineRule="auto"/>
        <w:ind w:right="100"/>
        <w:jc w:val="both"/>
        <w:rPr>
          <w:rFonts w:ascii="Cambria" w:hAnsi="Cambria"/>
        </w:rPr>
      </w:pPr>
      <w:r w:rsidRPr="006E5ABE">
        <w:rPr>
          <w:rFonts w:ascii="Cambria" w:hAnsi="Cambria"/>
        </w:rPr>
        <w:t>Niezależnie od uprawnień określonych w obowiązujących przepisach prawa, Administrator może wypowiedzieć umowę ze skutkiem natychmiastowym, bez zachowania okresu wypowiedzenia, gdy Przetwarzający:</w:t>
      </w:r>
    </w:p>
    <w:p w14:paraId="6274BA5F" w14:textId="77777777" w:rsidR="006E5ABE" w:rsidRPr="006E5ABE" w:rsidRDefault="006E5ABE" w:rsidP="00685FF4">
      <w:pPr>
        <w:numPr>
          <w:ilvl w:val="0"/>
          <w:numId w:val="101"/>
        </w:numPr>
        <w:tabs>
          <w:tab w:val="left" w:pos="420"/>
        </w:tabs>
        <w:spacing w:before="120" w:after="120" w:line="276" w:lineRule="auto"/>
        <w:ind w:left="420" w:right="120" w:hanging="354"/>
        <w:jc w:val="both"/>
        <w:rPr>
          <w:rFonts w:ascii="Cambria" w:eastAsia="Times New Roman" w:hAnsi="Cambria"/>
        </w:rPr>
      </w:pPr>
      <w:r w:rsidRPr="006E5ABE">
        <w:rPr>
          <w:rFonts w:ascii="Cambria" w:hAnsi="Cambria"/>
        </w:rPr>
        <w:t>pomimo zobowiązania go do usunięcia uchybień stwierdzonych podczas kontroli nie usunie ich w wyznaczonym terminie;</w:t>
      </w:r>
    </w:p>
    <w:p w14:paraId="3CD97797" w14:textId="77777777" w:rsidR="006E5ABE" w:rsidRPr="006E5ABE" w:rsidRDefault="006E5ABE" w:rsidP="00685FF4">
      <w:pPr>
        <w:numPr>
          <w:ilvl w:val="0"/>
          <w:numId w:val="101"/>
        </w:numPr>
        <w:tabs>
          <w:tab w:val="left" w:pos="420"/>
        </w:tabs>
        <w:spacing w:before="120" w:after="120" w:line="276" w:lineRule="auto"/>
        <w:ind w:left="420" w:right="100" w:hanging="354"/>
        <w:jc w:val="both"/>
        <w:rPr>
          <w:rFonts w:ascii="Cambria" w:eastAsia="Times New Roman" w:hAnsi="Cambria"/>
        </w:rPr>
      </w:pPr>
      <w:r w:rsidRPr="006E5ABE">
        <w:rPr>
          <w:rFonts w:ascii="Cambria" w:hAnsi="Cambria"/>
        </w:rPr>
        <w:t>przetwarza dane osobowe w sposób niezgodny z umową, RODO lub z innymi przepisami prawa powszechnie obowiązującego, które chronią prawa osób, których dane dotyczą’</w:t>
      </w:r>
    </w:p>
    <w:p w14:paraId="0B341195" w14:textId="15C2E8CF" w:rsidR="006E5ABE" w:rsidRPr="0050754A" w:rsidRDefault="006E5ABE" w:rsidP="00685FF4">
      <w:pPr>
        <w:numPr>
          <w:ilvl w:val="0"/>
          <w:numId w:val="101"/>
        </w:numPr>
        <w:tabs>
          <w:tab w:val="left" w:pos="420"/>
        </w:tabs>
        <w:spacing w:before="120" w:after="120" w:line="276" w:lineRule="auto"/>
        <w:ind w:left="420" w:hanging="354"/>
        <w:jc w:val="both"/>
        <w:rPr>
          <w:rFonts w:ascii="Cambria" w:eastAsia="Times New Roman" w:hAnsi="Cambria"/>
        </w:rPr>
      </w:pPr>
      <w:r w:rsidRPr="006E5ABE">
        <w:rPr>
          <w:rFonts w:ascii="Cambria" w:hAnsi="Cambria"/>
        </w:rPr>
        <w:t>powierzył przetwarzanie danych osobowych innemu podmiotowi bez zgody Administratora.</w:t>
      </w:r>
    </w:p>
    <w:p w14:paraId="1347E7A6" w14:textId="48CF7D47" w:rsidR="006E5ABE" w:rsidRPr="00F200B2" w:rsidRDefault="006E5ABE" w:rsidP="00685FF4">
      <w:pPr>
        <w:numPr>
          <w:ilvl w:val="1"/>
          <w:numId w:val="102"/>
        </w:numPr>
        <w:tabs>
          <w:tab w:val="left" w:pos="4500"/>
        </w:tabs>
        <w:spacing w:before="120" w:after="120" w:line="276" w:lineRule="auto"/>
        <w:ind w:left="4500" w:hanging="157"/>
        <w:jc w:val="both"/>
        <w:rPr>
          <w:rFonts w:ascii="Cambria" w:hAnsi="Cambria"/>
          <w:b/>
        </w:rPr>
      </w:pPr>
      <w:r w:rsidRPr="006E5ABE">
        <w:rPr>
          <w:rFonts w:ascii="Cambria" w:hAnsi="Cambria"/>
          <w:b/>
        </w:rPr>
        <w:lastRenderedPageBreak/>
        <w:t>11</w:t>
      </w:r>
    </w:p>
    <w:p w14:paraId="488E9795" w14:textId="77777777" w:rsidR="006E5ABE" w:rsidRPr="006E5ABE" w:rsidRDefault="006E5ABE" w:rsidP="00685FF4">
      <w:pPr>
        <w:spacing w:before="120" w:after="120" w:line="276" w:lineRule="auto"/>
        <w:ind w:left="3420"/>
        <w:jc w:val="both"/>
        <w:rPr>
          <w:rFonts w:ascii="Cambria" w:hAnsi="Cambria"/>
          <w:b/>
        </w:rPr>
      </w:pPr>
      <w:r w:rsidRPr="006E5ABE">
        <w:rPr>
          <w:rFonts w:ascii="Cambria" w:hAnsi="Cambria"/>
          <w:b/>
        </w:rPr>
        <w:t>Postanowienia końcowe</w:t>
      </w:r>
    </w:p>
    <w:p w14:paraId="3685A89F" w14:textId="2BAE9BE5" w:rsidR="006E5ABE" w:rsidRPr="00F200B2" w:rsidRDefault="006E5ABE" w:rsidP="00685FF4">
      <w:pPr>
        <w:numPr>
          <w:ilvl w:val="0"/>
          <w:numId w:val="102"/>
        </w:numPr>
        <w:tabs>
          <w:tab w:val="left" w:pos="420"/>
        </w:tabs>
        <w:spacing w:before="120" w:after="120" w:line="276" w:lineRule="auto"/>
        <w:ind w:left="420" w:right="100" w:hanging="354"/>
        <w:jc w:val="both"/>
        <w:rPr>
          <w:rFonts w:ascii="Cambria" w:hAnsi="Cambria"/>
        </w:rPr>
      </w:pPr>
      <w:r w:rsidRPr="006E5ABE">
        <w:rPr>
          <w:rFonts w:ascii="Cambria" w:hAnsi="Cambria"/>
        </w:rPr>
        <w:t>Umowa powierzenia przetwarzania danych osobowych stanowi integralną część umowy pod-stawowej.</w:t>
      </w:r>
    </w:p>
    <w:p w14:paraId="24C25DB2" w14:textId="3E618726" w:rsidR="006E5ABE" w:rsidRPr="009D2CA3" w:rsidRDefault="006E5ABE" w:rsidP="00685FF4">
      <w:pPr>
        <w:numPr>
          <w:ilvl w:val="0"/>
          <w:numId w:val="102"/>
        </w:numPr>
        <w:tabs>
          <w:tab w:val="left" w:pos="420"/>
        </w:tabs>
        <w:spacing w:before="120" w:after="120" w:line="276" w:lineRule="auto"/>
        <w:ind w:left="420" w:hanging="354"/>
        <w:jc w:val="both"/>
        <w:rPr>
          <w:rFonts w:ascii="Cambria" w:hAnsi="Cambria"/>
        </w:rPr>
      </w:pPr>
      <w:r w:rsidRPr="006E5ABE">
        <w:rPr>
          <w:rFonts w:ascii="Cambria" w:hAnsi="Cambria"/>
        </w:rPr>
        <w:t>Spory rozstrzyga sąd właściwy wg siedziby Administratora.</w:t>
      </w:r>
    </w:p>
    <w:p w14:paraId="4F9137E6" w14:textId="77777777" w:rsidR="006E5ABE" w:rsidRPr="006E5ABE" w:rsidRDefault="006E5ABE" w:rsidP="00685FF4">
      <w:pPr>
        <w:numPr>
          <w:ilvl w:val="0"/>
          <w:numId w:val="103"/>
        </w:numPr>
        <w:tabs>
          <w:tab w:val="left" w:pos="420"/>
        </w:tabs>
        <w:spacing w:before="120" w:after="120" w:line="276" w:lineRule="auto"/>
        <w:ind w:left="420" w:hanging="354"/>
        <w:jc w:val="both"/>
        <w:rPr>
          <w:rFonts w:ascii="Cambria" w:hAnsi="Cambria"/>
        </w:rPr>
      </w:pPr>
      <w:r w:rsidRPr="006E5ABE">
        <w:rPr>
          <w:rFonts w:ascii="Cambria" w:hAnsi="Cambria"/>
        </w:rPr>
        <w:t>Prawem właściwym jest prawo polskie.</w:t>
      </w:r>
    </w:p>
    <w:p w14:paraId="6E8CE13F" w14:textId="3D656668" w:rsidR="006E5ABE" w:rsidRPr="009D2CA3" w:rsidRDefault="006E5ABE" w:rsidP="00685FF4">
      <w:pPr>
        <w:numPr>
          <w:ilvl w:val="0"/>
          <w:numId w:val="103"/>
        </w:numPr>
        <w:tabs>
          <w:tab w:val="left" w:pos="420"/>
        </w:tabs>
        <w:spacing w:before="120" w:after="120" w:line="276" w:lineRule="auto"/>
        <w:ind w:left="420" w:hanging="354"/>
        <w:jc w:val="both"/>
        <w:rPr>
          <w:rFonts w:ascii="Cambria" w:hAnsi="Cambria"/>
        </w:rPr>
      </w:pPr>
      <w:r w:rsidRPr="006E5ABE">
        <w:rPr>
          <w:rFonts w:ascii="Cambria" w:hAnsi="Cambria"/>
        </w:rPr>
        <w:t>W sprawach nieuregulowanych umową mają zastosowanie przepisy RODO.</w:t>
      </w:r>
    </w:p>
    <w:p w14:paraId="721EF7E6" w14:textId="303490F2" w:rsidR="006E5ABE" w:rsidRPr="009D2CA3" w:rsidRDefault="006E5ABE" w:rsidP="00685FF4">
      <w:pPr>
        <w:numPr>
          <w:ilvl w:val="0"/>
          <w:numId w:val="103"/>
        </w:numPr>
        <w:tabs>
          <w:tab w:val="left" w:pos="420"/>
        </w:tabs>
        <w:spacing w:before="120" w:after="120" w:line="276" w:lineRule="auto"/>
        <w:ind w:left="420" w:hanging="354"/>
        <w:jc w:val="both"/>
        <w:rPr>
          <w:rFonts w:ascii="Cambria" w:hAnsi="Cambria"/>
        </w:rPr>
      </w:pPr>
      <w:r w:rsidRPr="006E5ABE">
        <w:rPr>
          <w:rFonts w:ascii="Cambria" w:hAnsi="Cambria"/>
        </w:rPr>
        <w:t>Wykaz załączników stanowiących integralną część umowy:</w:t>
      </w:r>
    </w:p>
    <w:p w14:paraId="29192B31" w14:textId="6BA961D6" w:rsidR="006E5ABE" w:rsidRPr="006E5ABE" w:rsidRDefault="006E5ABE" w:rsidP="00685FF4">
      <w:pPr>
        <w:numPr>
          <w:ilvl w:val="1"/>
          <w:numId w:val="103"/>
        </w:numPr>
        <w:tabs>
          <w:tab w:val="left" w:pos="708"/>
        </w:tabs>
        <w:spacing w:before="120" w:after="120" w:line="276" w:lineRule="auto"/>
        <w:ind w:left="720" w:hanging="361"/>
        <w:jc w:val="both"/>
        <w:rPr>
          <w:rFonts w:ascii="Cambria" w:hAnsi="Cambria"/>
        </w:rPr>
      </w:pPr>
      <w:r w:rsidRPr="006E5ABE">
        <w:rPr>
          <w:rFonts w:ascii="Cambria" w:hAnsi="Cambria"/>
        </w:rPr>
        <w:t>załącznik nr 1 – katalog operacji przetwarzania danych realizowanych przez Przetwarzającego na rzecz Administratora, przedmiot przetwarzania, charakter i cel przetwarzania, rodzaj danych osobowych oraz kategorie osób, których dane dotyczą;</w:t>
      </w:r>
    </w:p>
    <w:p w14:paraId="5C1299FA" w14:textId="43EB3800" w:rsidR="006E5ABE" w:rsidRPr="006E5ABE" w:rsidRDefault="006E5ABE" w:rsidP="00685FF4">
      <w:pPr>
        <w:numPr>
          <w:ilvl w:val="1"/>
          <w:numId w:val="103"/>
        </w:numPr>
        <w:tabs>
          <w:tab w:val="left" w:pos="708"/>
        </w:tabs>
        <w:spacing w:before="120" w:after="120" w:line="276" w:lineRule="auto"/>
        <w:ind w:left="720" w:right="20" w:hanging="361"/>
        <w:jc w:val="both"/>
        <w:rPr>
          <w:rFonts w:ascii="Cambria" w:hAnsi="Cambria"/>
        </w:rPr>
      </w:pPr>
      <w:r w:rsidRPr="006E5ABE">
        <w:rPr>
          <w:rFonts w:ascii="Cambria" w:hAnsi="Cambria"/>
        </w:rPr>
        <w:t>załącznik nr 2 – wykaz zabezpieczeń i środków bezpieczeństwa gwarantowanych przez Przetwarzającego dane;</w:t>
      </w:r>
    </w:p>
    <w:p w14:paraId="23B67538" w14:textId="41AF327B" w:rsidR="006E5ABE" w:rsidRPr="006E5ABE" w:rsidRDefault="006E5ABE" w:rsidP="00685FF4">
      <w:pPr>
        <w:numPr>
          <w:ilvl w:val="0"/>
          <w:numId w:val="103"/>
        </w:numPr>
        <w:tabs>
          <w:tab w:val="left" w:pos="420"/>
        </w:tabs>
        <w:spacing w:before="120" w:after="120" w:line="276" w:lineRule="auto"/>
        <w:ind w:left="420" w:hanging="354"/>
        <w:jc w:val="both"/>
        <w:rPr>
          <w:rFonts w:ascii="Cambria" w:hAnsi="Cambria"/>
        </w:rPr>
      </w:pPr>
      <w:r w:rsidRPr="006E5ABE">
        <w:rPr>
          <w:rFonts w:ascii="Cambria" w:hAnsi="Cambria"/>
        </w:rPr>
        <w:t>Umowę sporządzono w</w:t>
      </w:r>
      <w:r w:rsidR="009D2CA3">
        <w:rPr>
          <w:rFonts w:ascii="Cambria" w:hAnsi="Cambria"/>
        </w:rPr>
        <w:t xml:space="preserve"> dwóch </w:t>
      </w:r>
      <w:r w:rsidRPr="006E5ABE">
        <w:rPr>
          <w:rFonts w:ascii="Cambria" w:hAnsi="Cambria"/>
        </w:rPr>
        <w:t xml:space="preserve"> jednobrzmiących egzemplarzach:</w:t>
      </w:r>
    </w:p>
    <w:p w14:paraId="20ED5368" w14:textId="5C6BABEE" w:rsidR="006E5ABE" w:rsidRPr="006E5ABE" w:rsidRDefault="009D2CA3" w:rsidP="00685FF4">
      <w:pPr>
        <w:numPr>
          <w:ilvl w:val="2"/>
          <w:numId w:val="103"/>
        </w:numPr>
        <w:tabs>
          <w:tab w:val="left" w:pos="1760"/>
        </w:tabs>
        <w:spacing w:before="120" w:after="120" w:line="276" w:lineRule="auto"/>
        <w:ind w:left="1760" w:hanging="350"/>
        <w:jc w:val="both"/>
        <w:rPr>
          <w:rFonts w:ascii="Cambria" w:hAnsi="Cambria"/>
        </w:rPr>
      </w:pPr>
      <w:r>
        <w:rPr>
          <w:rFonts w:ascii="Cambria" w:hAnsi="Cambria"/>
        </w:rPr>
        <w:t>jeden</w:t>
      </w:r>
      <w:r w:rsidR="006E5ABE" w:rsidRPr="006E5ABE">
        <w:rPr>
          <w:rFonts w:ascii="Cambria" w:hAnsi="Cambria"/>
        </w:rPr>
        <w:t xml:space="preserve"> egzemplarz dla Administratora;</w:t>
      </w:r>
    </w:p>
    <w:p w14:paraId="26A210B3" w14:textId="77777777" w:rsidR="006E5ABE" w:rsidRPr="006E5ABE" w:rsidRDefault="006E5ABE" w:rsidP="00685FF4">
      <w:pPr>
        <w:numPr>
          <w:ilvl w:val="2"/>
          <w:numId w:val="103"/>
        </w:numPr>
        <w:tabs>
          <w:tab w:val="left" w:pos="1760"/>
        </w:tabs>
        <w:spacing w:before="120" w:after="120" w:line="276" w:lineRule="auto"/>
        <w:ind w:left="1760" w:hanging="350"/>
        <w:jc w:val="both"/>
        <w:rPr>
          <w:rFonts w:ascii="Cambria" w:hAnsi="Cambria"/>
        </w:rPr>
      </w:pPr>
      <w:r w:rsidRPr="006E5ABE">
        <w:rPr>
          <w:rFonts w:ascii="Cambria" w:hAnsi="Cambria"/>
        </w:rPr>
        <w:t>jeden egzemplarz dla Przetwarzającego.</w:t>
      </w:r>
    </w:p>
    <w:p w14:paraId="32676CFC" w14:textId="77777777" w:rsidR="006E5ABE" w:rsidRPr="006E5ABE" w:rsidRDefault="006E5ABE" w:rsidP="00685FF4">
      <w:pPr>
        <w:spacing w:before="120" w:after="120" w:line="276" w:lineRule="auto"/>
        <w:jc w:val="both"/>
        <w:rPr>
          <w:rFonts w:ascii="Cambria" w:eastAsia="Times New Roman" w:hAnsi="Cambria"/>
        </w:rPr>
      </w:pPr>
    </w:p>
    <w:p w14:paraId="44CCBDBD" w14:textId="77777777" w:rsidR="006E5ABE" w:rsidRPr="006E5ABE" w:rsidRDefault="006E5ABE" w:rsidP="00685FF4">
      <w:pPr>
        <w:spacing w:before="120" w:after="120" w:line="276" w:lineRule="auto"/>
        <w:jc w:val="both"/>
        <w:rPr>
          <w:rFonts w:ascii="Cambria" w:eastAsia="Times New Roman" w:hAnsi="Cambria"/>
        </w:rPr>
      </w:pPr>
    </w:p>
    <w:p w14:paraId="7D97CC5B" w14:textId="77777777" w:rsidR="006E5ABE" w:rsidRPr="006E5ABE" w:rsidRDefault="006E5ABE" w:rsidP="00685FF4">
      <w:pPr>
        <w:spacing w:before="120" w:after="120" w:line="276" w:lineRule="auto"/>
        <w:jc w:val="both"/>
        <w:rPr>
          <w:rFonts w:ascii="Cambria" w:eastAsia="Times New Roman" w:hAnsi="Cambria"/>
        </w:rPr>
      </w:pPr>
    </w:p>
    <w:p w14:paraId="4387B0F3" w14:textId="77777777" w:rsidR="006E5ABE" w:rsidRPr="006E5ABE" w:rsidRDefault="006E5ABE" w:rsidP="00685FF4">
      <w:pPr>
        <w:spacing w:before="120" w:after="120" w:line="276" w:lineRule="auto"/>
        <w:jc w:val="both"/>
        <w:rPr>
          <w:rFonts w:ascii="Cambria" w:eastAsia="Times New Roman" w:hAnsi="Cambria"/>
        </w:rPr>
      </w:pPr>
    </w:p>
    <w:p w14:paraId="479C37B6" w14:textId="77777777" w:rsidR="006E5ABE" w:rsidRPr="006E5ABE" w:rsidRDefault="006E5ABE" w:rsidP="00685FF4">
      <w:pPr>
        <w:spacing w:before="120" w:after="120" w:line="276" w:lineRule="auto"/>
        <w:jc w:val="both"/>
        <w:rPr>
          <w:rFonts w:ascii="Cambria" w:eastAsia="Times New Roman" w:hAnsi="Cambria"/>
        </w:rPr>
      </w:pPr>
    </w:p>
    <w:p w14:paraId="4F122E5D" w14:textId="77777777" w:rsidR="006E5ABE" w:rsidRPr="006E5ABE" w:rsidRDefault="006E5ABE" w:rsidP="00685FF4">
      <w:pPr>
        <w:spacing w:before="120" w:after="120" w:line="276" w:lineRule="auto"/>
        <w:jc w:val="both"/>
        <w:rPr>
          <w:rFonts w:ascii="Cambria" w:eastAsia="Times New Roman" w:hAnsi="Cambria"/>
        </w:rPr>
      </w:pPr>
    </w:p>
    <w:p w14:paraId="0789792F" w14:textId="77777777" w:rsidR="006E5ABE" w:rsidRPr="006E5ABE" w:rsidRDefault="006E5ABE" w:rsidP="00685FF4">
      <w:pPr>
        <w:spacing w:before="120" w:after="120" w:line="276" w:lineRule="auto"/>
        <w:jc w:val="both"/>
        <w:rPr>
          <w:rFonts w:ascii="Cambria" w:eastAsia="Times New Roman" w:hAnsi="Cambria"/>
        </w:rPr>
      </w:pPr>
    </w:p>
    <w:p w14:paraId="3FFAB9EB" w14:textId="77777777" w:rsidR="006E5ABE" w:rsidRPr="006E5ABE" w:rsidRDefault="006E5ABE" w:rsidP="00685FF4">
      <w:pPr>
        <w:spacing w:before="120" w:after="120" w:line="276" w:lineRule="auto"/>
        <w:jc w:val="both"/>
        <w:rPr>
          <w:rFonts w:ascii="Cambria" w:eastAsia="Times New Roman" w:hAnsi="Cambria"/>
        </w:rPr>
      </w:pPr>
    </w:p>
    <w:p w14:paraId="10BB4EE8" w14:textId="77777777" w:rsidR="006E5ABE" w:rsidRPr="006E5ABE" w:rsidRDefault="006E5ABE" w:rsidP="009D2CA3">
      <w:pPr>
        <w:tabs>
          <w:tab w:val="left" w:pos="4940"/>
        </w:tabs>
        <w:spacing w:before="120" w:after="120" w:line="276" w:lineRule="auto"/>
        <w:jc w:val="center"/>
        <w:rPr>
          <w:rFonts w:ascii="Cambria" w:hAnsi="Cambria"/>
          <w:b/>
        </w:rPr>
      </w:pPr>
      <w:r w:rsidRPr="006E5ABE">
        <w:rPr>
          <w:rFonts w:ascii="Cambria" w:hAnsi="Cambria"/>
          <w:b/>
        </w:rPr>
        <w:t>ADMINISTRATOR</w:t>
      </w:r>
      <w:r w:rsidRPr="006E5ABE">
        <w:rPr>
          <w:rFonts w:ascii="Cambria" w:eastAsia="Times New Roman" w:hAnsi="Cambria"/>
        </w:rPr>
        <w:tab/>
      </w:r>
      <w:r w:rsidRPr="006E5ABE">
        <w:rPr>
          <w:rFonts w:ascii="Cambria" w:hAnsi="Cambria"/>
          <w:b/>
        </w:rPr>
        <w:t>PRZETWARZAJĄCY</w:t>
      </w:r>
    </w:p>
    <w:p w14:paraId="7CCEC849" w14:textId="77777777" w:rsidR="006E5ABE" w:rsidRPr="006E5ABE" w:rsidRDefault="006E5ABE" w:rsidP="00685FF4">
      <w:pPr>
        <w:spacing w:before="120" w:after="120" w:line="276" w:lineRule="auto"/>
        <w:jc w:val="both"/>
        <w:rPr>
          <w:rFonts w:ascii="Cambria" w:eastAsia="Times New Roman" w:hAnsi="Cambria"/>
        </w:rPr>
      </w:pPr>
    </w:p>
    <w:p w14:paraId="23E68697" w14:textId="77777777" w:rsidR="006E5ABE" w:rsidRPr="006E5ABE" w:rsidRDefault="006E5ABE" w:rsidP="00685FF4">
      <w:pPr>
        <w:spacing w:before="120" w:after="120" w:line="276" w:lineRule="auto"/>
        <w:jc w:val="both"/>
        <w:rPr>
          <w:rFonts w:ascii="Cambria" w:eastAsia="Times New Roman" w:hAnsi="Cambria"/>
        </w:rPr>
      </w:pPr>
    </w:p>
    <w:p w14:paraId="5DC62240" w14:textId="77777777" w:rsidR="006E5ABE" w:rsidRPr="006E5ABE" w:rsidRDefault="006E5ABE" w:rsidP="00685FF4">
      <w:pPr>
        <w:spacing w:before="120" w:after="120" w:line="276" w:lineRule="auto"/>
        <w:jc w:val="both"/>
        <w:rPr>
          <w:rFonts w:ascii="Cambria" w:eastAsia="Times New Roman" w:hAnsi="Cambria"/>
        </w:rPr>
      </w:pPr>
    </w:p>
    <w:p w14:paraId="18C992BD" w14:textId="22F65E6D" w:rsidR="006E5ABE" w:rsidRDefault="006E5ABE" w:rsidP="00685FF4">
      <w:pPr>
        <w:spacing w:before="120" w:after="120" w:line="276" w:lineRule="auto"/>
        <w:jc w:val="both"/>
        <w:rPr>
          <w:rFonts w:ascii="Cambria" w:hAnsi="Cambria"/>
        </w:rPr>
      </w:pPr>
    </w:p>
    <w:p w14:paraId="6091337E" w14:textId="264731E0" w:rsidR="00AD6C28" w:rsidRDefault="00AD6C28" w:rsidP="00685FF4">
      <w:pPr>
        <w:spacing w:before="120" w:after="120" w:line="276" w:lineRule="auto"/>
        <w:jc w:val="both"/>
        <w:rPr>
          <w:rFonts w:ascii="Cambria" w:eastAsia="Times New Roman" w:hAnsi="Cambria"/>
        </w:rPr>
      </w:pPr>
    </w:p>
    <w:p w14:paraId="14511347" w14:textId="055D476A" w:rsidR="00DA28D5" w:rsidRDefault="00DA28D5" w:rsidP="00685FF4">
      <w:pPr>
        <w:spacing w:before="120" w:after="120" w:line="276" w:lineRule="auto"/>
        <w:jc w:val="both"/>
        <w:rPr>
          <w:rFonts w:ascii="Cambria" w:eastAsia="Times New Roman" w:hAnsi="Cambria"/>
        </w:rPr>
      </w:pPr>
    </w:p>
    <w:p w14:paraId="66895EF5" w14:textId="3F0CD8B6" w:rsidR="00DA28D5" w:rsidRDefault="00DA28D5" w:rsidP="00685FF4">
      <w:pPr>
        <w:spacing w:before="120" w:after="120" w:line="276" w:lineRule="auto"/>
        <w:jc w:val="both"/>
        <w:rPr>
          <w:rFonts w:ascii="Cambria" w:eastAsia="Times New Roman" w:hAnsi="Cambria"/>
        </w:rPr>
      </w:pPr>
    </w:p>
    <w:p w14:paraId="6AE293AF" w14:textId="11488B0D" w:rsidR="00DA28D5" w:rsidRDefault="00DA28D5" w:rsidP="00685FF4">
      <w:pPr>
        <w:spacing w:before="120" w:after="120" w:line="276" w:lineRule="auto"/>
        <w:jc w:val="both"/>
        <w:rPr>
          <w:rFonts w:ascii="Cambria" w:eastAsia="Times New Roman" w:hAnsi="Cambria"/>
        </w:rPr>
      </w:pPr>
    </w:p>
    <w:p w14:paraId="270B298C" w14:textId="72459FB2" w:rsidR="00DA28D5" w:rsidRDefault="00DA28D5" w:rsidP="00685FF4">
      <w:pPr>
        <w:spacing w:before="120" w:after="120" w:line="276" w:lineRule="auto"/>
        <w:jc w:val="both"/>
        <w:rPr>
          <w:rFonts w:ascii="Cambria" w:eastAsia="Times New Roman" w:hAnsi="Cambria"/>
        </w:rPr>
      </w:pPr>
    </w:p>
    <w:p w14:paraId="740C6693" w14:textId="1AC7F96F" w:rsidR="00DA28D5" w:rsidRDefault="00DA28D5" w:rsidP="00685FF4">
      <w:pPr>
        <w:spacing w:before="120" w:after="120" w:line="276" w:lineRule="auto"/>
        <w:jc w:val="both"/>
        <w:rPr>
          <w:rFonts w:ascii="Cambria" w:eastAsia="Times New Roman" w:hAnsi="Cambria"/>
        </w:rPr>
      </w:pPr>
    </w:p>
    <w:p w14:paraId="04B8DDB0" w14:textId="431D4B8E" w:rsidR="00DA28D5" w:rsidRDefault="00DA28D5" w:rsidP="00685FF4">
      <w:pPr>
        <w:spacing w:before="120" w:after="120" w:line="276" w:lineRule="auto"/>
        <w:jc w:val="both"/>
        <w:rPr>
          <w:rFonts w:ascii="Cambria" w:eastAsia="Times New Roman" w:hAnsi="Cambria"/>
        </w:rPr>
      </w:pPr>
    </w:p>
    <w:p w14:paraId="55E85D47" w14:textId="4E4F4CB3" w:rsidR="00DA28D5" w:rsidRDefault="00DA28D5" w:rsidP="00685FF4">
      <w:pPr>
        <w:spacing w:before="120" w:after="120" w:line="276" w:lineRule="auto"/>
        <w:jc w:val="both"/>
        <w:rPr>
          <w:rFonts w:ascii="Cambria" w:eastAsia="Times New Roman" w:hAnsi="Cambria"/>
        </w:rPr>
      </w:pPr>
    </w:p>
    <w:p w14:paraId="533E5C0C" w14:textId="1A5E1D37" w:rsidR="00DA28D5" w:rsidRDefault="00DA28D5" w:rsidP="00685FF4">
      <w:pPr>
        <w:spacing w:before="120" w:after="120" w:line="276" w:lineRule="auto"/>
        <w:jc w:val="both"/>
        <w:rPr>
          <w:rFonts w:ascii="Cambria" w:eastAsia="Times New Roman" w:hAnsi="Cambria"/>
        </w:rPr>
      </w:pPr>
    </w:p>
    <w:p w14:paraId="27938D31" w14:textId="77777777" w:rsidR="00DA28D5" w:rsidRPr="006E5ABE" w:rsidRDefault="00DA28D5" w:rsidP="00685FF4">
      <w:pPr>
        <w:spacing w:before="120" w:after="120" w:line="276" w:lineRule="auto"/>
        <w:jc w:val="both"/>
        <w:rPr>
          <w:rFonts w:ascii="Cambria" w:eastAsia="Times New Roman" w:hAnsi="Cambria"/>
        </w:rPr>
      </w:pPr>
    </w:p>
    <w:p w14:paraId="0B7A9515" w14:textId="77777777" w:rsidR="0050754A" w:rsidRDefault="0050754A" w:rsidP="00685FF4">
      <w:pPr>
        <w:spacing w:before="120" w:after="120" w:line="276" w:lineRule="auto"/>
        <w:ind w:left="1"/>
        <w:jc w:val="both"/>
        <w:rPr>
          <w:rFonts w:ascii="Cambria" w:hAnsi="Cambria"/>
          <w:b/>
        </w:rPr>
      </w:pPr>
    </w:p>
    <w:p w14:paraId="080F1B14" w14:textId="716A0624" w:rsidR="006E5ABE" w:rsidRPr="006E5ABE" w:rsidRDefault="006E5ABE" w:rsidP="00685FF4">
      <w:pPr>
        <w:spacing w:before="120" w:after="120" w:line="276" w:lineRule="auto"/>
        <w:ind w:left="1"/>
        <w:jc w:val="both"/>
        <w:rPr>
          <w:rFonts w:ascii="Cambria" w:hAnsi="Cambria"/>
          <w:b/>
        </w:rPr>
      </w:pPr>
      <w:r w:rsidRPr="006E5ABE">
        <w:rPr>
          <w:rFonts w:ascii="Cambria" w:hAnsi="Cambria"/>
          <w:b/>
        </w:rPr>
        <w:lastRenderedPageBreak/>
        <w:t>Załącznik nr 1</w:t>
      </w:r>
    </w:p>
    <w:p w14:paraId="468E8D81" w14:textId="77777777" w:rsidR="006E5ABE" w:rsidRPr="006E5ABE" w:rsidRDefault="006E5ABE" w:rsidP="00685FF4">
      <w:pPr>
        <w:spacing w:before="120" w:after="120" w:line="276" w:lineRule="auto"/>
        <w:jc w:val="both"/>
        <w:rPr>
          <w:rFonts w:ascii="Cambria" w:eastAsia="Times New Roman" w:hAnsi="Cambria"/>
        </w:rPr>
      </w:pPr>
    </w:p>
    <w:p w14:paraId="65D77364" w14:textId="77777777" w:rsidR="006E5ABE" w:rsidRPr="006E5ABE" w:rsidRDefault="006E5ABE" w:rsidP="00685FF4">
      <w:pPr>
        <w:spacing w:before="120" w:after="120" w:line="276" w:lineRule="auto"/>
        <w:jc w:val="both"/>
        <w:rPr>
          <w:rFonts w:ascii="Cambria" w:eastAsia="Times New Roman" w:hAnsi="Cambria"/>
        </w:rPr>
      </w:pPr>
    </w:p>
    <w:p w14:paraId="1572A1E4" w14:textId="77777777" w:rsidR="006E5ABE" w:rsidRPr="006E5ABE" w:rsidRDefault="006E5ABE" w:rsidP="00685FF4">
      <w:pPr>
        <w:spacing w:before="120" w:after="120" w:line="276" w:lineRule="auto"/>
        <w:jc w:val="both"/>
        <w:rPr>
          <w:rFonts w:ascii="Cambria" w:eastAsia="Times New Roman" w:hAnsi="Cambria"/>
        </w:rPr>
      </w:pPr>
    </w:p>
    <w:p w14:paraId="69B96425" w14:textId="77777777" w:rsidR="006E5ABE" w:rsidRPr="006E5ABE" w:rsidRDefault="006E5ABE" w:rsidP="00685FF4">
      <w:pPr>
        <w:numPr>
          <w:ilvl w:val="0"/>
          <w:numId w:val="104"/>
        </w:numPr>
        <w:tabs>
          <w:tab w:val="left" w:pos="361"/>
        </w:tabs>
        <w:spacing w:before="120" w:after="120" w:line="276" w:lineRule="auto"/>
        <w:ind w:left="361" w:hanging="361"/>
        <w:jc w:val="both"/>
        <w:rPr>
          <w:rFonts w:ascii="Cambria" w:hAnsi="Cambria"/>
          <w:b/>
        </w:rPr>
      </w:pPr>
      <w:r w:rsidRPr="006E5ABE">
        <w:rPr>
          <w:rFonts w:ascii="Cambria" w:hAnsi="Cambria"/>
          <w:b/>
        </w:rPr>
        <w:t>Kategorie osób, których dane dotyczą</w:t>
      </w:r>
    </w:p>
    <w:p w14:paraId="0843C1C0" w14:textId="77777777" w:rsidR="006E5ABE" w:rsidRPr="006E5ABE" w:rsidRDefault="006E5ABE" w:rsidP="00685FF4">
      <w:pPr>
        <w:spacing w:before="120" w:after="120" w:line="276" w:lineRule="auto"/>
        <w:jc w:val="both"/>
        <w:rPr>
          <w:rFonts w:ascii="Cambria" w:hAnsi="Cambria"/>
          <w:b/>
        </w:rPr>
      </w:pPr>
    </w:p>
    <w:p w14:paraId="2A6CA237" w14:textId="77777777" w:rsidR="006E5ABE" w:rsidRPr="006E5ABE" w:rsidRDefault="006E5ABE" w:rsidP="00685FF4">
      <w:pPr>
        <w:spacing w:before="120" w:after="120" w:line="276" w:lineRule="auto"/>
        <w:jc w:val="both"/>
        <w:rPr>
          <w:rFonts w:ascii="Cambria" w:hAnsi="Cambria"/>
          <w:b/>
        </w:rPr>
      </w:pPr>
    </w:p>
    <w:p w14:paraId="2497EC0D" w14:textId="77777777" w:rsidR="006E5ABE" w:rsidRPr="006E5ABE" w:rsidRDefault="006E5ABE" w:rsidP="00685FF4">
      <w:pPr>
        <w:spacing w:before="120" w:after="120" w:line="276" w:lineRule="auto"/>
        <w:jc w:val="both"/>
        <w:rPr>
          <w:rFonts w:ascii="Cambria" w:hAnsi="Cambria"/>
          <w:b/>
        </w:rPr>
      </w:pPr>
    </w:p>
    <w:p w14:paraId="734780EB" w14:textId="77777777" w:rsidR="006E5ABE" w:rsidRPr="006E5ABE" w:rsidRDefault="006E5ABE" w:rsidP="00685FF4">
      <w:pPr>
        <w:numPr>
          <w:ilvl w:val="0"/>
          <w:numId w:val="104"/>
        </w:numPr>
        <w:tabs>
          <w:tab w:val="left" w:pos="361"/>
        </w:tabs>
        <w:spacing w:before="120" w:after="120" w:line="276" w:lineRule="auto"/>
        <w:ind w:left="361" w:hanging="361"/>
        <w:jc w:val="both"/>
        <w:rPr>
          <w:rFonts w:ascii="Cambria" w:hAnsi="Cambria"/>
          <w:b/>
        </w:rPr>
      </w:pPr>
      <w:r w:rsidRPr="006E5ABE">
        <w:rPr>
          <w:rFonts w:ascii="Cambria" w:hAnsi="Cambria"/>
          <w:b/>
        </w:rPr>
        <w:t>Przedmiot przetwarzania</w:t>
      </w:r>
    </w:p>
    <w:p w14:paraId="19299B2E" w14:textId="77777777" w:rsidR="006E5ABE" w:rsidRPr="006E5ABE" w:rsidRDefault="006E5ABE" w:rsidP="00685FF4">
      <w:pPr>
        <w:spacing w:before="120" w:after="120" w:line="276" w:lineRule="auto"/>
        <w:jc w:val="both"/>
        <w:rPr>
          <w:rFonts w:ascii="Cambria" w:hAnsi="Cambria"/>
          <w:b/>
        </w:rPr>
      </w:pPr>
    </w:p>
    <w:p w14:paraId="6C32E516" w14:textId="77777777" w:rsidR="006E5ABE" w:rsidRPr="006E5ABE" w:rsidRDefault="006E5ABE" w:rsidP="00685FF4">
      <w:pPr>
        <w:spacing w:before="120" w:after="120" w:line="276" w:lineRule="auto"/>
        <w:jc w:val="both"/>
        <w:rPr>
          <w:rFonts w:ascii="Cambria" w:hAnsi="Cambria"/>
          <w:b/>
        </w:rPr>
      </w:pPr>
    </w:p>
    <w:p w14:paraId="778B71BA" w14:textId="77777777" w:rsidR="006E5ABE" w:rsidRPr="006E5ABE" w:rsidRDefault="006E5ABE" w:rsidP="00685FF4">
      <w:pPr>
        <w:spacing w:before="120" w:after="120" w:line="276" w:lineRule="auto"/>
        <w:jc w:val="both"/>
        <w:rPr>
          <w:rFonts w:ascii="Cambria" w:hAnsi="Cambria"/>
          <w:b/>
        </w:rPr>
      </w:pPr>
    </w:p>
    <w:p w14:paraId="3B96ECC6" w14:textId="77777777" w:rsidR="006E5ABE" w:rsidRPr="006E5ABE" w:rsidRDefault="006E5ABE" w:rsidP="00685FF4">
      <w:pPr>
        <w:numPr>
          <w:ilvl w:val="0"/>
          <w:numId w:val="104"/>
        </w:numPr>
        <w:tabs>
          <w:tab w:val="left" w:pos="361"/>
        </w:tabs>
        <w:spacing w:before="120" w:after="120" w:line="276" w:lineRule="auto"/>
        <w:ind w:left="361" w:hanging="361"/>
        <w:jc w:val="both"/>
        <w:rPr>
          <w:rFonts w:ascii="Cambria" w:hAnsi="Cambria"/>
          <w:b/>
        </w:rPr>
      </w:pPr>
      <w:r w:rsidRPr="006E5ABE">
        <w:rPr>
          <w:rFonts w:ascii="Cambria" w:hAnsi="Cambria"/>
          <w:b/>
        </w:rPr>
        <w:t>Charakter i cel przetwarzania</w:t>
      </w:r>
    </w:p>
    <w:p w14:paraId="280639AE" w14:textId="77777777" w:rsidR="006E5ABE" w:rsidRPr="006E5ABE" w:rsidRDefault="006E5ABE" w:rsidP="00685FF4">
      <w:pPr>
        <w:spacing w:before="120" w:after="120" w:line="276" w:lineRule="auto"/>
        <w:jc w:val="both"/>
        <w:rPr>
          <w:rFonts w:ascii="Cambria" w:hAnsi="Cambria"/>
          <w:b/>
        </w:rPr>
      </w:pPr>
    </w:p>
    <w:p w14:paraId="11DF8235" w14:textId="77777777" w:rsidR="006E5ABE" w:rsidRPr="006E5ABE" w:rsidRDefault="006E5ABE" w:rsidP="00685FF4">
      <w:pPr>
        <w:spacing w:before="120" w:after="120" w:line="276" w:lineRule="auto"/>
        <w:jc w:val="both"/>
        <w:rPr>
          <w:rFonts w:ascii="Cambria" w:hAnsi="Cambria"/>
          <w:b/>
        </w:rPr>
      </w:pPr>
    </w:p>
    <w:p w14:paraId="4692F55C" w14:textId="77777777" w:rsidR="006E5ABE" w:rsidRPr="006E5ABE" w:rsidRDefault="006E5ABE" w:rsidP="00685FF4">
      <w:pPr>
        <w:spacing w:before="120" w:after="120" w:line="276" w:lineRule="auto"/>
        <w:jc w:val="both"/>
        <w:rPr>
          <w:rFonts w:ascii="Cambria" w:hAnsi="Cambria"/>
          <w:b/>
        </w:rPr>
      </w:pPr>
    </w:p>
    <w:p w14:paraId="0EDB968D" w14:textId="77777777" w:rsidR="006E5ABE" w:rsidRPr="006E5ABE" w:rsidRDefault="006E5ABE" w:rsidP="00685FF4">
      <w:pPr>
        <w:numPr>
          <w:ilvl w:val="0"/>
          <w:numId w:val="104"/>
        </w:numPr>
        <w:tabs>
          <w:tab w:val="left" w:pos="361"/>
        </w:tabs>
        <w:spacing w:before="120" w:after="120" w:line="276" w:lineRule="auto"/>
        <w:ind w:left="361" w:hanging="361"/>
        <w:jc w:val="both"/>
        <w:rPr>
          <w:rFonts w:ascii="Cambria" w:hAnsi="Cambria"/>
          <w:b/>
        </w:rPr>
      </w:pPr>
      <w:r w:rsidRPr="006E5ABE">
        <w:rPr>
          <w:rFonts w:ascii="Cambria" w:hAnsi="Cambria"/>
          <w:b/>
        </w:rPr>
        <w:t>Rodzaj danych osobowych</w:t>
      </w:r>
    </w:p>
    <w:p w14:paraId="192B67AE" w14:textId="77777777" w:rsidR="006E5ABE" w:rsidRPr="006E5ABE" w:rsidRDefault="006E5ABE" w:rsidP="00685FF4">
      <w:pPr>
        <w:spacing w:before="120" w:after="120" w:line="276" w:lineRule="auto"/>
        <w:jc w:val="both"/>
        <w:rPr>
          <w:rFonts w:ascii="Cambria" w:eastAsia="Times New Roman" w:hAnsi="Cambria"/>
        </w:rPr>
      </w:pPr>
    </w:p>
    <w:p w14:paraId="31354A7D" w14:textId="77777777" w:rsidR="006E5ABE" w:rsidRPr="006E5ABE" w:rsidRDefault="006E5ABE" w:rsidP="00685FF4">
      <w:pPr>
        <w:spacing w:before="120" w:after="120" w:line="276" w:lineRule="auto"/>
        <w:jc w:val="both"/>
        <w:rPr>
          <w:rFonts w:ascii="Cambria" w:eastAsia="Times New Roman" w:hAnsi="Cambria"/>
        </w:rPr>
      </w:pPr>
    </w:p>
    <w:p w14:paraId="647773CD" w14:textId="77777777" w:rsidR="006E5ABE" w:rsidRPr="006E5ABE" w:rsidRDefault="006E5ABE" w:rsidP="00685FF4">
      <w:pPr>
        <w:spacing w:before="120" w:after="120" w:line="276" w:lineRule="auto"/>
        <w:jc w:val="both"/>
        <w:rPr>
          <w:rFonts w:ascii="Cambria" w:eastAsia="Times New Roman" w:hAnsi="Cambria"/>
        </w:rPr>
      </w:pPr>
    </w:p>
    <w:p w14:paraId="55A269DF" w14:textId="77777777" w:rsidR="006E5ABE" w:rsidRPr="006E5ABE" w:rsidRDefault="006E5ABE" w:rsidP="00685FF4">
      <w:pPr>
        <w:spacing w:before="120" w:after="120" w:line="276" w:lineRule="auto"/>
        <w:jc w:val="both"/>
        <w:rPr>
          <w:rFonts w:ascii="Cambria" w:eastAsia="Times New Roman" w:hAnsi="Cambria"/>
        </w:rPr>
      </w:pPr>
    </w:p>
    <w:p w14:paraId="52C46727" w14:textId="77777777" w:rsidR="006E5ABE" w:rsidRPr="006E5ABE" w:rsidRDefault="006E5ABE" w:rsidP="00685FF4">
      <w:pPr>
        <w:spacing w:before="120" w:after="120" w:line="276" w:lineRule="auto"/>
        <w:jc w:val="both"/>
        <w:rPr>
          <w:rFonts w:ascii="Cambria" w:eastAsia="Times New Roman" w:hAnsi="Cambria"/>
        </w:rPr>
      </w:pPr>
    </w:p>
    <w:p w14:paraId="53B62686" w14:textId="77777777" w:rsidR="006E5ABE" w:rsidRPr="006E5ABE" w:rsidRDefault="006E5ABE" w:rsidP="00685FF4">
      <w:pPr>
        <w:spacing w:before="120" w:after="120" w:line="276" w:lineRule="auto"/>
        <w:jc w:val="both"/>
        <w:rPr>
          <w:rFonts w:ascii="Cambria" w:eastAsia="Times New Roman" w:hAnsi="Cambria"/>
        </w:rPr>
      </w:pPr>
    </w:p>
    <w:p w14:paraId="0DF0B6FA" w14:textId="77777777" w:rsidR="006E5ABE" w:rsidRPr="006E5ABE" w:rsidRDefault="006E5ABE" w:rsidP="00685FF4">
      <w:pPr>
        <w:spacing w:before="120" w:after="120" w:line="276" w:lineRule="auto"/>
        <w:jc w:val="both"/>
        <w:rPr>
          <w:rFonts w:ascii="Cambria" w:eastAsia="Times New Roman" w:hAnsi="Cambria"/>
        </w:rPr>
      </w:pPr>
    </w:p>
    <w:p w14:paraId="66A8558E" w14:textId="77777777" w:rsidR="006E5ABE" w:rsidRPr="006E5ABE" w:rsidRDefault="006E5ABE" w:rsidP="00685FF4">
      <w:pPr>
        <w:spacing w:before="120" w:after="120" w:line="276" w:lineRule="auto"/>
        <w:jc w:val="both"/>
        <w:rPr>
          <w:rFonts w:ascii="Cambria" w:eastAsia="Times New Roman" w:hAnsi="Cambria"/>
        </w:rPr>
      </w:pPr>
    </w:p>
    <w:p w14:paraId="62E72664" w14:textId="77777777" w:rsidR="006E5ABE" w:rsidRPr="006E5ABE" w:rsidRDefault="006E5ABE" w:rsidP="00685FF4">
      <w:pPr>
        <w:spacing w:before="120" w:after="120" w:line="276" w:lineRule="auto"/>
        <w:jc w:val="both"/>
        <w:rPr>
          <w:rFonts w:ascii="Cambria" w:eastAsia="Times New Roman" w:hAnsi="Cambria"/>
        </w:rPr>
      </w:pPr>
    </w:p>
    <w:p w14:paraId="58B8A331" w14:textId="77777777" w:rsidR="006E5ABE" w:rsidRPr="006E5ABE" w:rsidRDefault="006E5ABE" w:rsidP="00685FF4">
      <w:pPr>
        <w:spacing w:before="120" w:after="120" w:line="276" w:lineRule="auto"/>
        <w:jc w:val="both"/>
        <w:rPr>
          <w:rFonts w:ascii="Cambria" w:eastAsia="Times New Roman" w:hAnsi="Cambria"/>
        </w:rPr>
      </w:pPr>
    </w:p>
    <w:p w14:paraId="3E5978F9" w14:textId="77777777" w:rsidR="006E5ABE" w:rsidRPr="006E5ABE" w:rsidRDefault="006E5ABE" w:rsidP="00685FF4">
      <w:pPr>
        <w:spacing w:before="120" w:after="120" w:line="276" w:lineRule="auto"/>
        <w:jc w:val="both"/>
        <w:rPr>
          <w:rFonts w:ascii="Cambria" w:eastAsia="Times New Roman" w:hAnsi="Cambria"/>
        </w:rPr>
      </w:pPr>
    </w:p>
    <w:p w14:paraId="0982D110" w14:textId="77777777" w:rsidR="006E5ABE" w:rsidRPr="006E5ABE" w:rsidRDefault="006E5ABE" w:rsidP="00685FF4">
      <w:pPr>
        <w:spacing w:before="120" w:after="120" w:line="276" w:lineRule="auto"/>
        <w:jc w:val="both"/>
        <w:rPr>
          <w:rFonts w:ascii="Cambria" w:eastAsia="Times New Roman" w:hAnsi="Cambria"/>
        </w:rPr>
      </w:pPr>
    </w:p>
    <w:p w14:paraId="7A9AF5CD" w14:textId="77777777" w:rsidR="006E5ABE" w:rsidRPr="006E5ABE" w:rsidRDefault="006E5ABE" w:rsidP="00685FF4">
      <w:pPr>
        <w:spacing w:before="120" w:after="120" w:line="276" w:lineRule="auto"/>
        <w:jc w:val="both"/>
        <w:rPr>
          <w:rFonts w:ascii="Cambria" w:eastAsia="Times New Roman" w:hAnsi="Cambria"/>
        </w:rPr>
      </w:pPr>
    </w:p>
    <w:p w14:paraId="25D4B302" w14:textId="77777777" w:rsidR="006E5ABE" w:rsidRPr="006E5ABE" w:rsidRDefault="006E5ABE" w:rsidP="00685FF4">
      <w:pPr>
        <w:spacing w:before="120" w:after="120" w:line="276" w:lineRule="auto"/>
        <w:jc w:val="both"/>
        <w:rPr>
          <w:rFonts w:ascii="Cambria" w:eastAsia="Times New Roman" w:hAnsi="Cambria"/>
        </w:rPr>
      </w:pPr>
    </w:p>
    <w:p w14:paraId="6BE41F2D" w14:textId="77777777" w:rsidR="006E5ABE" w:rsidRPr="006E5ABE" w:rsidRDefault="006E5ABE" w:rsidP="00685FF4">
      <w:pPr>
        <w:spacing w:before="120" w:after="120" w:line="276" w:lineRule="auto"/>
        <w:jc w:val="both"/>
        <w:rPr>
          <w:rFonts w:ascii="Cambria" w:eastAsia="Times New Roman" w:hAnsi="Cambria"/>
        </w:rPr>
      </w:pPr>
    </w:p>
    <w:p w14:paraId="298CFE2E" w14:textId="77777777" w:rsidR="006E5ABE" w:rsidRPr="006E5ABE" w:rsidRDefault="006E5ABE" w:rsidP="00685FF4">
      <w:pPr>
        <w:spacing w:before="120" w:after="120" w:line="276" w:lineRule="auto"/>
        <w:jc w:val="both"/>
        <w:rPr>
          <w:rFonts w:ascii="Cambria" w:eastAsia="Times New Roman" w:hAnsi="Cambria"/>
        </w:rPr>
      </w:pPr>
    </w:p>
    <w:p w14:paraId="20FFF5DE" w14:textId="77777777" w:rsidR="006E5ABE" w:rsidRPr="006E5ABE" w:rsidRDefault="006E5ABE" w:rsidP="00685FF4">
      <w:pPr>
        <w:spacing w:before="120" w:after="120" w:line="276" w:lineRule="auto"/>
        <w:jc w:val="both"/>
        <w:rPr>
          <w:rFonts w:ascii="Cambria" w:eastAsia="Times New Roman" w:hAnsi="Cambria"/>
        </w:rPr>
      </w:pPr>
    </w:p>
    <w:p w14:paraId="1688003F" w14:textId="77777777" w:rsidR="006E5ABE" w:rsidRPr="006E5ABE" w:rsidRDefault="006E5ABE" w:rsidP="00685FF4">
      <w:pPr>
        <w:spacing w:before="120" w:after="120" w:line="276" w:lineRule="auto"/>
        <w:jc w:val="both"/>
        <w:rPr>
          <w:rFonts w:ascii="Cambria" w:eastAsia="Times New Roman" w:hAnsi="Cambria"/>
        </w:rPr>
      </w:pPr>
    </w:p>
    <w:p w14:paraId="51291B51" w14:textId="77777777" w:rsidR="006E5ABE" w:rsidRPr="006E5ABE" w:rsidRDefault="006E5ABE" w:rsidP="00685FF4">
      <w:pPr>
        <w:spacing w:before="120" w:after="120" w:line="276" w:lineRule="auto"/>
        <w:jc w:val="both"/>
        <w:rPr>
          <w:rFonts w:ascii="Cambria" w:eastAsia="Times New Roman" w:hAnsi="Cambria"/>
        </w:rPr>
      </w:pPr>
    </w:p>
    <w:p w14:paraId="6DE0145D" w14:textId="11B5FF71" w:rsidR="00341EB2" w:rsidRDefault="00341EB2" w:rsidP="00685FF4">
      <w:pPr>
        <w:spacing w:before="120" w:after="120" w:line="276" w:lineRule="auto"/>
        <w:jc w:val="both"/>
        <w:rPr>
          <w:rFonts w:ascii="Cambria" w:eastAsia="Times New Roman" w:hAnsi="Cambria"/>
        </w:rPr>
      </w:pPr>
    </w:p>
    <w:p w14:paraId="0E153B31" w14:textId="77777777" w:rsidR="0067400E" w:rsidRPr="006E5ABE" w:rsidRDefault="0067400E" w:rsidP="00685FF4">
      <w:pPr>
        <w:spacing w:before="120" w:after="120" w:line="276" w:lineRule="auto"/>
        <w:jc w:val="both"/>
        <w:rPr>
          <w:rFonts w:ascii="Cambria" w:eastAsia="Times New Roman" w:hAnsi="Cambria"/>
        </w:rPr>
      </w:pPr>
    </w:p>
    <w:p w14:paraId="5EF409A0" w14:textId="77777777" w:rsidR="006E5ABE" w:rsidRPr="006E5ABE" w:rsidRDefault="006E5ABE" w:rsidP="00685FF4">
      <w:pPr>
        <w:spacing w:before="120" w:after="120" w:line="276" w:lineRule="auto"/>
        <w:ind w:left="240"/>
        <w:jc w:val="both"/>
        <w:rPr>
          <w:rFonts w:ascii="Cambria" w:hAnsi="Cambria"/>
          <w:b/>
        </w:rPr>
      </w:pPr>
      <w:r w:rsidRPr="006E5ABE">
        <w:rPr>
          <w:rFonts w:ascii="Cambria" w:hAnsi="Cambria"/>
          <w:b/>
        </w:rPr>
        <w:lastRenderedPageBreak/>
        <w:t>Załącznik nr 2</w:t>
      </w:r>
    </w:p>
    <w:p w14:paraId="60101749" w14:textId="77777777" w:rsidR="006E5ABE" w:rsidRPr="006E5ABE" w:rsidRDefault="006E5ABE" w:rsidP="00685FF4">
      <w:pPr>
        <w:spacing w:before="120" w:after="120" w:line="276" w:lineRule="auto"/>
        <w:jc w:val="both"/>
        <w:rPr>
          <w:rFonts w:ascii="Cambria" w:eastAsia="Times New Roman" w:hAnsi="Cambria"/>
        </w:rPr>
      </w:pPr>
    </w:p>
    <w:p w14:paraId="01A54286" w14:textId="3149B6C2" w:rsidR="006E5ABE" w:rsidRPr="00341EB2" w:rsidRDefault="006E5ABE" w:rsidP="00341EB2">
      <w:pPr>
        <w:spacing w:before="120" w:after="120" w:line="276" w:lineRule="auto"/>
        <w:ind w:left="240" w:right="20"/>
        <w:jc w:val="both"/>
        <w:rPr>
          <w:rFonts w:ascii="Cambria" w:hAnsi="Cambria"/>
          <w:b/>
        </w:rPr>
      </w:pPr>
      <w:r w:rsidRPr="006E5ABE">
        <w:rPr>
          <w:rFonts w:ascii="Cambria" w:hAnsi="Cambria"/>
          <w:b/>
        </w:rPr>
        <w:t>Wykaz minimalnych zabezpieczeń i środków bezpieczeństwa, które musi zapewnić Przetwarzający dane.</w:t>
      </w:r>
    </w:p>
    <w:p w14:paraId="5F11FF99" w14:textId="30438757" w:rsidR="006E5ABE" w:rsidRPr="00341EB2" w:rsidRDefault="006E5ABE" w:rsidP="00685FF4">
      <w:pPr>
        <w:numPr>
          <w:ilvl w:val="0"/>
          <w:numId w:val="105"/>
        </w:numPr>
        <w:tabs>
          <w:tab w:val="left" w:pos="660"/>
        </w:tabs>
        <w:spacing w:before="120" w:after="120" w:line="276" w:lineRule="auto"/>
        <w:ind w:left="660" w:hanging="575"/>
        <w:jc w:val="both"/>
        <w:rPr>
          <w:rFonts w:ascii="Cambria" w:eastAsia="Times New Roman" w:hAnsi="Cambria"/>
          <w:b/>
        </w:rPr>
      </w:pPr>
      <w:r w:rsidRPr="006E5ABE">
        <w:rPr>
          <w:rFonts w:ascii="Cambria" w:eastAsia="Times New Roman" w:hAnsi="Cambria"/>
          <w:b/>
        </w:rPr>
        <w:t>Środki ochrony fizycznej danych</w:t>
      </w:r>
    </w:p>
    <w:p w14:paraId="2303718A" w14:textId="0C1BF485" w:rsidR="006E5ABE" w:rsidRPr="00120FF6" w:rsidRDefault="006E5ABE" w:rsidP="00685FF4">
      <w:pPr>
        <w:numPr>
          <w:ilvl w:val="2"/>
          <w:numId w:val="105"/>
        </w:numPr>
        <w:tabs>
          <w:tab w:val="left" w:pos="948"/>
        </w:tabs>
        <w:spacing w:before="120" w:after="120" w:line="276" w:lineRule="auto"/>
        <w:ind w:left="960" w:right="20" w:hanging="361"/>
        <w:jc w:val="both"/>
        <w:rPr>
          <w:rFonts w:ascii="Cambria" w:eastAsia="Times New Roman" w:hAnsi="Cambria"/>
        </w:rPr>
      </w:pPr>
      <w:r w:rsidRPr="006E5ABE">
        <w:rPr>
          <w:rFonts w:ascii="Cambria" w:eastAsia="Times New Roman" w:hAnsi="Cambria"/>
        </w:rPr>
        <w:t>Powierzone dane osobowe przechowywane będą w pomieszczeniu zabezpieczonym drzwiami o podwyższonej odporności na włamanie (drzwi klasy C).</w:t>
      </w:r>
    </w:p>
    <w:p w14:paraId="44B3A6D9" w14:textId="76339DD2" w:rsidR="006E5ABE" w:rsidRPr="00120FF6" w:rsidRDefault="006E5ABE" w:rsidP="00685FF4">
      <w:pPr>
        <w:numPr>
          <w:ilvl w:val="2"/>
          <w:numId w:val="105"/>
        </w:numPr>
        <w:tabs>
          <w:tab w:val="left" w:pos="948"/>
        </w:tabs>
        <w:spacing w:before="120" w:after="120" w:line="276" w:lineRule="auto"/>
        <w:ind w:left="960" w:right="20" w:hanging="361"/>
        <w:jc w:val="both"/>
        <w:rPr>
          <w:rFonts w:ascii="Cambria" w:eastAsia="Times New Roman" w:hAnsi="Cambria"/>
        </w:rPr>
      </w:pPr>
      <w:r w:rsidRPr="006E5ABE">
        <w:rPr>
          <w:rFonts w:ascii="Cambria" w:eastAsia="Times New Roman" w:hAnsi="Cambria"/>
        </w:rPr>
        <w:t>Pomieszczenia, w którym przetwarzane będą dane osobowe, wyposażone są w system alarmowy przeciwwłamaniowy.</w:t>
      </w:r>
    </w:p>
    <w:p w14:paraId="2425692A" w14:textId="0A345ABD" w:rsidR="006E5ABE" w:rsidRPr="00120FF6" w:rsidRDefault="006E5ABE" w:rsidP="00685FF4">
      <w:pPr>
        <w:numPr>
          <w:ilvl w:val="2"/>
          <w:numId w:val="105"/>
        </w:numPr>
        <w:tabs>
          <w:tab w:val="left" w:pos="948"/>
        </w:tabs>
        <w:spacing w:before="120" w:after="120" w:line="276" w:lineRule="auto"/>
        <w:ind w:left="960" w:right="20" w:hanging="361"/>
        <w:jc w:val="both"/>
        <w:rPr>
          <w:rFonts w:ascii="Cambria" w:eastAsia="Times New Roman" w:hAnsi="Cambria"/>
        </w:rPr>
      </w:pPr>
      <w:r w:rsidRPr="006E5ABE">
        <w:rPr>
          <w:rFonts w:ascii="Cambria" w:eastAsia="Times New Roman" w:hAnsi="Cambria"/>
        </w:rPr>
        <w:t>Dostęp do pomieszczeń, w których przetwarzane są dane osobowe przez całą dobę jest nadzorowany przez służbę ochrony.</w:t>
      </w:r>
    </w:p>
    <w:p w14:paraId="1E959C32" w14:textId="469C70D7" w:rsidR="006E5ABE" w:rsidRPr="00120FF6" w:rsidRDefault="006E5ABE" w:rsidP="00685FF4">
      <w:pPr>
        <w:numPr>
          <w:ilvl w:val="2"/>
          <w:numId w:val="105"/>
        </w:numPr>
        <w:tabs>
          <w:tab w:val="left" w:pos="948"/>
        </w:tabs>
        <w:spacing w:before="120" w:after="120" w:line="276" w:lineRule="auto"/>
        <w:ind w:left="960" w:right="20" w:hanging="361"/>
        <w:jc w:val="both"/>
        <w:rPr>
          <w:rFonts w:ascii="Cambria" w:eastAsia="Times New Roman" w:hAnsi="Cambria"/>
        </w:rPr>
      </w:pPr>
      <w:r w:rsidRPr="006E5ABE">
        <w:rPr>
          <w:rFonts w:ascii="Cambria" w:eastAsia="Times New Roman" w:hAnsi="Cambria"/>
        </w:rPr>
        <w:t>Dane osobowe w formie papierowej przechowywane jest w szafie zamykanej na klucz.</w:t>
      </w:r>
    </w:p>
    <w:p w14:paraId="512A5749" w14:textId="6919592E" w:rsidR="006E5ABE" w:rsidRPr="00120FF6" w:rsidRDefault="006E5ABE" w:rsidP="00685FF4">
      <w:pPr>
        <w:numPr>
          <w:ilvl w:val="2"/>
          <w:numId w:val="105"/>
        </w:numPr>
        <w:tabs>
          <w:tab w:val="left" w:pos="948"/>
        </w:tabs>
        <w:spacing w:before="120" w:after="120" w:line="276" w:lineRule="auto"/>
        <w:ind w:left="960" w:right="20" w:hanging="361"/>
        <w:jc w:val="both"/>
        <w:rPr>
          <w:rFonts w:ascii="Cambria" w:eastAsia="Times New Roman" w:hAnsi="Cambria"/>
        </w:rPr>
      </w:pPr>
      <w:r w:rsidRPr="006E5ABE">
        <w:rPr>
          <w:rFonts w:ascii="Cambria" w:eastAsia="Times New Roman" w:hAnsi="Cambria"/>
        </w:rPr>
        <w:t>Pomieszczenie, w którym przetwarzane są dane osobowe, zabezpieczone jest przed skutkami pożaru za pomocą systemu przeciwpożarowego lub wolnostojącej gaśnicy.</w:t>
      </w:r>
    </w:p>
    <w:p w14:paraId="68A7334D" w14:textId="0EA511BF" w:rsidR="006E5ABE" w:rsidRPr="00120FF6" w:rsidRDefault="006E5ABE" w:rsidP="00685FF4">
      <w:pPr>
        <w:numPr>
          <w:ilvl w:val="2"/>
          <w:numId w:val="105"/>
        </w:numPr>
        <w:tabs>
          <w:tab w:val="left" w:pos="948"/>
        </w:tabs>
        <w:spacing w:before="120" w:after="120" w:line="276" w:lineRule="auto"/>
        <w:ind w:left="960" w:right="20" w:hanging="361"/>
        <w:jc w:val="both"/>
        <w:rPr>
          <w:rFonts w:ascii="Cambria" w:eastAsia="Times New Roman" w:hAnsi="Cambria"/>
        </w:rPr>
      </w:pPr>
      <w:r w:rsidRPr="006E5ABE">
        <w:rPr>
          <w:rFonts w:ascii="Cambria" w:eastAsia="Times New Roman" w:hAnsi="Cambria"/>
        </w:rPr>
        <w:t>Dokumenty zawierające dane osobowe po ustaniu przydatności są niszczone w sposób mechaniczny za pomocą niszczarek dokumentów.</w:t>
      </w:r>
    </w:p>
    <w:p w14:paraId="3CD2C646" w14:textId="3BE4CE62" w:rsidR="006E5ABE" w:rsidRPr="00120FF6" w:rsidRDefault="006E5ABE" w:rsidP="00685FF4">
      <w:pPr>
        <w:spacing w:before="120" w:after="120" w:line="276" w:lineRule="auto"/>
        <w:jc w:val="both"/>
        <w:rPr>
          <w:rFonts w:ascii="Cambria" w:eastAsia="Times New Roman" w:hAnsi="Cambria"/>
          <w:b/>
        </w:rPr>
      </w:pPr>
      <w:r w:rsidRPr="006E5ABE">
        <w:rPr>
          <w:rFonts w:ascii="Cambria" w:eastAsia="Times New Roman" w:hAnsi="Cambria"/>
          <w:b/>
        </w:rPr>
        <w:t>II.</w:t>
      </w:r>
      <w:r w:rsidR="00120FF6">
        <w:rPr>
          <w:rFonts w:ascii="Cambria" w:eastAsia="Times New Roman" w:hAnsi="Cambria"/>
          <w:b/>
        </w:rPr>
        <w:t xml:space="preserve"> </w:t>
      </w:r>
      <w:r w:rsidRPr="006E5ABE">
        <w:rPr>
          <w:rFonts w:ascii="Cambria" w:eastAsia="Times New Roman" w:hAnsi="Cambria"/>
          <w:b/>
        </w:rPr>
        <w:t>Środki sprzętowe infrastruktury informatycznej i telekomunikacyjnej</w:t>
      </w:r>
    </w:p>
    <w:p w14:paraId="02A2A8AC" w14:textId="51AA6B65" w:rsidR="006E5ABE" w:rsidRPr="00120FF6" w:rsidRDefault="006E5ABE" w:rsidP="00685FF4">
      <w:pPr>
        <w:numPr>
          <w:ilvl w:val="2"/>
          <w:numId w:val="106"/>
        </w:numPr>
        <w:tabs>
          <w:tab w:val="left" w:pos="948"/>
        </w:tabs>
        <w:spacing w:before="120" w:after="120" w:line="276" w:lineRule="auto"/>
        <w:ind w:left="960" w:right="20" w:hanging="361"/>
        <w:jc w:val="both"/>
        <w:rPr>
          <w:rFonts w:ascii="Cambria" w:eastAsia="Times New Roman" w:hAnsi="Cambria"/>
        </w:rPr>
      </w:pPr>
      <w:r w:rsidRPr="006E5ABE">
        <w:rPr>
          <w:rFonts w:ascii="Cambria" w:eastAsia="Times New Roman" w:hAnsi="Cambria"/>
        </w:rPr>
        <w:t>Zastosowano urządzenia typu UPS, generator prądu lub wydzieloną sieć elektroenergetyczną, chroniące system informatyczny służący do przetwarzania danych osobowych przed skutkami awarii zasilania.</w:t>
      </w:r>
    </w:p>
    <w:p w14:paraId="2CCB9875" w14:textId="7539AD0A" w:rsidR="006E5ABE" w:rsidRPr="00120FF6" w:rsidRDefault="006E5ABE" w:rsidP="00685FF4">
      <w:pPr>
        <w:numPr>
          <w:ilvl w:val="2"/>
          <w:numId w:val="106"/>
        </w:numPr>
        <w:tabs>
          <w:tab w:val="left" w:pos="948"/>
        </w:tabs>
        <w:spacing w:before="120" w:after="120" w:line="276" w:lineRule="auto"/>
        <w:ind w:left="960" w:right="20" w:hanging="361"/>
        <w:jc w:val="both"/>
        <w:rPr>
          <w:rFonts w:ascii="Cambria" w:eastAsia="Times New Roman" w:hAnsi="Cambria"/>
        </w:rPr>
      </w:pPr>
      <w:r w:rsidRPr="006E5ABE">
        <w:rPr>
          <w:rFonts w:ascii="Cambria" w:eastAsia="Times New Roman" w:hAnsi="Cambria"/>
        </w:rPr>
        <w:t>Dostęp do systemu operacyjnego komputera, w którym przetwarzane są dane osobo-we, zabezpieczony jest za pomocą procesu uwierzytelnienia z wykorzystaniem identyfikatora użytkownika oraz hasła.</w:t>
      </w:r>
    </w:p>
    <w:p w14:paraId="5A2F5A3C" w14:textId="27441532" w:rsidR="006E5ABE" w:rsidRPr="00120FF6" w:rsidRDefault="006E5ABE" w:rsidP="00685FF4">
      <w:pPr>
        <w:numPr>
          <w:ilvl w:val="2"/>
          <w:numId w:val="106"/>
        </w:numPr>
        <w:tabs>
          <w:tab w:val="left" w:pos="948"/>
        </w:tabs>
        <w:spacing w:before="120" w:after="120" w:line="276" w:lineRule="auto"/>
        <w:ind w:left="960" w:right="20" w:hanging="361"/>
        <w:jc w:val="both"/>
        <w:rPr>
          <w:rFonts w:ascii="Cambria" w:eastAsia="Times New Roman" w:hAnsi="Cambria"/>
        </w:rPr>
      </w:pPr>
      <w:r w:rsidRPr="006E5ABE">
        <w:rPr>
          <w:rFonts w:ascii="Cambria" w:eastAsia="Times New Roman" w:hAnsi="Cambria"/>
        </w:rPr>
        <w:t>Zastosowano środki uniemożliwiające wykonywanie nieautoryzowanych kopii danych osobowych przetwarzanych przy użyciu systemów informatycznych.</w:t>
      </w:r>
    </w:p>
    <w:p w14:paraId="1D4D04FB" w14:textId="00413E79" w:rsidR="006E5ABE" w:rsidRPr="00120FF6" w:rsidRDefault="006E5ABE" w:rsidP="00685FF4">
      <w:pPr>
        <w:numPr>
          <w:ilvl w:val="2"/>
          <w:numId w:val="106"/>
        </w:numPr>
        <w:tabs>
          <w:tab w:val="left" w:pos="940"/>
        </w:tabs>
        <w:spacing w:before="120" w:after="120" w:line="276" w:lineRule="auto"/>
        <w:ind w:left="940" w:hanging="341"/>
        <w:jc w:val="both"/>
        <w:rPr>
          <w:rFonts w:ascii="Cambria" w:eastAsia="Times New Roman" w:hAnsi="Cambria"/>
        </w:rPr>
      </w:pPr>
      <w:r w:rsidRPr="006E5ABE">
        <w:rPr>
          <w:rFonts w:ascii="Cambria" w:eastAsia="Times New Roman" w:hAnsi="Cambria"/>
        </w:rPr>
        <w:t>Zastosowano systemowe mechanizmy wymuszający okresową zmianę haseł.</w:t>
      </w:r>
    </w:p>
    <w:p w14:paraId="0FF28B8D" w14:textId="3F7F1339" w:rsidR="006E5ABE" w:rsidRPr="003053D8" w:rsidRDefault="006E5ABE" w:rsidP="00685FF4">
      <w:pPr>
        <w:numPr>
          <w:ilvl w:val="2"/>
          <w:numId w:val="106"/>
        </w:numPr>
        <w:tabs>
          <w:tab w:val="left" w:pos="940"/>
        </w:tabs>
        <w:spacing w:before="120" w:after="120" w:line="276" w:lineRule="auto"/>
        <w:ind w:left="940" w:hanging="341"/>
        <w:jc w:val="both"/>
        <w:rPr>
          <w:rFonts w:ascii="Cambria" w:eastAsia="Times New Roman" w:hAnsi="Cambria"/>
        </w:rPr>
      </w:pPr>
      <w:r w:rsidRPr="006E5ABE">
        <w:rPr>
          <w:rFonts w:ascii="Cambria" w:eastAsia="Times New Roman" w:hAnsi="Cambria"/>
        </w:rPr>
        <w:t>Zastosowano system rejestracji dostępu do systemu/zbioru danych osobowych.</w:t>
      </w:r>
    </w:p>
    <w:p w14:paraId="46203566" w14:textId="6A2E1345" w:rsidR="006E5ABE" w:rsidRPr="003053D8" w:rsidRDefault="006E5ABE" w:rsidP="00685FF4">
      <w:pPr>
        <w:numPr>
          <w:ilvl w:val="2"/>
          <w:numId w:val="106"/>
        </w:numPr>
        <w:tabs>
          <w:tab w:val="left" w:pos="948"/>
        </w:tabs>
        <w:spacing w:before="120" w:after="120" w:line="276" w:lineRule="auto"/>
        <w:ind w:left="960" w:right="20" w:hanging="361"/>
        <w:jc w:val="both"/>
        <w:rPr>
          <w:rFonts w:ascii="Cambria" w:eastAsia="Times New Roman" w:hAnsi="Cambria"/>
        </w:rPr>
      </w:pPr>
      <w:r w:rsidRPr="006E5ABE">
        <w:rPr>
          <w:rFonts w:ascii="Cambria" w:eastAsia="Times New Roman" w:hAnsi="Cambria"/>
        </w:rPr>
        <w:t>Zastosowano środki ochrony przed szkodliwym oprogramowaniem, takim jak np. ro-baki, wirusy, konie trojańskie, rootkity, malware.</w:t>
      </w:r>
    </w:p>
    <w:p w14:paraId="5CAD659E" w14:textId="161FEFB8" w:rsidR="006E5ABE" w:rsidRDefault="006E5ABE" w:rsidP="00685FF4">
      <w:pPr>
        <w:numPr>
          <w:ilvl w:val="2"/>
          <w:numId w:val="106"/>
        </w:numPr>
        <w:tabs>
          <w:tab w:val="left" w:pos="940"/>
        </w:tabs>
        <w:spacing w:before="120" w:after="120" w:line="276" w:lineRule="auto"/>
        <w:ind w:left="940" w:hanging="341"/>
        <w:jc w:val="both"/>
        <w:rPr>
          <w:rFonts w:ascii="Cambria" w:eastAsia="Times New Roman" w:hAnsi="Cambria"/>
        </w:rPr>
      </w:pPr>
      <w:r w:rsidRPr="006E5ABE">
        <w:rPr>
          <w:rFonts w:ascii="Cambria" w:eastAsia="Times New Roman" w:hAnsi="Cambria"/>
        </w:rPr>
        <w:t>Użyto system Firewall do ochrony dostępu do danych osobowych.</w:t>
      </w:r>
    </w:p>
    <w:p w14:paraId="5C286CF2" w14:textId="5C9521CC" w:rsidR="006E5ABE" w:rsidRPr="002124DF" w:rsidRDefault="006E5ABE" w:rsidP="00685FF4">
      <w:pPr>
        <w:numPr>
          <w:ilvl w:val="2"/>
          <w:numId w:val="106"/>
        </w:numPr>
        <w:tabs>
          <w:tab w:val="left" w:pos="940"/>
        </w:tabs>
        <w:spacing w:before="120" w:after="120" w:line="276" w:lineRule="auto"/>
        <w:ind w:left="940" w:hanging="341"/>
        <w:jc w:val="both"/>
        <w:rPr>
          <w:rFonts w:ascii="Cambria" w:eastAsia="Times New Roman" w:hAnsi="Cambria"/>
        </w:rPr>
      </w:pPr>
      <w:r w:rsidRPr="002124DF">
        <w:rPr>
          <w:rFonts w:ascii="Cambria" w:eastAsia="Times New Roman" w:hAnsi="Cambria"/>
        </w:rPr>
        <w:t>Użyto system IDS/IPS do ochrony dostępu do danych osobowych.</w:t>
      </w:r>
    </w:p>
    <w:p w14:paraId="15E8631F" w14:textId="77777777" w:rsidR="006E5ABE" w:rsidRPr="006E5ABE" w:rsidRDefault="006E5ABE" w:rsidP="00685FF4">
      <w:pPr>
        <w:numPr>
          <w:ilvl w:val="0"/>
          <w:numId w:val="108"/>
        </w:numPr>
        <w:tabs>
          <w:tab w:val="left" w:pos="762"/>
        </w:tabs>
        <w:spacing w:before="120" w:after="120" w:line="276" w:lineRule="auto"/>
        <w:ind w:left="762" w:hanging="762"/>
        <w:jc w:val="both"/>
        <w:rPr>
          <w:rFonts w:ascii="Cambria" w:eastAsia="Times New Roman" w:hAnsi="Cambria"/>
          <w:b/>
        </w:rPr>
      </w:pPr>
      <w:r w:rsidRPr="006E5ABE">
        <w:rPr>
          <w:rFonts w:ascii="Cambria" w:eastAsia="Times New Roman" w:hAnsi="Cambria"/>
          <w:b/>
        </w:rPr>
        <w:t>Środki ochrony w ramach narzędzi programowych i baz danych</w:t>
      </w:r>
    </w:p>
    <w:p w14:paraId="27E736BE" w14:textId="3FFD4E86" w:rsidR="006E5ABE" w:rsidRPr="006E5ABE" w:rsidRDefault="006E5ABE" w:rsidP="00685FF4">
      <w:pPr>
        <w:numPr>
          <w:ilvl w:val="1"/>
          <w:numId w:val="108"/>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t xml:space="preserve">Wykorzystano środki pozwalające na rejestrację zmian wykonywanych na </w:t>
      </w:r>
      <w:r w:rsidR="002124DF" w:rsidRPr="006E5ABE">
        <w:rPr>
          <w:rFonts w:ascii="Cambria" w:eastAsia="Times New Roman" w:hAnsi="Cambria"/>
        </w:rPr>
        <w:t>poszczególnych</w:t>
      </w:r>
      <w:r w:rsidRPr="006E5ABE">
        <w:rPr>
          <w:rFonts w:ascii="Cambria" w:eastAsia="Times New Roman" w:hAnsi="Cambria"/>
        </w:rPr>
        <w:t xml:space="preserve"> elementach zbioru danych osobowych.</w:t>
      </w:r>
    </w:p>
    <w:p w14:paraId="6C4B6563" w14:textId="77777777" w:rsidR="006E5ABE" w:rsidRPr="006E5ABE" w:rsidRDefault="006E5ABE" w:rsidP="00685FF4">
      <w:pPr>
        <w:numPr>
          <w:ilvl w:val="1"/>
          <w:numId w:val="108"/>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t>Zastosowano środki umożliwiające określenie praw dostępu do wskazanego zakresu danych w ramach przetwarzanego zbioru danych osobowych.</w:t>
      </w:r>
    </w:p>
    <w:p w14:paraId="1ED76F7A" w14:textId="77777777" w:rsidR="006E5ABE" w:rsidRPr="006E5ABE" w:rsidRDefault="006E5ABE" w:rsidP="00685FF4">
      <w:pPr>
        <w:numPr>
          <w:ilvl w:val="1"/>
          <w:numId w:val="108"/>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t>Dostęp do zbioru danych osobowych wymaga uwierzytelnienia z wykorzystaniem identyfikatora użytkownika oraz hasła.</w:t>
      </w:r>
    </w:p>
    <w:p w14:paraId="27A1AD6D" w14:textId="151E0863" w:rsidR="006E5ABE" w:rsidRPr="006E5ABE" w:rsidRDefault="006E5ABE" w:rsidP="00685FF4">
      <w:pPr>
        <w:numPr>
          <w:ilvl w:val="1"/>
          <w:numId w:val="108"/>
        </w:numPr>
        <w:tabs>
          <w:tab w:val="left" w:pos="1050"/>
        </w:tabs>
        <w:spacing w:before="120" w:after="120" w:line="276" w:lineRule="auto"/>
        <w:ind w:left="1062" w:hanging="361"/>
        <w:jc w:val="both"/>
        <w:rPr>
          <w:rFonts w:ascii="Cambria" w:eastAsia="Times New Roman" w:hAnsi="Cambria"/>
        </w:rPr>
      </w:pPr>
      <w:r w:rsidRPr="006E5ABE">
        <w:rPr>
          <w:rFonts w:ascii="Cambria" w:eastAsia="Times New Roman" w:hAnsi="Cambria"/>
        </w:rPr>
        <w:t xml:space="preserve">Zastosowano systemowe środki pozwalające na określenie odpowiednich praw dostępu do zasobów informatycznych, w tym zbiorów danych osobowych dla </w:t>
      </w:r>
      <w:r w:rsidR="002264C9" w:rsidRPr="006E5ABE">
        <w:rPr>
          <w:rFonts w:ascii="Cambria" w:eastAsia="Times New Roman" w:hAnsi="Cambria"/>
        </w:rPr>
        <w:t>poszczególnych</w:t>
      </w:r>
      <w:r w:rsidRPr="006E5ABE">
        <w:rPr>
          <w:rFonts w:ascii="Cambria" w:eastAsia="Times New Roman" w:hAnsi="Cambria"/>
        </w:rPr>
        <w:t xml:space="preserve"> użytkowników systemu informatycznego.</w:t>
      </w:r>
    </w:p>
    <w:p w14:paraId="0086E78C" w14:textId="77777777" w:rsidR="006E5ABE" w:rsidRPr="006E5ABE" w:rsidRDefault="006E5ABE" w:rsidP="00685FF4">
      <w:pPr>
        <w:spacing w:before="120" w:after="120" w:line="276" w:lineRule="auto"/>
        <w:jc w:val="both"/>
        <w:rPr>
          <w:rFonts w:ascii="Cambria" w:eastAsia="Times New Roman" w:hAnsi="Cambria"/>
        </w:rPr>
      </w:pPr>
    </w:p>
    <w:p w14:paraId="76DD9CE1" w14:textId="2EFACFC9" w:rsidR="006E5ABE" w:rsidRPr="002264C9" w:rsidRDefault="006E5ABE" w:rsidP="00685FF4">
      <w:pPr>
        <w:numPr>
          <w:ilvl w:val="1"/>
          <w:numId w:val="108"/>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lastRenderedPageBreak/>
        <w:t>Zastosowano mechanizm wymuszający okresową zmianę haseł dostępu do zbioru danych osobowych.</w:t>
      </w:r>
    </w:p>
    <w:p w14:paraId="2ED85E3F" w14:textId="77777777" w:rsidR="006E5ABE" w:rsidRPr="006E5ABE" w:rsidRDefault="006E5ABE" w:rsidP="00685FF4">
      <w:pPr>
        <w:tabs>
          <w:tab w:val="left" w:pos="742"/>
        </w:tabs>
        <w:spacing w:before="120" w:after="120" w:line="276" w:lineRule="auto"/>
        <w:ind w:left="22"/>
        <w:jc w:val="both"/>
        <w:rPr>
          <w:rFonts w:ascii="Cambria" w:eastAsia="Times New Roman" w:hAnsi="Cambria"/>
          <w:b/>
        </w:rPr>
      </w:pPr>
      <w:r w:rsidRPr="006E5ABE">
        <w:rPr>
          <w:rFonts w:ascii="Cambria" w:eastAsia="Times New Roman" w:hAnsi="Cambria"/>
          <w:b/>
        </w:rPr>
        <w:t>IV.</w:t>
      </w:r>
      <w:r w:rsidRPr="006E5ABE">
        <w:rPr>
          <w:rFonts w:ascii="Cambria" w:eastAsia="Times New Roman" w:hAnsi="Cambria"/>
        </w:rPr>
        <w:tab/>
      </w:r>
      <w:r w:rsidRPr="006E5ABE">
        <w:rPr>
          <w:rFonts w:ascii="Cambria" w:eastAsia="Times New Roman" w:hAnsi="Cambria"/>
          <w:b/>
        </w:rPr>
        <w:t>Środki organizacyjne</w:t>
      </w:r>
    </w:p>
    <w:p w14:paraId="686E6246" w14:textId="77777777" w:rsidR="006E5ABE" w:rsidRPr="006E5ABE" w:rsidRDefault="006E5ABE" w:rsidP="00685FF4">
      <w:pPr>
        <w:numPr>
          <w:ilvl w:val="0"/>
          <w:numId w:val="109"/>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t>Został wyznaczony inspektor ochrony danych nadzorujący przestrzeganie zasad ochrony przetwarzanych danych osobowych.</w:t>
      </w:r>
    </w:p>
    <w:p w14:paraId="09603D9D" w14:textId="77777777" w:rsidR="006E5ABE" w:rsidRPr="006E5ABE" w:rsidRDefault="006E5ABE" w:rsidP="00685FF4">
      <w:pPr>
        <w:numPr>
          <w:ilvl w:val="0"/>
          <w:numId w:val="109"/>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t>Do przetwarzania danych zostały dopuszczone wyłącznie osoby posiadające stosowne upoważnienie.</w:t>
      </w:r>
    </w:p>
    <w:p w14:paraId="469AD1F3" w14:textId="4E2F530C" w:rsidR="006E5ABE" w:rsidRPr="006E5ABE" w:rsidRDefault="006E5ABE" w:rsidP="00685FF4">
      <w:pPr>
        <w:numPr>
          <w:ilvl w:val="0"/>
          <w:numId w:val="109"/>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t>Prowadzona jest ewidencja osób upoważnionych do przetwarzania danych osobowych.</w:t>
      </w:r>
    </w:p>
    <w:p w14:paraId="75B96B47" w14:textId="77777777" w:rsidR="006E5ABE" w:rsidRPr="006E5ABE" w:rsidRDefault="006E5ABE" w:rsidP="00685FF4">
      <w:pPr>
        <w:numPr>
          <w:ilvl w:val="0"/>
          <w:numId w:val="109"/>
        </w:numPr>
        <w:tabs>
          <w:tab w:val="left" w:pos="1042"/>
        </w:tabs>
        <w:spacing w:before="120" w:after="120" w:line="276" w:lineRule="auto"/>
        <w:ind w:left="1042" w:hanging="341"/>
        <w:jc w:val="both"/>
        <w:rPr>
          <w:rFonts w:ascii="Cambria" w:eastAsia="Times New Roman" w:hAnsi="Cambria"/>
        </w:rPr>
      </w:pPr>
      <w:r w:rsidRPr="006E5ABE">
        <w:rPr>
          <w:rFonts w:ascii="Cambria" w:eastAsia="Times New Roman" w:hAnsi="Cambria"/>
        </w:rPr>
        <w:t>Została opracowana i wdrożona polityka bezpieczeństwa.</w:t>
      </w:r>
    </w:p>
    <w:p w14:paraId="18F76BC5" w14:textId="77777777" w:rsidR="006E5ABE" w:rsidRPr="006E5ABE" w:rsidRDefault="006E5ABE" w:rsidP="00685FF4">
      <w:pPr>
        <w:numPr>
          <w:ilvl w:val="0"/>
          <w:numId w:val="109"/>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t>Została opracowana i wdrożona instrukcja zarządzania systemem informatycznym służącym do przetwarzania danych osobowych.</w:t>
      </w:r>
    </w:p>
    <w:p w14:paraId="5A3F2B96" w14:textId="21FA0A99" w:rsidR="006E5ABE" w:rsidRPr="006E5ABE" w:rsidRDefault="006E5ABE" w:rsidP="00685FF4">
      <w:pPr>
        <w:numPr>
          <w:ilvl w:val="0"/>
          <w:numId w:val="109"/>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t>Osoby zatrudnione przy przetwarzaniu danych zostały zaznajomione z obowiązującymi w Polsce przepisami dotyczącymi ochrony danych osobowych.</w:t>
      </w:r>
    </w:p>
    <w:p w14:paraId="48D8B463" w14:textId="77777777" w:rsidR="006E5ABE" w:rsidRPr="006E5ABE" w:rsidRDefault="006E5ABE" w:rsidP="00685FF4">
      <w:pPr>
        <w:numPr>
          <w:ilvl w:val="0"/>
          <w:numId w:val="109"/>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t>Przeszkolono osoby zatrudnione przy przetwarzaniu danych osobowych w zakresie zabezpieczeń systemu informatycznego.</w:t>
      </w:r>
    </w:p>
    <w:p w14:paraId="11F0BC6B" w14:textId="6FAB992E" w:rsidR="006E5ABE" w:rsidRPr="002264C9" w:rsidRDefault="006E5ABE" w:rsidP="00685FF4">
      <w:pPr>
        <w:numPr>
          <w:ilvl w:val="0"/>
          <w:numId w:val="109"/>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t>Osoby zatrudnione przy przetwarzaniu danych osobowych obowiązane zostały do zachowania ich w tajemnicy.</w:t>
      </w:r>
    </w:p>
    <w:p w14:paraId="4C229CF0" w14:textId="76B968E0" w:rsidR="006E5ABE" w:rsidRPr="002264C9" w:rsidRDefault="006E5ABE" w:rsidP="00685FF4">
      <w:pPr>
        <w:numPr>
          <w:ilvl w:val="0"/>
          <w:numId w:val="109"/>
        </w:numPr>
        <w:tabs>
          <w:tab w:val="left" w:pos="1050"/>
        </w:tabs>
        <w:spacing w:before="120" w:after="120" w:line="276" w:lineRule="auto"/>
        <w:ind w:left="1062" w:right="20" w:hanging="361"/>
        <w:jc w:val="both"/>
        <w:rPr>
          <w:rFonts w:ascii="Cambria" w:eastAsia="Times New Roman" w:hAnsi="Cambria"/>
        </w:rPr>
      </w:pPr>
      <w:r w:rsidRPr="006E5ABE">
        <w:rPr>
          <w:rFonts w:ascii="Cambria" w:eastAsia="Times New Roman" w:hAnsi="Cambria"/>
        </w:rPr>
        <w:t>Monitory komputerów, na których przetwarzane są dane osobowe, ustawione są w sposób uniemożliwiający wgląd osobom postronnym w przetwarzane dane.</w:t>
      </w:r>
    </w:p>
    <w:p w14:paraId="66EB72AF" w14:textId="41F9401A" w:rsidR="006E5ABE" w:rsidRPr="006E5ABE" w:rsidRDefault="006E5ABE" w:rsidP="00685FF4">
      <w:pPr>
        <w:numPr>
          <w:ilvl w:val="0"/>
          <w:numId w:val="109"/>
        </w:numPr>
        <w:tabs>
          <w:tab w:val="left" w:pos="1050"/>
        </w:tabs>
        <w:spacing w:before="120" w:after="120" w:line="276" w:lineRule="auto"/>
        <w:ind w:left="1062" w:hanging="361"/>
        <w:jc w:val="both"/>
        <w:rPr>
          <w:rFonts w:ascii="Cambria" w:eastAsia="Times New Roman" w:hAnsi="Cambria"/>
        </w:rPr>
      </w:pPr>
      <w:r w:rsidRPr="006E5ABE">
        <w:rPr>
          <w:rFonts w:ascii="Cambria" w:eastAsia="Times New Roman" w:hAnsi="Cambria"/>
        </w:rPr>
        <w:t>Kopie zapasowe zbioru danych osobowych przechowywane są w innym pomieszczeniu niż to, w którym znajduje się serwer, na którym dane osobowe przetwarzane są na bieżąco.</w:t>
      </w:r>
    </w:p>
    <w:p w14:paraId="1CF5B1A1" w14:textId="77777777" w:rsidR="008F6F52" w:rsidRPr="006E5ABE" w:rsidRDefault="008F6F52" w:rsidP="00685FF4">
      <w:pPr>
        <w:spacing w:before="120" w:after="120" w:line="276" w:lineRule="auto"/>
        <w:jc w:val="both"/>
        <w:rPr>
          <w:rFonts w:ascii="Cambria" w:hAnsi="Cambria"/>
        </w:rPr>
      </w:pPr>
    </w:p>
    <w:sectPr w:rsidR="008F6F52" w:rsidRPr="006E5ABE">
      <w:pgSz w:w="11900" w:h="16838"/>
      <w:pgMar w:top="712" w:right="1406" w:bottom="391" w:left="1078" w:header="0" w:footer="0" w:gutter="0"/>
      <w:cols w:space="0" w:equalWidth="0">
        <w:col w:w="94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9A2E" w14:textId="77777777" w:rsidR="0002409D" w:rsidRDefault="0002409D" w:rsidP="00FA10F6">
      <w:r>
        <w:separator/>
      </w:r>
    </w:p>
  </w:endnote>
  <w:endnote w:type="continuationSeparator" w:id="0">
    <w:p w14:paraId="3E0975FB" w14:textId="77777777" w:rsidR="0002409D" w:rsidRDefault="0002409D" w:rsidP="00FA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56693"/>
      <w:docPartObj>
        <w:docPartGallery w:val="Page Numbers (Bottom of Page)"/>
        <w:docPartUnique/>
      </w:docPartObj>
    </w:sdtPr>
    <w:sdtContent>
      <w:p w14:paraId="3F95ED36" w14:textId="24BD5B55" w:rsidR="00AA023A" w:rsidRDefault="00AA023A">
        <w:pPr>
          <w:pStyle w:val="Stopka"/>
          <w:jc w:val="right"/>
        </w:pPr>
        <w:r>
          <w:fldChar w:fldCharType="begin"/>
        </w:r>
        <w:r>
          <w:instrText>PAGE   \* MERGEFORMAT</w:instrText>
        </w:r>
        <w:r>
          <w:fldChar w:fldCharType="separate"/>
        </w:r>
        <w:r>
          <w:t>2</w:t>
        </w:r>
        <w:r>
          <w:fldChar w:fldCharType="end"/>
        </w:r>
      </w:p>
    </w:sdtContent>
  </w:sdt>
  <w:p w14:paraId="4AC8396A" w14:textId="77777777" w:rsidR="00AA023A" w:rsidRDefault="00AA02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013D" w14:textId="77777777" w:rsidR="0002409D" w:rsidRDefault="0002409D" w:rsidP="00FA10F6">
      <w:r>
        <w:separator/>
      </w:r>
    </w:p>
  </w:footnote>
  <w:footnote w:type="continuationSeparator" w:id="0">
    <w:p w14:paraId="46B99305" w14:textId="77777777" w:rsidR="0002409D" w:rsidRDefault="0002409D" w:rsidP="00FA10F6">
      <w:r>
        <w:continuationSeparator/>
      </w:r>
    </w:p>
  </w:footnote>
  <w:footnote w:id="1">
    <w:p w14:paraId="7919D327" w14:textId="46ABAE7D" w:rsidR="000440D9" w:rsidRPr="00984910" w:rsidRDefault="000440D9">
      <w:pPr>
        <w:pStyle w:val="Tekstprzypisudolnego"/>
        <w:rPr>
          <w:sz w:val="16"/>
          <w:szCs w:val="16"/>
        </w:rPr>
      </w:pPr>
      <w:r w:rsidRPr="00984910">
        <w:rPr>
          <w:rStyle w:val="Odwoanieprzypisudolnego"/>
          <w:sz w:val="16"/>
          <w:szCs w:val="16"/>
        </w:rPr>
        <w:footnoteRef/>
      </w:r>
      <w:r w:rsidRPr="00984910">
        <w:rPr>
          <w:sz w:val="16"/>
          <w:szCs w:val="16"/>
        </w:rPr>
        <w:t xml:space="preserve"> </w:t>
      </w:r>
      <w:r w:rsidR="00056385" w:rsidRPr="00984910">
        <w:rPr>
          <w:sz w:val="16"/>
          <w:szCs w:val="16"/>
        </w:rPr>
        <w:t xml:space="preserve">W </w:t>
      </w:r>
      <w:r w:rsidR="0075244E" w:rsidRPr="00984910">
        <w:rPr>
          <w:sz w:val="16"/>
          <w:szCs w:val="16"/>
        </w:rPr>
        <w:t>brzmieniu</w:t>
      </w:r>
      <w:r w:rsidR="00056385" w:rsidRPr="00984910">
        <w:rPr>
          <w:sz w:val="16"/>
          <w:szCs w:val="16"/>
        </w:rPr>
        <w:t xml:space="preserve"> określonym art. 44 ustawy z dnia 7 </w:t>
      </w:r>
      <w:r w:rsidR="0075244E" w:rsidRPr="00984910">
        <w:rPr>
          <w:sz w:val="16"/>
          <w:szCs w:val="16"/>
        </w:rPr>
        <w:t xml:space="preserve">października 2022r. o zmianie niektórych ustaw </w:t>
      </w:r>
      <w:r w:rsidR="00EC4FD9" w:rsidRPr="00984910">
        <w:rPr>
          <w:sz w:val="16"/>
          <w:szCs w:val="16"/>
        </w:rPr>
        <w:t>w celu uproszczenia niektórych procedur administracyjnych dla obywateli i przedsiębiorc</w:t>
      </w:r>
      <w:r w:rsidR="00A35648" w:rsidRPr="00984910">
        <w:rPr>
          <w:sz w:val="16"/>
          <w:szCs w:val="16"/>
        </w:rPr>
        <w: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3894" w14:textId="565BB978" w:rsidR="00FA10F6" w:rsidRDefault="00FA10F6" w:rsidP="00FA10F6">
    <w:pPr>
      <w:pStyle w:val="Nagwek"/>
      <w:jc w:val="right"/>
      <w:rPr>
        <w:rFonts w:ascii="Cambria" w:hAnsi="Cambria"/>
        <w:kern w:val="20"/>
      </w:rPr>
    </w:pPr>
  </w:p>
  <w:p w14:paraId="46509310" w14:textId="77777777" w:rsidR="00FA10F6" w:rsidRDefault="00FA10F6" w:rsidP="00FA10F6">
    <w:pPr>
      <w:pStyle w:val="Nagwek"/>
      <w:jc w:val="right"/>
      <w:rPr>
        <w:rFonts w:ascii="Cambria" w:hAnsi="Cambria"/>
        <w:kern w:val="20"/>
      </w:rPr>
    </w:pPr>
  </w:p>
  <w:p w14:paraId="1197C90F" w14:textId="77777777" w:rsidR="00FA10F6" w:rsidRDefault="00FA10F6" w:rsidP="00FA10F6">
    <w:pPr>
      <w:pStyle w:val="Nagwek"/>
      <w:jc w:val="right"/>
      <w:rPr>
        <w:rFonts w:ascii="Cambria" w:hAnsi="Cambria"/>
        <w:kern w:val="20"/>
      </w:rPr>
    </w:pPr>
  </w:p>
  <w:p w14:paraId="559D8A45" w14:textId="4456F0AB" w:rsidR="00FA10F6" w:rsidRPr="003F70D3" w:rsidRDefault="00FA10F6" w:rsidP="00FA10F6">
    <w:pPr>
      <w:pStyle w:val="Nagwek"/>
      <w:jc w:val="right"/>
      <w:rPr>
        <w:rFonts w:ascii="Cambria" w:hAnsi="Cambria"/>
        <w:kern w:val="20"/>
      </w:rPr>
    </w:pPr>
    <w:r w:rsidRPr="003F70D3">
      <w:rPr>
        <w:rFonts w:ascii="Cambria" w:hAnsi="Cambria"/>
        <w:kern w:val="20"/>
      </w:rPr>
      <w:t xml:space="preserve">Załącznik nr </w:t>
    </w:r>
    <w:r>
      <w:rPr>
        <w:rFonts w:ascii="Cambria" w:hAnsi="Cambria"/>
        <w:kern w:val="20"/>
      </w:rPr>
      <w:t>2</w:t>
    </w:r>
    <w:r w:rsidRPr="003F70D3">
      <w:rPr>
        <w:rFonts w:ascii="Cambria" w:hAnsi="Cambria"/>
        <w:kern w:val="20"/>
      </w:rPr>
      <w:t xml:space="preserve"> do SWZ</w:t>
    </w:r>
  </w:p>
  <w:p w14:paraId="17CE4A37" w14:textId="77777777" w:rsidR="00FA10F6" w:rsidRPr="003F70D3" w:rsidRDefault="00FA10F6" w:rsidP="00FA10F6">
    <w:pPr>
      <w:pStyle w:val="Nagwek"/>
      <w:jc w:val="right"/>
      <w:rPr>
        <w:rFonts w:ascii="Cambria" w:hAnsi="Cambria"/>
        <w:kern w:val="20"/>
      </w:rPr>
    </w:pPr>
    <w:r w:rsidRPr="003F70D3">
      <w:rPr>
        <w:rFonts w:ascii="Cambria" w:hAnsi="Cambria"/>
        <w:kern w:val="20"/>
      </w:rPr>
      <w:t xml:space="preserve">Znak sprawy: </w:t>
    </w:r>
    <w:r w:rsidRPr="003F70D3">
      <w:rPr>
        <w:rFonts w:ascii="Cambria" w:hAnsi="Cambria"/>
        <w:bCs/>
        <w:kern w:val="20"/>
      </w:rPr>
      <w:t>WP.271.1</w:t>
    </w:r>
    <w:r>
      <w:rPr>
        <w:rFonts w:ascii="Cambria" w:hAnsi="Cambria"/>
        <w:bCs/>
        <w:kern w:val="20"/>
      </w:rPr>
      <w:t>5</w:t>
    </w:r>
    <w:r w:rsidRPr="003F70D3">
      <w:rPr>
        <w:rFonts w:ascii="Cambria" w:hAnsi="Cambria"/>
        <w:bCs/>
        <w:kern w:val="20"/>
      </w:rPr>
      <w:t>.22.</w:t>
    </w:r>
    <w:r>
      <w:rPr>
        <w:rFonts w:ascii="Cambria" w:hAnsi="Cambria"/>
        <w:bCs/>
        <w:kern w:val="20"/>
      </w:rPr>
      <w:t>JK</w:t>
    </w:r>
  </w:p>
  <w:p w14:paraId="6D86CFCF" w14:textId="31AF2235" w:rsidR="00FA10F6" w:rsidRDefault="00FA10F6">
    <w:pPr>
      <w:pStyle w:val="Nagwek"/>
    </w:pPr>
  </w:p>
  <w:p w14:paraId="2F2B5BC2" w14:textId="4DA7CCB7" w:rsidR="00FA10F6" w:rsidRDefault="00FA10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75AC7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80115B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5B5AF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741226BA"/>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0D34B6A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0233C98"/>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157409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7E0C57B0"/>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77AE35E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579BE4F0"/>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310C50B2"/>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5FF87E04"/>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2F305DE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25A70BF6"/>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1DBABF0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4AD084E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1381823A"/>
    <w:lvl w:ilvl="0" w:tplc="FFFFFFFF">
      <w:start w:val="1"/>
      <w:numFmt w:val="decimal"/>
      <w:lvlText w:val="%1"/>
      <w:lvlJc w:val="left"/>
    </w:lvl>
    <w:lvl w:ilvl="1" w:tplc="FFFFFFFF">
      <w:start w:val="9"/>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5DB70AE4"/>
    <w:lvl w:ilvl="0" w:tplc="FFFFFFFF">
      <w:start w:val="13"/>
      <w:numFmt w:val="decimal"/>
      <w:lvlText w:val="%1."/>
      <w:lvlJc w:val="left"/>
    </w:lvl>
    <w:lvl w:ilvl="1" w:tplc="FFFFFFFF">
      <w:start w:val="1"/>
      <w:numFmt w:val="decimal"/>
      <w:lvlText w:val="%2"/>
      <w:lvlJc w:val="left"/>
    </w:lvl>
    <w:lvl w:ilvl="2" w:tplc="FFFFFFFF">
      <w:start w:val="13"/>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100F8FC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6590700A"/>
    <w:lvl w:ilvl="0" w:tplc="FFFFFFFF">
      <w:start w:val="19"/>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15014ACA"/>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5F5E7FD0"/>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098A3148"/>
    <w:lvl w:ilvl="0" w:tplc="FFFFFFFF">
      <w:start w:val="20"/>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799D024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06B9476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2"/>
    <w:multiLevelType w:val="hybridMultilevel"/>
    <w:tmpl w:val="42C296BC"/>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3"/>
    <w:multiLevelType w:val="hybridMultilevel"/>
    <w:tmpl w:val="168E121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4"/>
    <w:multiLevelType w:val="hybridMultilevel"/>
    <w:tmpl w:val="1EBA5D22"/>
    <w:lvl w:ilvl="0" w:tplc="FFFFFFFF">
      <w:start w:val="8"/>
      <w:numFmt w:val="decimal"/>
      <w:lvlText w:val="%1."/>
      <w:lvlJc w:val="left"/>
    </w:lvl>
    <w:lvl w:ilvl="1" w:tplc="FFFFFFFF">
      <w:start w:val="12"/>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5"/>
    <w:multiLevelType w:val="hybridMultilevel"/>
    <w:tmpl w:val="661E3F1E"/>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5DC79EA8"/>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540A471C"/>
    <w:lvl w:ilvl="0" w:tplc="FFFFFFFF">
      <w:start w:val="1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7BD3EE7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51D9C564"/>
    <w:lvl w:ilvl="0" w:tplc="FFFFFFFF">
      <w:start w:val="2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613EFDC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0BF72B1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42963E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E"/>
    <w:multiLevelType w:val="hybridMultilevel"/>
    <w:tmpl w:val="0A0382C4"/>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F"/>
    <w:multiLevelType w:val="hybridMultilevel"/>
    <w:tmpl w:val="08F2B15E"/>
    <w:lvl w:ilvl="0" w:tplc="FFFFFFFF">
      <w:start w:val="2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0"/>
    <w:multiLevelType w:val="hybridMultilevel"/>
    <w:tmpl w:val="1A32234A"/>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1"/>
    <w:multiLevelType w:val="hybridMultilevel"/>
    <w:tmpl w:val="3B0FD378"/>
    <w:lvl w:ilvl="0" w:tplc="FFFFFFFF">
      <w:start w:val="10"/>
      <w:numFmt w:val="decimal"/>
      <w:lvlText w:val="%1."/>
      <w:lvlJc w:val="left"/>
    </w:lvl>
    <w:lvl w:ilvl="1" w:tplc="FFFFFFFF">
      <w:start w:val="1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2"/>
    <w:multiLevelType w:val="hybridMultilevel"/>
    <w:tmpl w:val="68EB2F62"/>
    <w:lvl w:ilvl="0" w:tplc="FFFFFFFF">
      <w:start w:val="1"/>
      <w:numFmt w:val="decimal"/>
      <w:lvlText w:val="%1"/>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3"/>
    <w:multiLevelType w:val="hybridMultilevel"/>
    <w:tmpl w:val="4962813A"/>
    <w:lvl w:ilvl="0" w:tplc="FFFFFFFF">
      <w:start w:val="1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4"/>
    <w:multiLevelType w:val="hybridMultilevel"/>
    <w:tmpl w:val="60B6DF70"/>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5"/>
    <w:multiLevelType w:val="hybridMultilevel"/>
    <w:tmpl w:val="06A5EE64"/>
    <w:lvl w:ilvl="0" w:tplc="FFFFFFFF">
      <w:start w:val="1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6"/>
    <w:multiLevelType w:val="hybridMultilevel"/>
    <w:tmpl w:val="14330624"/>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7"/>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8"/>
    <w:multiLevelType w:val="hybridMultilevel"/>
    <w:tmpl w:val="1A27709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9"/>
    <w:multiLevelType w:val="hybridMultilevel"/>
    <w:tmpl w:val="71EA110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A"/>
    <w:multiLevelType w:val="hybridMultilevel"/>
    <w:tmpl w:val="100F59DC"/>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B"/>
    <w:multiLevelType w:val="hybridMultilevel"/>
    <w:tmpl w:val="7FB7E0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C"/>
    <w:multiLevelType w:val="hybridMultilevel"/>
    <w:tmpl w:val="06EB5BD4"/>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D"/>
    <w:multiLevelType w:val="hybridMultilevel"/>
    <w:tmpl w:val="3288EF0E"/>
    <w:lvl w:ilvl="0" w:tplc="7AE074C4">
      <w:start w:val="1"/>
      <w:numFmt w:val="decimal"/>
      <w:lvlText w:val="%1."/>
      <w:lvlJc w:val="left"/>
      <w:rPr>
        <w:b w:val="0"/>
        <w:bCs/>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E"/>
    <w:multiLevelType w:val="hybridMultilevel"/>
    <w:tmpl w:val="09421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F"/>
    <w:multiLevelType w:val="hybridMultilevel"/>
    <w:tmpl w:val="00885E1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0"/>
    <w:multiLevelType w:val="hybridMultilevel"/>
    <w:tmpl w:val="7627211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1"/>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2"/>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3"/>
    <w:multiLevelType w:val="hybridMultilevel"/>
    <w:tmpl w:val="14E17E32"/>
    <w:lvl w:ilvl="0" w:tplc="FFFFFFFF">
      <w:start w:val="2"/>
      <w:numFmt w:val="decimal"/>
      <w:lvlText w:val="%1."/>
      <w:lvlJc w:val="left"/>
    </w:lvl>
    <w:lvl w:ilvl="1" w:tplc="FFFFFFFF">
      <w:start w:val="1"/>
      <w:numFmt w:val="lowerRoman"/>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4"/>
    <w:multiLevelType w:val="hybridMultilevel"/>
    <w:tmpl w:val="3222E7C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5"/>
    <w:multiLevelType w:val="hybridMultilevel"/>
    <w:tmpl w:val="74DE0EE2"/>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6"/>
    <w:multiLevelType w:val="hybridMultilevel"/>
    <w:tmpl w:val="68EBC550"/>
    <w:lvl w:ilvl="0" w:tplc="FFFFFFFF">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7"/>
    <w:multiLevelType w:val="hybridMultilevel"/>
    <w:tmpl w:val="2DF6D648"/>
    <w:lvl w:ilvl="0" w:tplc="FFFFFFFF">
      <w:numFmt w:val="decimal"/>
      <w:lvlText w:val="%1."/>
      <w:lvlJc w:val="left"/>
    </w:lvl>
    <w:lvl w:ilvl="1" w:tplc="FFFFFFFF">
      <w:start w:val="1"/>
      <w:numFmt w:val="decimal"/>
      <w:lvlText w:val="%2)"/>
      <w:lvlJc w:val="left"/>
    </w:lvl>
    <w:lvl w:ilvl="2" w:tplc="FFFFFFFF">
      <w:start w:val="1"/>
      <w:numFmt w:val="bullet"/>
      <w:lvlText w:val="\endash "/>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8"/>
    <w:multiLevelType w:val="hybridMultilevel"/>
    <w:tmpl w:val="46B7D446"/>
    <w:lvl w:ilvl="0" w:tplc="FFFFFFFF">
      <w:start w:val="1"/>
      <w:numFmt w:val="decimal"/>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9"/>
    <w:multiLevelType w:val="hybridMultilevel"/>
    <w:tmpl w:val="4A2AC31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A"/>
    <w:multiLevelType w:val="hybridMultilevel"/>
    <w:tmpl w:val="39EE01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B"/>
    <w:multiLevelType w:val="hybridMultilevel"/>
    <w:tmpl w:val="E92A9B92"/>
    <w:lvl w:ilvl="0" w:tplc="A0FC6AB0">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C"/>
    <w:multiLevelType w:val="hybridMultilevel"/>
    <w:tmpl w:val="0CC1016E"/>
    <w:lvl w:ilvl="0" w:tplc="FFFFFFFF">
      <w:start w:val="1"/>
      <w:numFmt w:val="decimal"/>
      <w:lvlText w:val="%1."/>
      <w:lvlJc w:val="left"/>
    </w:lvl>
    <w:lvl w:ilvl="1" w:tplc="FFFFFFFF">
      <w:start w:val="1"/>
      <w:numFmt w:val="bullet"/>
      <w:lvlText w:val="\endash "/>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D"/>
    <w:multiLevelType w:val="hybridMultilevel"/>
    <w:tmpl w:val="43F1842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E"/>
    <w:multiLevelType w:val="hybridMultilevel"/>
    <w:tmpl w:val="60EF01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4F"/>
    <w:multiLevelType w:val="hybridMultilevel"/>
    <w:tmpl w:val="26F324B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0"/>
    <w:multiLevelType w:val="hybridMultilevel"/>
    <w:tmpl w:val="7F01579A"/>
    <w:lvl w:ilvl="0" w:tplc="FFFFFFFF">
      <w:start w:val="2"/>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1"/>
    <w:multiLevelType w:val="hybridMultilevel"/>
    <w:tmpl w:val="49DA307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2"/>
    <w:multiLevelType w:val="hybridMultilevel"/>
    <w:tmpl w:val="7055A5F4"/>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3"/>
    <w:multiLevelType w:val="hybridMultilevel"/>
    <w:tmpl w:val="5FB8370A"/>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4"/>
    <w:multiLevelType w:val="hybridMultilevel"/>
    <w:tmpl w:val="50801E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5"/>
    <w:multiLevelType w:val="hybridMultilevel"/>
    <w:tmpl w:val="0488AC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6"/>
    <w:multiLevelType w:val="hybridMultilevel"/>
    <w:tmpl w:val="5FB8011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7"/>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8"/>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9"/>
    <w:multiLevelType w:val="hybridMultilevel"/>
    <w:tmpl w:val="6FC75A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A"/>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B"/>
    <w:multiLevelType w:val="hybridMultilevel"/>
    <w:tmpl w:val="7D5E18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C"/>
    <w:multiLevelType w:val="hybridMultilevel"/>
    <w:tmpl w:val="5F3534A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5D"/>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5E"/>
    <w:multiLevelType w:val="hybridMultilevel"/>
    <w:tmpl w:val="7DE677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5F"/>
    <w:multiLevelType w:val="hybridMultilevel"/>
    <w:tmpl w:val="555C55B4"/>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0"/>
    <w:multiLevelType w:val="hybridMultilevel"/>
    <w:tmpl w:val="3FA62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1"/>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2"/>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3"/>
    <w:multiLevelType w:val="hybridMultilevel"/>
    <w:tmpl w:val="71C9129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4"/>
    <w:multiLevelType w:val="hybridMultilevel"/>
    <w:tmpl w:val="09DAF632"/>
    <w:lvl w:ilvl="0" w:tplc="FFFFFFFF">
      <w:start w:val="2"/>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5"/>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66"/>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67"/>
    <w:multiLevelType w:val="hybridMultilevel"/>
    <w:tmpl w:val="5092CA7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68"/>
    <w:multiLevelType w:val="hybridMultilevel"/>
    <w:tmpl w:val="1D545C4C"/>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69"/>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6A"/>
    <w:multiLevelType w:val="hybridMultilevel"/>
    <w:tmpl w:val="288F1A34"/>
    <w:lvl w:ilvl="0" w:tplc="FFFFFFFF">
      <w:start w:val="9"/>
      <w:numFmt w:val="upperLetter"/>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6B"/>
    <w:multiLevelType w:val="hybridMultilevel"/>
    <w:tmpl w:val="2A155DBC"/>
    <w:lvl w:ilvl="0" w:tplc="FFFFFFFF">
      <w:start w:val="1"/>
      <w:numFmt w:val="upperLetter"/>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6C"/>
    <w:multiLevelType w:val="hybridMultilevel"/>
    <w:tmpl w:val="1D9F6E5E"/>
    <w:lvl w:ilvl="0" w:tplc="FFFFFFFF">
      <w:start w:val="1"/>
      <w:numFmt w:val="upperLetter"/>
      <w:lvlText w:val="%1"/>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6D"/>
    <w:multiLevelType w:val="hybridMultilevel"/>
    <w:tmpl w:val="097E1B4E"/>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6E"/>
    <w:multiLevelType w:val="hybridMultilevel"/>
    <w:tmpl w:val="510882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14F6513F"/>
    <w:multiLevelType w:val="hybridMultilevel"/>
    <w:tmpl w:val="1292C4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DD8411F"/>
    <w:multiLevelType w:val="hybridMultilevel"/>
    <w:tmpl w:val="E9A063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6FEB4A26"/>
    <w:multiLevelType w:val="hybridMultilevel"/>
    <w:tmpl w:val="8EB648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4A7015E"/>
    <w:multiLevelType w:val="hybridMultilevel"/>
    <w:tmpl w:val="6F7446D8"/>
    <w:lvl w:ilvl="0" w:tplc="3E06C720">
      <w:start w:val="1"/>
      <w:numFmt w:val="decimal"/>
      <w:lvlText w:val="%1."/>
      <w:lvlJc w:val="left"/>
      <w:pPr>
        <w:ind w:left="269"/>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1E1C9E9E">
      <w:start w:val="1"/>
      <w:numFmt w:val="lowerLetter"/>
      <w:lvlText w:val="%2"/>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3E5BDA">
      <w:start w:val="1"/>
      <w:numFmt w:val="lowerRoman"/>
      <w:lvlText w:val="%3"/>
      <w:lvlJc w:val="left"/>
      <w:pPr>
        <w:ind w:left="1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360A08">
      <w:start w:val="1"/>
      <w:numFmt w:val="decimal"/>
      <w:lvlText w:val="%4"/>
      <w:lvlJc w:val="left"/>
      <w:pPr>
        <w:ind w:left="2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A663EA">
      <w:start w:val="1"/>
      <w:numFmt w:val="lowerLetter"/>
      <w:lvlText w:val="%5"/>
      <w:lvlJc w:val="left"/>
      <w:pPr>
        <w:ind w:left="3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182DF8">
      <w:start w:val="1"/>
      <w:numFmt w:val="lowerRoman"/>
      <w:lvlText w:val="%6"/>
      <w:lvlJc w:val="left"/>
      <w:pPr>
        <w:ind w:left="4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C83AF6">
      <w:start w:val="1"/>
      <w:numFmt w:val="decimal"/>
      <w:lvlText w:val="%7"/>
      <w:lvlJc w:val="left"/>
      <w:pPr>
        <w:ind w:left="4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168CD6">
      <w:start w:val="1"/>
      <w:numFmt w:val="lowerLetter"/>
      <w:lvlText w:val="%8"/>
      <w:lvlJc w:val="left"/>
      <w:pPr>
        <w:ind w:left="5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E20A58">
      <w:start w:val="1"/>
      <w:numFmt w:val="lowerRoman"/>
      <w:lvlText w:val="%9"/>
      <w:lvlJc w:val="left"/>
      <w:pPr>
        <w:ind w:left="6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041903472">
    <w:abstractNumId w:val="0"/>
  </w:num>
  <w:num w:numId="2" w16cid:durableId="454449744">
    <w:abstractNumId w:val="1"/>
  </w:num>
  <w:num w:numId="3" w16cid:durableId="1786922219">
    <w:abstractNumId w:val="2"/>
  </w:num>
  <w:num w:numId="4" w16cid:durableId="703139782">
    <w:abstractNumId w:val="3"/>
  </w:num>
  <w:num w:numId="5" w16cid:durableId="1633749566">
    <w:abstractNumId w:val="4"/>
  </w:num>
  <w:num w:numId="6" w16cid:durableId="694384597">
    <w:abstractNumId w:val="5"/>
  </w:num>
  <w:num w:numId="7" w16cid:durableId="1822235543">
    <w:abstractNumId w:val="6"/>
  </w:num>
  <w:num w:numId="8" w16cid:durableId="805777510">
    <w:abstractNumId w:val="7"/>
  </w:num>
  <w:num w:numId="9" w16cid:durableId="140929884">
    <w:abstractNumId w:val="8"/>
  </w:num>
  <w:num w:numId="10" w16cid:durableId="1812405289">
    <w:abstractNumId w:val="9"/>
  </w:num>
  <w:num w:numId="11" w16cid:durableId="1994285932">
    <w:abstractNumId w:val="10"/>
  </w:num>
  <w:num w:numId="12" w16cid:durableId="2081631314">
    <w:abstractNumId w:val="11"/>
  </w:num>
  <w:num w:numId="13" w16cid:durableId="1873809355">
    <w:abstractNumId w:val="12"/>
  </w:num>
  <w:num w:numId="14" w16cid:durableId="310404891">
    <w:abstractNumId w:val="13"/>
  </w:num>
  <w:num w:numId="15" w16cid:durableId="1289779295">
    <w:abstractNumId w:val="14"/>
  </w:num>
  <w:num w:numId="16" w16cid:durableId="926617571">
    <w:abstractNumId w:val="15"/>
  </w:num>
  <w:num w:numId="17" w16cid:durableId="779952169">
    <w:abstractNumId w:val="16"/>
  </w:num>
  <w:num w:numId="18" w16cid:durableId="1930846255">
    <w:abstractNumId w:val="17"/>
  </w:num>
  <w:num w:numId="19" w16cid:durableId="974678081">
    <w:abstractNumId w:val="18"/>
  </w:num>
  <w:num w:numId="20" w16cid:durableId="1461604313">
    <w:abstractNumId w:val="19"/>
  </w:num>
  <w:num w:numId="21" w16cid:durableId="1891112242">
    <w:abstractNumId w:val="20"/>
  </w:num>
  <w:num w:numId="22" w16cid:durableId="1280796490">
    <w:abstractNumId w:val="21"/>
  </w:num>
  <w:num w:numId="23" w16cid:durableId="1293944093">
    <w:abstractNumId w:val="22"/>
  </w:num>
  <w:num w:numId="24" w16cid:durableId="1198468015">
    <w:abstractNumId w:val="23"/>
  </w:num>
  <w:num w:numId="25" w16cid:durableId="611985413">
    <w:abstractNumId w:val="24"/>
  </w:num>
  <w:num w:numId="26" w16cid:durableId="1901090477">
    <w:abstractNumId w:val="25"/>
  </w:num>
  <w:num w:numId="27" w16cid:durableId="88477247">
    <w:abstractNumId w:val="26"/>
  </w:num>
  <w:num w:numId="28" w16cid:durableId="1155415508">
    <w:abstractNumId w:val="27"/>
  </w:num>
  <w:num w:numId="29" w16cid:durableId="871111333">
    <w:abstractNumId w:val="28"/>
  </w:num>
  <w:num w:numId="30" w16cid:durableId="1519081420">
    <w:abstractNumId w:val="29"/>
  </w:num>
  <w:num w:numId="31" w16cid:durableId="2057192561">
    <w:abstractNumId w:val="30"/>
  </w:num>
  <w:num w:numId="32" w16cid:durableId="1390691275">
    <w:abstractNumId w:val="31"/>
  </w:num>
  <w:num w:numId="33" w16cid:durableId="1914705782">
    <w:abstractNumId w:val="32"/>
  </w:num>
  <w:num w:numId="34" w16cid:durableId="1326281684">
    <w:abstractNumId w:val="33"/>
  </w:num>
  <w:num w:numId="35" w16cid:durableId="1447189978">
    <w:abstractNumId w:val="34"/>
  </w:num>
  <w:num w:numId="36" w16cid:durableId="1309166154">
    <w:abstractNumId w:val="35"/>
  </w:num>
  <w:num w:numId="37" w16cid:durableId="1197111819">
    <w:abstractNumId w:val="36"/>
  </w:num>
  <w:num w:numId="38" w16cid:durableId="1229068946">
    <w:abstractNumId w:val="37"/>
  </w:num>
  <w:num w:numId="39" w16cid:durableId="414210169">
    <w:abstractNumId w:val="38"/>
  </w:num>
  <w:num w:numId="40" w16cid:durableId="1901205537">
    <w:abstractNumId w:val="39"/>
  </w:num>
  <w:num w:numId="41" w16cid:durableId="1735813380">
    <w:abstractNumId w:val="40"/>
  </w:num>
  <w:num w:numId="42" w16cid:durableId="511335909">
    <w:abstractNumId w:val="41"/>
  </w:num>
  <w:num w:numId="43" w16cid:durableId="1884361457">
    <w:abstractNumId w:val="42"/>
  </w:num>
  <w:num w:numId="44" w16cid:durableId="1275093794">
    <w:abstractNumId w:val="43"/>
  </w:num>
  <w:num w:numId="45" w16cid:durableId="1280794983">
    <w:abstractNumId w:val="44"/>
  </w:num>
  <w:num w:numId="46" w16cid:durableId="2127116506">
    <w:abstractNumId w:val="45"/>
  </w:num>
  <w:num w:numId="47" w16cid:durableId="982664100">
    <w:abstractNumId w:val="46"/>
  </w:num>
  <w:num w:numId="48" w16cid:durableId="745344051">
    <w:abstractNumId w:val="47"/>
  </w:num>
  <w:num w:numId="49" w16cid:durableId="692995020">
    <w:abstractNumId w:val="48"/>
  </w:num>
  <w:num w:numId="50" w16cid:durableId="772549654">
    <w:abstractNumId w:val="49"/>
  </w:num>
  <w:num w:numId="51" w16cid:durableId="1889951142">
    <w:abstractNumId w:val="50"/>
  </w:num>
  <w:num w:numId="52" w16cid:durableId="98792541">
    <w:abstractNumId w:val="51"/>
  </w:num>
  <w:num w:numId="53" w16cid:durableId="1842550704">
    <w:abstractNumId w:val="52"/>
  </w:num>
  <w:num w:numId="54" w16cid:durableId="2140801080">
    <w:abstractNumId w:val="53"/>
  </w:num>
  <w:num w:numId="55" w16cid:durableId="1988971210">
    <w:abstractNumId w:val="54"/>
  </w:num>
  <w:num w:numId="56" w16cid:durableId="2123724096">
    <w:abstractNumId w:val="55"/>
  </w:num>
  <w:num w:numId="57" w16cid:durableId="1732195664">
    <w:abstractNumId w:val="56"/>
  </w:num>
  <w:num w:numId="58" w16cid:durableId="1830366580">
    <w:abstractNumId w:val="57"/>
  </w:num>
  <w:num w:numId="59" w16cid:durableId="2039307737">
    <w:abstractNumId w:val="58"/>
  </w:num>
  <w:num w:numId="60" w16cid:durableId="672534061">
    <w:abstractNumId w:val="59"/>
  </w:num>
  <w:num w:numId="61" w16cid:durableId="434444778">
    <w:abstractNumId w:val="60"/>
  </w:num>
  <w:num w:numId="62" w16cid:durableId="1509634772">
    <w:abstractNumId w:val="61"/>
  </w:num>
  <w:num w:numId="63" w16cid:durableId="858347180">
    <w:abstractNumId w:val="62"/>
  </w:num>
  <w:num w:numId="64" w16cid:durableId="1291324115">
    <w:abstractNumId w:val="63"/>
  </w:num>
  <w:num w:numId="65" w16cid:durableId="1658262862">
    <w:abstractNumId w:val="64"/>
  </w:num>
  <w:num w:numId="66" w16cid:durableId="97679861">
    <w:abstractNumId w:val="65"/>
  </w:num>
  <w:num w:numId="67" w16cid:durableId="128789680">
    <w:abstractNumId w:val="66"/>
  </w:num>
  <w:num w:numId="68" w16cid:durableId="532427016">
    <w:abstractNumId w:val="67"/>
  </w:num>
  <w:num w:numId="69" w16cid:durableId="1025205441">
    <w:abstractNumId w:val="68"/>
  </w:num>
  <w:num w:numId="70" w16cid:durableId="441657899">
    <w:abstractNumId w:val="69"/>
  </w:num>
  <w:num w:numId="71" w16cid:durableId="1542865953">
    <w:abstractNumId w:val="70"/>
  </w:num>
  <w:num w:numId="72" w16cid:durableId="1844276933">
    <w:abstractNumId w:val="71"/>
  </w:num>
  <w:num w:numId="73" w16cid:durableId="1420756924">
    <w:abstractNumId w:val="72"/>
  </w:num>
  <w:num w:numId="74" w16cid:durableId="1802453501">
    <w:abstractNumId w:val="73"/>
  </w:num>
  <w:num w:numId="75" w16cid:durableId="1344354050">
    <w:abstractNumId w:val="74"/>
  </w:num>
  <w:num w:numId="76" w16cid:durableId="253520258">
    <w:abstractNumId w:val="75"/>
  </w:num>
  <w:num w:numId="77" w16cid:durableId="1917594254">
    <w:abstractNumId w:val="76"/>
  </w:num>
  <w:num w:numId="78" w16cid:durableId="1099984329">
    <w:abstractNumId w:val="77"/>
  </w:num>
  <w:num w:numId="79" w16cid:durableId="284772461">
    <w:abstractNumId w:val="78"/>
  </w:num>
  <w:num w:numId="80" w16cid:durableId="1336418883">
    <w:abstractNumId w:val="79"/>
  </w:num>
  <w:num w:numId="81" w16cid:durableId="478233844">
    <w:abstractNumId w:val="80"/>
  </w:num>
  <w:num w:numId="82" w16cid:durableId="132604062">
    <w:abstractNumId w:val="81"/>
  </w:num>
  <w:num w:numId="83" w16cid:durableId="1195458938">
    <w:abstractNumId w:val="82"/>
  </w:num>
  <w:num w:numId="84" w16cid:durableId="455099288">
    <w:abstractNumId w:val="83"/>
  </w:num>
  <w:num w:numId="85" w16cid:durableId="1616986850">
    <w:abstractNumId w:val="84"/>
  </w:num>
  <w:num w:numId="86" w16cid:durableId="593124350">
    <w:abstractNumId w:val="85"/>
  </w:num>
  <w:num w:numId="87" w16cid:durableId="1516266133">
    <w:abstractNumId w:val="86"/>
  </w:num>
  <w:num w:numId="88" w16cid:durableId="905141997">
    <w:abstractNumId w:val="87"/>
  </w:num>
  <w:num w:numId="89" w16cid:durableId="1963728072">
    <w:abstractNumId w:val="88"/>
  </w:num>
  <w:num w:numId="90" w16cid:durableId="1214926314">
    <w:abstractNumId w:val="89"/>
  </w:num>
  <w:num w:numId="91" w16cid:durableId="1460612683">
    <w:abstractNumId w:val="90"/>
  </w:num>
  <w:num w:numId="92" w16cid:durableId="766003852">
    <w:abstractNumId w:val="91"/>
  </w:num>
  <w:num w:numId="93" w16cid:durableId="319162362">
    <w:abstractNumId w:val="92"/>
  </w:num>
  <w:num w:numId="94" w16cid:durableId="1160734582">
    <w:abstractNumId w:val="93"/>
  </w:num>
  <w:num w:numId="95" w16cid:durableId="1477601703">
    <w:abstractNumId w:val="94"/>
  </w:num>
  <w:num w:numId="96" w16cid:durableId="1996296223">
    <w:abstractNumId w:val="95"/>
  </w:num>
  <w:num w:numId="97" w16cid:durableId="728577892">
    <w:abstractNumId w:val="96"/>
  </w:num>
  <w:num w:numId="98" w16cid:durableId="753206712">
    <w:abstractNumId w:val="97"/>
  </w:num>
  <w:num w:numId="99" w16cid:durableId="612368749">
    <w:abstractNumId w:val="98"/>
  </w:num>
  <w:num w:numId="100" w16cid:durableId="1522670891">
    <w:abstractNumId w:val="99"/>
  </w:num>
  <w:num w:numId="101" w16cid:durableId="781387448">
    <w:abstractNumId w:val="100"/>
  </w:num>
  <w:num w:numId="102" w16cid:durableId="1661469300">
    <w:abstractNumId w:val="101"/>
  </w:num>
  <w:num w:numId="103" w16cid:durableId="975913114">
    <w:abstractNumId w:val="102"/>
  </w:num>
  <w:num w:numId="104" w16cid:durableId="520976606">
    <w:abstractNumId w:val="103"/>
  </w:num>
  <w:num w:numId="105" w16cid:durableId="738868658">
    <w:abstractNumId w:val="104"/>
  </w:num>
  <w:num w:numId="106" w16cid:durableId="224073252">
    <w:abstractNumId w:val="105"/>
  </w:num>
  <w:num w:numId="107" w16cid:durableId="511798504">
    <w:abstractNumId w:val="106"/>
  </w:num>
  <w:num w:numId="108" w16cid:durableId="1040402354">
    <w:abstractNumId w:val="107"/>
  </w:num>
  <w:num w:numId="109" w16cid:durableId="978418788">
    <w:abstractNumId w:val="108"/>
  </w:num>
  <w:num w:numId="110" w16cid:durableId="1666012733">
    <w:abstractNumId w:val="112"/>
  </w:num>
  <w:num w:numId="111" w16cid:durableId="1543439536">
    <w:abstractNumId w:val="109"/>
  </w:num>
  <w:num w:numId="112" w16cid:durableId="2009094157">
    <w:abstractNumId w:val="111"/>
  </w:num>
  <w:num w:numId="113" w16cid:durableId="576088471">
    <w:abstractNumId w:val="11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BE"/>
    <w:rsid w:val="00017B8C"/>
    <w:rsid w:val="00021394"/>
    <w:rsid w:val="00022D9D"/>
    <w:rsid w:val="0002409D"/>
    <w:rsid w:val="000440D9"/>
    <w:rsid w:val="00056385"/>
    <w:rsid w:val="00061372"/>
    <w:rsid w:val="00074435"/>
    <w:rsid w:val="00086374"/>
    <w:rsid w:val="000A6788"/>
    <w:rsid w:val="000B56B6"/>
    <w:rsid w:val="000B6C54"/>
    <w:rsid w:val="000C77C1"/>
    <w:rsid w:val="000E5744"/>
    <w:rsid w:val="00100112"/>
    <w:rsid w:val="001049D2"/>
    <w:rsid w:val="0011136F"/>
    <w:rsid w:val="00114CC8"/>
    <w:rsid w:val="001151DF"/>
    <w:rsid w:val="00120FF6"/>
    <w:rsid w:val="001243DC"/>
    <w:rsid w:val="00130140"/>
    <w:rsid w:val="001312CD"/>
    <w:rsid w:val="0013138A"/>
    <w:rsid w:val="00143EAE"/>
    <w:rsid w:val="00144E5A"/>
    <w:rsid w:val="001453EC"/>
    <w:rsid w:val="00153BA5"/>
    <w:rsid w:val="00163E2C"/>
    <w:rsid w:val="00185BE8"/>
    <w:rsid w:val="001929D2"/>
    <w:rsid w:val="001C2802"/>
    <w:rsid w:val="001C46AF"/>
    <w:rsid w:val="001C676E"/>
    <w:rsid w:val="001E3808"/>
    <w:rsid w:val="001E6814"/>
    <w:rsid w:val="00207A44"/>
    <w:rsid w:val="002124DF"/>
    <w:rsid w:val="002264C9"/>
    <w:rsid w:val="0023531B"/>
    <w:rsid w:val="00243BBA"/>
    <w:rsid w:val="0025668B"/>
    <w:rsid w:val="00260B26"/>
    <w:rsid w:val="00262014"/>
    <w:rsid w:val="00270C41"/>
    <w:rsid w:val="002A0AA7"/>
    <w:rsid w:val="002A2DC8"/>
    <w:rsid w:val="002B110A"/>
    <w:rsid w:val="002C17B4"/>
    <w:rsid w:val="002C79CC"/>
    <w:rsid w:val="002D12E6"/>
    <w:rsid w:val="002D3317"/>
    <w:rsid w:val="002D6143"/>
    <w:rsid w:val="002D7FE3"/>
    <w:rsid w:val="00302CE0"/>
    <w:rsid w:val="003053D8"/>
    <w:rsid w:val="00313E3F"/>
    <w:rsid w:val="00335A73"/>
    <w:rsid w:val="003401CD"/>
    <w:rsid w:val="00341EB2"/>
    <w:rsid w:val="003719EF"/>
    <w:rsid w:val="003803E2"/>
    <w:rsid w:val="00381459"/>
    <w:rsid w:val="00381833"/>
    <w:rsid w:val="00392FA3"/>
    <w:rsid w:val="0039674A"/>
    <w:rsid w:val="003A4E8D"/>
    <w:rsid w:val="003B15D7"/>
    <w:rsid w:val="003B181F"/>
    <w:rsid w:val="003B2BC4"/>
    <w:rsid w:val="003E648B"/>
    <w:rsid w:val="003F0049"/>
    <w:rsid w:val="003F05EC"/>
    <w:rsid w:val="003F303C"/>
    <w:rsid w:val="004064F7"/>
    <w:rsid w:val="00410D50"/>
    <w:rsid w:val="00411BD0"/>
    <w:rsid w:val="004138A4"/>
    <w:rsid w:val="004216CA"/>
    <w:rsid w:val="00422632"/>
    <w:rsid w:val="004261C5"/>
    <w:rsid w:val="004302B3"/>
    <w:rsid w:val="004315C4"/>
    <w:rsid w:val="00435C50"/>
    <w:rsid w:val="00437BA6"/>
    <w:rsid w:val="00450D1B"/>
    <w:rsid w:val="00455AC0"/>
    <w:rsid w:val="0046790B"/>
    <w:rsid w:val="00476312"/>
    <w:rsid w:val="00476934"/>
    <w:rsid w:val="00495B21"/>
    <w:rsid w:val="004C3909"/>
    <w:rsid w:val="004D1786"/>
    <w:rsid w:val="00500305"/>
    <w:rsid w:val="00500C2E"/>
    <w:rsid w:val="0050646D"/>
    <w:rsid w:val="0050754A"/>
    <w:rsid w:val="00507872"/>
    <w:rsid w:val="005136E7"/>
    <w:rsid w:val="00534CA3"/>
    <w:rsid w:val="00536C34"/>
    <w:rsid w:val="005401ED"/>
    <w:rsid w:val="005442B4"/>
    <w:rsid w:val="00545550"/>
    <w:rsid w:val="00561DB9"/>
    <w:rsid w:val="005636C0"/>
    <w:rsid w:val="00576178"/>
    <w:rsid w:val="0059170C"/>
    <w:rsid w:val="005931F5"/>
    <w:rsid w:val="005A0D18"/>
    <w:rsid w:val="005B5E03"/>
    <w:rsid w:val="005C5BD5"/>
    <w:rsid w:val="005C72CC"/>
    <w:rsid w:val="005F7331"/>
    <w:rsid w:val="00604CA7"/>
    <w:rsid w:val="00624B3A"/>
    <w:rsid w:val="00642ABD"/>
    <w:rsid w:val="00656A1D"/>
    <w:rsid w:val="006603FD"/>
    <w:rsid w:val="00666177"/>
    <w:rsid w:val="00670C43"/>
    <w:rsid w:val="0067400E"/>
    <w:rsid w:val="006747A3"/>
    <w:rsid w:val="006763F9"/>
    <w:rsid w:val="00680D72"/>
    <w:rsid w:val="00685FF4"/>
    <w:rsid w:val="00692B00"/>
    <w:rsid w:val="00697196"/>
    <w:rsid w:val="006C2891"/>
    <w:rsid w:val="006C7F3C"/>
    <w:rsid w:val="006E3EAA"/>
    <w:rsid w:val="006E5ABE"/>
    <w:rsid w:val="0070749C"/>
    <w:rsid w:val="00716AE9"/>
    <w:rsid w:val="007358B6"/>
    <w:rsid w:val="007514F7"/>
    <w:rsid w:val="0075244E"/>
    <w:rsid w:val="007637A8"/>
    <w:rsid w:val="00793674"/>
    <w:rsid w:val="007C5665"/>
    <w:rsid w:val="007E6F73"/>
    <w:rsid w:val="007F5C9C"/>
    <w:rsid w:val="00800F29"/>
    <w:rsid w:val="00805ED1"/>
    <w:rsid w:val="00820903"/>
    <w:rsid w:val="00820CBE"/>
    <w:rsid w:val="00822930"/>
    <w:rsid w:val="0082779A"/>
    <w:rsid w:val="00830BCB"/>
    <w:rsid w:val="008352DA"/>
    <w:rsid w:val="00852238"/>
    <w:rsid w:val="00874B93"/>
    <w:rsid w:val="00877DB9"/>
    <w:rsid w:val="00891DB2"/>
    <w:rsid w:val="008A18C4"/>
    <w:rsid w:val="008C2270"/>
    <w:rsid w:val="008C2B34"/>
    <w:rsid w:val="008D126C"/>
    <w:rsid w:val="008D1A82"/>
    <w:rsid w:val="008D4703"/>
    <w:rsid w:val="008D7C49"/>
    <w:rsid w:val="008F6F52"/>
    <w:rsid w:val="00912BB7"/>
    <w:rsid w:val="009140D9"/>
    <w:rsid w:val="00921EF0"/>
    <w:rsid w:val="009252C2"/>
    <w:rsid w:val="00941962"/>
    <w:rsid w:val="009447FA"/>
    <w:rsid w:val="009510A2"/>
    <w:rsid w:val="00963DA2"/>
    <w:rsid w:val="00984910"/>
    <w:rsid w:val="009B3D70"/>
    <w:rsid w:val="009B762A"/>
    <w:rsid w:val="009C398D"/>
    <w:rsid w:val="009C6528"/>
    <w:rsid w:val="009D2CA3"/>
    <w:rsid w:val="009E1400"/>
    <w:rsid w:val="009F141A"/>
    <w:rsid w:val="00A01730"/>
    <w:rsid w:val="00A35648"/>
    <w:rsid w:val="00A4639B"/>
    <w:rsid w:val="00A50288"/>
    <w:rsid w:val="00A753E7"/>
    <w:rsid w:val="00A928FE"/>
    <w:rsid w:val="00AA023A"/>
    <w:rsid w:val="00AB014D"/>
    <w:rsid w:val="00AD4308"/>
    <w:rsid w:val="00AD6C28"/>
    <w:rsid w:val="00AE26F6"/>
    <w:rsid w:val="00AE72DB"/>
    <w:rsid w:val="00AF7C38"/>
    <w:rsid w:val="00B27D52"/>
    <w:rsid w:val="00B45387"/>
    <w:rsid w:val="00B55841"/>
    <w:rsid w:val="00B64292"/>
    <w:rsid w:val="00B645EE"/>
    <w:rsid w:val="00B72323"/>
    <w:rsid w:val="00B90862"/>
    <w:rsid w:val="00BA208A"/>
    <w:rsid w:val="00BA64BF"/>
    <w:rsid w:val="00BB0119"/>
    <w:rsid w:val="00C04112"/>
    <w:rsid w:val="00C25C53"/>
    <w:rsid w:val="00C37305"/>
    <w:rsid w:val="00C52408"/>
    <w:rsid w:val="00C71906"/>
    <w:rsid w:val="00C72B98"/>
    <w:rsid w:val="00C950BD"/>
    <w:rsid w:val="00CA1F07"/>
    <w:rsid w:val="00CB2D6A"/>
    <w:rsid w:val="00CC21DC"/>
    <w:rsid w:val="00CC4EFA"/>
    <w:rsid w:val="00D169D3"/>
    <w:rsid w:val="00D36BD7"/>
    <w:rsid w:val="00D37A85"/>
    <w:rsid w:val="00D47E84"/>
    <w:rsid w:val="00D52DE3"/>
    <w:rsid w:val="00D56852"/>
    <w:rsid w:val="00D56BE5"/>
    <w:rsid w:val="00D66088"/>
    <w:rsid w:val="00D70464"/>
    <w:rsid w:val="00D71E8D"/>
    <w:rsid w:val="00D7729E"/>
    <w:rsid w:val="00D842D7"/>
    <w:rsid w:val="00D8571E"/>
    <w:rsid w:val="00DA28D5"/>
    <w:rsid w:val="00DC2F7E"/>
    <w:rsid w:val="00DC61E7"/>
    <w:rsid w:val="00DE3D95"/>
    <w:rsid w:val="00E178EB"/>
    <w:rsid w:val="00E439C9"/>
    <w:rsid w:val="00E53991"/>
    <w:rsid w:val="00E60A07"/>
    <w:rsid w:val="00E710DB"/>
    <w:rsid w:val="00E83070"/>
    <w:rsid w:val="00EB0BC3"/>
    <w:rsid w:val="00EC4FD9"/>
    <w:rsid w:val="00ED77A1"/>
    <w:rsid w:val="00EF5918"/>
    <w:rsid w:val="00F10F89"/>
    <w:rsid w:val="00F17EEE"/>
    <w:rsid w:val="00F200B2"/>
    <w:rsid w:val="00F32984"/>
    <w:rsid w:val="00F36237"/>
    <w:rsid w:val="00F40FB4"/>
    <w:rsid w:val="00F57EE6"/>
    <w:rsid w:val="00F778FE"/>
    <w:rsid w:val="00FA10F6"/>
    <w:rsid w:val="00FB1670"/>
    <w:rsid w:val="00FB4058"/>
    <w:rsid w:val="00FC2BDC"/>
    <w:rsid w:val="00FE2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3B69"/>
  <w15:chartTrackingRefBased/>
  <w15:docId w15:val="{F5CAFC04-98D3-46AA-8292-7596A062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AB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FA10F6"/>
    <w:pPr>
      <w:tabs>
        <w:tab w:val="center" w:pos="4536"/>
        <w:tab w:val="right" w:pos="9072"/>
      </w:tabs>
    </w:pPr>
  </w:style>
  <w:style w:type="character" w:customStyle="1" w:styleId="NagwekZnak">
    <w:name w:val="Nagłówek Znak"/>
    <w:aliases w:val="Nagłówek strony Znak"/>
    <w:basedOn w:val="Domylnaczcionkaakapitu"/>
    <w:link w:val="Nagwek"/>
    <w:rsid w:val="00FA10F6"/>
    <w:rPr>
      <w:rFonts w:ascii="Calibri" w:eastAsia="Calibri" w:hAnsi="Calibri" w:cs="Arial"/>
      <w:sz w:val="20"/>
      <w:szCs w:val="20"/>
      <w:lang w:eastAsia="pl-PL"/>
    </w:rPr>
  </w:style>
  <w:style w:type="paragraph" w:styleId="Stopka">
    <w:name w:val="footer"/>
    <w:basedOn w:val="Normalny"/>
    <w:link w:val="StopkaZnak"/>
    <w:uiPriority w:val="99"/>
    <w:unhideWhenUsed/>
    <w:rsid w:val="00FA10F6"/>
    <w:pPr>
      <w:tabs>
        <w:tab w:val="center" w:pos="4536"/>
        <w:tab w:val="right" w:pos="9072"/>
      </w:tabs>
    </w:pPr>
  </w:style>
  <w:style w:type="character" w:customStyle="1" w:styleId="StopkaZnak">
    <w:name w:val="Stopka Znak"/>
    <w:basedOn w:val="Domylnaczcionkaakapitu"/>
    <w:link w:val="Stopka"/>
    <w:uiPriority w:val="99"/>
    <w:rsid w:val="00FA10F6"/>
    <w:rPr>
      <w:rFonts w:ascii="Calibri" w:eastAsia="Calibri" w:hAnsi="Calibri" w:cs="Arial"/>
      <w:sz w:val="20"/>
      <w:szCs w:val="20"/>
      <w:lang w:eastAsia="pl-PL"/>
    </w:rPr>
  </w:style>
  <w:style w:type="paragraph" w:styleId="Akapitzlist">
    <w:name w:val="List Paragraph"/>
    <w:basedOn w:val="Normalny"/>
    <w:uiPriority w:val="34"/>
    <w:qFormat/>
    <w:rsid w:val="004064F7"/>
    <w:pPr>
      <w:pBdr>
        <w:top w:val="nil"/>
        <w:left w:val="nil"/>
        <w:bottom w:val="nil"/>
        <w:right w:val="nil"/>
        <w:between w:val="nil"/>
        <w:bar w:val="nil"/>
      </w:pBdr>
      <w:suppressAutoHyphens/>
      <w:ind w:left="720"/>
      <w:contextualSpacing/>
    </w:pPr>
    <w:rPr>
      <w:rFonts w:ascii="Times New Roman" w:eastAsia="Arial Unicode MS" w:hAnsi="Times New Roman" w:cs="Arial Unicode MS"/>
      <w:color w:val="000000"/>
      <w:sz w:val="24"/>
      <w:szCs w:val="24"/>
      <w:u w:color="000000"/>
      <w:bdr w:val="nil"/>
    </w:rPr>
  </w:style>
  <w:style w:type="paragraph" w:styleId="Tekstprzypisudolnego">
    <w:name w:val="footnote text"/>
    <w:basedOn w:val="Normalny"/>
    <w:link w:val="TekstprzypisudolnegoZnak"/>
    <w:uiPriority w:val="99"/>
    <w:semiHidden/>
    <w:unhideWhenUsed/>
    <w:rsid w:val="000440D9"/>
  </w:style>
  <w:style w:type="character" w:customStyle="1" w:styleId="TekstprzypisudolnegoZnak">
    <w:name w:val="Tekst przypisu dolnego Znak"/>
    <w:basedOn w:val="Domylnaczcionkaakapitu"/>
    <w:link w:val="Tekstprzypisudolnego"/>
    <w:uiPriority w:val="99"/>
    <w:semiHidden/>
    <w:rsid w:val="000440D9"/>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044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07119">
      <w:bodyDiv w:val="1"/>
      <w:marLeft w:val="0"/>
      <w:marRight w:val="0"/>
      <w:marTop w:val="0"/>
      <w:marBottom w:val="0"/>
      <w:divBdr>
        <w:top w:val="none" w:sz="0" w:space="0" w:color="auto"/>
        <w:left w:val="none" w:sz="0" w:space="0" w:color="auto"/>
        <w:bottom w:val="none" w:sz="0" w:space="0" w:color="auto"/>
        <w:right w:val="none" w:sz="0" w:space="0" w:color="auto"/>
      </w:divBdr>
    </w:div>
    <w:div w:id="20989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9CE37-C0B2-4B82-8E56-749204CB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39</Pages>
  <Words>15655</Words>
  <Characters>93934</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Mroczka</dc:creator>
  <cp:keywords/>
  <dc:description/>
  <cp:lastModifiedBy>Anna Mroczka</cp:lastModifiedBy>
  <cp:revision>92</cp:revision>
  <cp:lastPrinted>2022-10-26T09:02:00Z</cp:lastPrinted>
  <dcterms:created xsi:type="dcterms:W3CDTF">2022-10-18T05:12:00Z</dcterms:created>
  <dcterms:modified xsi:type="dcterms:W3CDTF">2022-10-26T09:17:00Z</dcterms:modified>
</cp:coreProperties>
</file>